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7B8" w:rsidRPr="00A46B81" w:rsidRDefault="00A46B81" w:rsidP="00A46B81">
      <w:pPr>
        <w:pStyle w:val="Prrafodelista"/>
        <w:spacing w:before="120" w:after="0" w:line="240" w:lineRule="auto"/>
        <w:ind w:left="0"/>
        <w:rPr>
          <w:rFonts w:ascii="Candara" w:eastAsiaTheme="minorHAnsi" w:hAnsi="Candara" w:cstheme="majorHAnsi"/>
          <w:b/>
          <w:sz w:val="28"/>
        </w:rPr>
      </w:pPr>
      <w:bookmarkStart w:id="0" w:name="_GoBack"/>
      <w:bookmarkEnd w:id="0"/>
      <w:r>
        <w:rPr>
          <w:rFonts w:ascii="Candara" w:hAnsi="Candara" w:cstheme="majorHAnsi"/>
          <w:b/>
          <w:sz w:val="28"/>
        </w:rPr>
        <w:t>a1</w:t>
      </w:r>
      <w:r w:rsidRPr="00A46B81">
        <w:rPr>
          <w:rFonts w:ascii="Candara" w:hAnsi="Candara" w:cstheme="majorHAnsi"/>
          <w:b/>
          <w:sz w:val="28"/>
        </w:rPr>
        <w:t xml:space="preserve">) Reporte sobre el avance y </w:t>
      </w:r>
      <w:r w:rsidRPr="00A46B81">
        <w:rPr>
          <w:rFonts w:ascii="Candara" w:eastAsiaTheme="minorHAnsi" w:hAnsi="Candara" w:cstheme="majorHAnsi"/>
          <w:b/>
          <w:sz w:val="28"/>
        </w:rPr>
        <w:t xml:space="preserve">cumplimiento de acuerdos </w:t>
      </w:r>
      <w:r w:rsidRPr="00A46B81">
        <w:rPr>
          <w:rFonts w:ascii="Candara" w:hAnsi="Candara" w:cs="Times New Roman"/>
          <w:b/>
          <w:color w:val="000000"/>
          <w:sz w:val="28"/>
          <w:szCs w:val="28"/>
          <w:lang w:val="es-ES_tradnl" w:eastAsia="es-ES"/>
        </w:rPr>
        <w:t>de la Junta de Órgano de Gobierno.</w:t>
      </w:r>
    </w:p>
    <w:p w:rsidR="002607B8" w:rsidRPr="003C67B1" w:rsidRDefault="002607B8" w:rsidP="005E6E84">
      <w:pPr>
        <w:spacing w:before="120" w:line="240" w:lineRule="auto"/>
        <w:rPr>
          <w:rFonts w:asciiTheme="majorHAnsi" w:hAnsiTheme="majorHAnsi" w:cstheme="majorHAnsi"/>
        </w:rPr>
      </w:pPr>
    </w:p>
    <w:p w:rsidR="002227B4" w:rsidRPr="00A46B81" w:rsidRDefault="002227B4" w:rsidP="002227B4">
      <w:pPr>
        <w:spacing w:before="120" w:line="240" w:lineRule="auto"/>
        <w:rPr>
          <w:rFonts w:ascii="Candara" w:hAnsi="Candara" w:cstheme="majorHAnsi"/>
        </w:rPr>
      </w:pPr>
      <w:r w:rsidRPr="00A46B81">
        <w:rPr>
          <w:rFonts w:ascii="Candara" w:hAnsi="Candara" w:cstheme="majorHAnsi"/>
        </w:rPr>
        <w:t xml:space="preserve">Se cuenta con </w:t>
      </w:r>
      <w:r w:rsidR="00A03DB6">
        <w:rPr>
          <w:rFonts w:ascii="Candara" w:hAnsi="Candara" w:cstheme="majorHAnsi"/>
          <w:b/>
          <w:color w:val="FF0000"/>
        </w:rPr>
        <w:t>2</w:t>
      </w:r>
      <w:r w:rsidR="00841805" w:rsidRPr="00A46B81">
        <w:rPr>
          <w:rFonts w:ascii="Candara" w:hAnsi="Candara" w:cstheme="majorHAnsi"/>
          <w:b/>
          <w:color w:val="FF0000"/>
        </w:rPr>
        <w:t xml:space="preserve"> </w:t>
      </w:r>
      <w:r w:rsidR="003C1212" w:rsidRPr="00A46B81">
        <w:rPr>
          <w:rFonts w:ascii="Candara" w:hAnsi="Candara" w:cstheme="majorHAnsi"/>
        </w:rPr>
        <w:t>acuerdos de seguimiento</w:t>
      </w:r>
      <w:r w:rsidR="00E2273E" w:rsidRPr="00A46B81">
        <w:rPr>
          <w:rFonts w:ascii="Candara" w:hAnsi="Candara" w:cstheme="majorHAnsi"/>
        </w:rPr>
        <w:t xml:space="preserve"> </w:t>
      </w:r>
      <w:r w:rsidR="00515447" w:rsidRPr="00A46B81">
        <w:rPr>
          <w:rFonts w:ascii="Candara" w:hAnsi="Candara" w:cstheme="majorHAnsi"/>
        </w:rPr>
        <w:t>los cuales</w:t>
      </w:r>
      <w:r w:rsidR="000874B9" w:rsidRPr="00A46B81">
        <w:rPr>
          <w:rFonts w:ascii="Candara" w:hAnsi="Candara" w:cstheme="majorHAnsi"/>
        </w:rPr>
        <w:t xml:space="preserve"> </w:t>
      </w:r>
      <w:r w:rsidR="00A03DB6">
        <w:rPr>
          <w:rFonts w:ascii="Candara" w:hAnsi="Candara" w:cstheme="majorHAnsi"/>
        </w:rPr>
        <w:t>están concluidos.</w:t>
      </w:r>
    </w:p>
    <w:p w:rsidR="002227B4" w:rsidRPr="00A46B81" w:rsidRDefault="002227B4" w:rsidP="002227B4">
      <w:pPr>
        <w:spacing w:before="120" w:line="240" w:lineRule="auto"/>
        <w:rPr>
          <w:rFonts w:ascii="Candara" w:hAnsi="Candara" w:cstheme="majorHAnsi"/>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4371"/>
        <w:gridCol w:w="3827"/>
        <w:gridCol w:w="1559"/>
        <w:gridCol w:w="1731"/>
      </w:tblGrid>
      <w:tr w:rsidR="002607B8" w:rsidRPr="00B80AD7" w:rsidTr="00A03DB6">
        <w:trPr>
          <w:trHeight w:val="858"/>
          <w:tblHeader/>
          <w:jc w:val="center"/>
        </w:trPr>
        <w:tc>
          <w:tcPr>
            <w:tcW w:w="1578" w:type="dxa"/>
            <w:shd w:val="clear" w:color="auto" w:fill="auto"/>
            <w:vAlign w:val="center"/>
          </w:tcPr>
          <w:p w:rsidR="002607B8" w:rsidRPr="00B80AD7" w:rsidRDefault="002607B8" w:rsidP="005E6E84">
            <w:pPr>
              <w:widowControl w:val="0"/>
              <w:spacing w:before="120" w:line="240" w:lineRule="auto"/>
              <w:jc w:val="center"/>
              <w:rPr>
                <w:rFonts w:ascii="Candara" w:eastAsia="Times New Roman" w:hAnsi="Candara" w:cstheme="majorHAnsi"/>
                <w:b/>
                <w:szCs w:val="20"/>
              </w:rPr>
            </w:pPr>
            <w:r w:rsidRPr="00B80AD7">
              <w:rPr>
                <w:rFonts w:ascii="Candara" w:eastAsia="Times New Roman" w:hAnsi="Candara" w:cstheme="majorHAnsi"/>
                <w:b/>
                <w:szCs w:val="20"/>
              </w:rPr>
              <w:t>ACUERDO</w:t>
            </w:r>
          </w:p>
        </w:tc>
        <w:tc>
          <w:tcPr>
            <w:tcW w:w="4371" w:type="dxa"/>
            <w:shd w:val="clear" w:color="auto" w:fill="auto"/>
            <w:vAlign w:val="center"/>
          </w:tcPr>
          <w:p w:rsidR="002607B8" w:rsidRPr="00B80AD7" w:rsidRDefault="005B1DEE" w:rsidP="005E6E84">
            <w:pPr>
              <w:widowControl w:val="0"/>
              <w:spacing w:before="120" w:line="240" w:lineRule="auto"/>
              <w:jc w:val="center"/>
              <w:rPr>
                <w:rFonts w:ascii="Candara" w:eastAsia="Times New Roman" w:hAnsi="Candara" w:cstheme="majorHAnsi"/>
                <w:b/>
                <w:szCs w:val="20"/>
              </w:rPr>
            </w:pPr>
            <w:r w:rsidRPr="00B80AD7">
              <w:rPr>
                <w:rFonts w:ascii="Candara" w:eastAsia="Times New Roman" w:hAnsi="Candara" w:cstheme="majorHAnsi"/>
                <w:b/>
                <w:szCs w:val="20"/>
              </w:rPr>
              <w:t>CONTENIDO</w:t>
            </w:r>
          </w:p>
        </w:tc>
        <w:tc>
          <w:tcPr>
            <w:tcW w:w="3827" w:type="dxa"/>
            <w:shd w:val="clear" w:color="auto" w:fill="auto"/>
            <w:vAlign w:val="center"/>
          </w:tcPr>
          <w:p w:rsidR="002607B8" w:rsidRPr="00B80AD7" w:rsidRDefault="002607B8" w:rsidP="005E6E84">
            <w:pPr>
              <w:widowControl w:val="0"/>
              <w:spacing w:before="120" w:line="240" w:lineRule="auto"/>
              <w:jc w:val="center"/>
              <w:rPr>
                <w:rFonts w:ascii="Candara" w:eastAsia="Times New Roman" w:hAnsi="Candara" w:cstheme="majorHAnsi"/>
                <w:b/>
                <w:szCs w:val="20"/>
              </w:rPr>
            </w:pPr>
            <w:r w:rsidRPr="00B80AD7">
              <w:rPr>
                <w:rFonts w:ascii="Candara" w:eastAsia="Times New Roman" w:hAnsi="Candara" w:cstheme="majorHAnsi"/>
                <w:b/>
                <w:szCs w:val="20"/>
              </w:rPr>
              <w:t>SEGUIMIENTO</w:t>
            </w:r>
          </w:p>
        </w:tc>
        <w:tc>
          <w:tcPr>
            <w:tcW w:w="1559" w:type="dxa"/>
            <w:shd w:val="clear" w:color="auto" w:fill="auto"/>
            <w:vAlign w:val="center"/>
          </w:tcPr>
          <w:p w:rsidR="002607B8" w:rsidRPr="00B80AD7" w:rsidRDefault="002607B8" w:rsidP="005E6E84">
            <w:pPr>
              <w:widowControl w:val="0"/>
              <w:spacing w:before="120" w:line="240" w:lineRule="auto"/>
              <w:jc w:val="center"/>
              <w:rPr>
                <w:rFonts w:ascii="Candara" w:eastAsia="Times New Roman" w:hAnsi="Candara" w:cstheme="majorHAnsi"/>
                <w:b/>
                <w:szCs w:val="20"/>
              </w:rPr>
            </w:pPr>
            <w:r w:rsidRPr="00B80AD7">
              <w:rPr>
                <w:rFonts w:ascii="Candara" w:eastAsia="Times New Roman" w:hAnsi="Candara" w:cstheme="majorHAnsi"/>
                <w:b/>
                <w:szCs w:val="20"/>
              </w:rPr>
              <w:t>FECHA COMPROMISO</w:t>
            </w:r>
          </w:p>
        </w:tc>
        <w:tc>
          <w:tcPr>
            <w:tcW w:w="1731" w:type="dxa"/>
            <w:shd w:val="clear" w:color="auto" w:fill="auto"/>
            <w:vAlign w:val="center"/>
          </w:tcPr>
          <w:p w:rsidR="002607B8" w:rsidRPr="00B80AD7" w:rsidRDefault="002607B8" w:rsidP="005E6E84">
            <w:pPr>
              <w:widowControl w:val="0"/>
              <w:spacing w:before="120" w:line="240" w:lineRule="auto"/>
              <w:jc w:val="center"/>
              <w:rPr>
                <w:rFonts w:ascii="Candara" w:eastAsia="Times New Roman" w:hAnsi="Candara" w:cstheme="majorHAnsi"/>
                <w:b/>
                <w:szCs w:val="20"/>
              </w:rPr>
            </w:pPr>
            <w:r w:rsidRPr="00B80AD7">
              <w:rPr>
                <w:rFonts w:ascii="Candara" w:eastAsia="Times New Roman" w:hAnsi="Candara" w:cstheme="majorHAnsi"/>
                <w:b/>
                <w:szCs w:val="20"/>
              </w:rPr>
              <w:t>STATUS</w:t>
            </w:r>
          </w:p>
        </w:tc>
      </w:tr>
      <w:tr w:rsidR="0033069D" w:rsidRPr="00B80AD7" w:rsidTr="00A03DB6">
        <w:tblPrEx>
          <w:tblCellMar>
            <w:left w:w="70" w:type="dxa"/>
            <w:right w:w="70" w:type="dxa"/>
          </w:tblCellMar>
          <w:tblLook w:val="0000" w:firstRow="0" w:lastRow="0" w:firstColumn="0" w:lastColumn="0" w:noHBand="0" w:noVBand="0"/>
        </w:tblPrEx>
        <w:trPr>
          <w:trHeight w:val="355"/>
          <w:jc w:val="center"/>
        </w:trPr>
        <w:tc>
          <w:tcPr>
            <w:tcW w:w="1578" w:type="dxa"/>
            <w:shd w:val="clear" w:color="auto" w:fill="auto"/>
            <w:vAlign w:val="center"/>
          </w:tcPr>
          <w:p w:rsidR="0033069D" w:rsidRPr="00B80AD7" w:rsidRDefault="0033069D" w:rsidP="0033069D">
            <w:pPr>
              <w:widowControl w:val="0"/>
              <w:spacing w:before="120" w:line="240" w:lineRule="auto"/>
              <w:ind w:right="74"/>
              <w:jc w:val="center"/>
              <w:rPr>
                <w:rFonts w:ascii="Candara" w:hAnsi="Candara" w:cstheme="majorHAnsi"/>
                <w:b/>
                <w:szCs w:val="20"/>
              </w:rPr>
            </w:pPr>
            <w:r w:rsidRPr="00B80AD7">
              <w:rPr>
                <w:rFonts w:ascii="Candara" w:hAnsi="Candara" w:cstheme="majorHAnsi"/>
                <w:b/>
                <w:szCs w:val="20"/>
              </w:rPr>
              <w:t>S-JG-O-I-18-10</w:t>
            </w:r>
          </w:p>
        </w:tc>
        <w:tc>
          <w:tcPr>
            <w:tcW w:w="4371" w:type="dxa"/>
            <w:shd w:val="clear" w:color="auto" w:fill="auto"/>
            <w:vAlign w:val="center"/>
          </w:tcPr>
          <w:p w:rsidR="0033069D" w:rsidRPr="00B80AD7" w:rsidRDefault="0033069D" w:rsidP="0033069D">
            <w:pPr>
              <w:spacing w:before="120" w:line="240" w:lineRule="auto"/>
              <w:ind w:right="72"/>
              <w:rPr>
                <w:rFonts w:ascii="Candara" w:hAnsi="Candara" w:cstheme="majorHAnsi"/>
                <w:szCs w:val="20"/>
              </w:rPr>
            </w:pPr>
            <w:r w:rsidRPr="00B80AD7">
              <w:rPr>
                <w:rFonts w:ascii="Candara" w:hAnsi="Candara" w:cstheme="majorHAnsi"/>
                <w:szCs w:val="20"/>
              </w:rPr>
              <w:t xml:space="preserve">La Junta de Gobierno de ECOSUR, con fundamento en lo dispuesto por los artículos 56, fracciones II, III, XIII y XIV de la Ley de Ciencia y Tecnología; 58, fracción II de la Ley Federal de las Entidades Paraestatales, así como en las facultades contempladas en el Artículo 12, fracción IX, del Decreto por el cual se reestructura El Colegio de la Frontera Sur, publicado en el Diario Oficial de la Federación el 12 de octubre de 2006, autoriza por unanimidad de votos las adecuaciones al presupuesto, a sus programas y flujo de efectivo para el presente ejercicio fiscal que no impliquen la afectación de su monto total autorizado, recursos de inversión, ni afecten el cumplimiento de los objetivos y metas comprometidas, y que permitan un ejercicio eficiente de los recursos transferidos así como un ejercicio presupuestal de conformidad a lo autorizado y a la normatividad vigente. El Colegio de la Frontera Sur atenderá lo dispuesto en los artículos 57 y 58 de la Ley Federal de Presupuesto y Responsabilidad Hacendaria, y 9, 10 y 100 de su </w:t>
            </w:r>
            <w:r w:rsidRPr="00B80AD7">
              <w:rPr>
                <w:rFonts w:ascii="Candara" w:hAnsi="Candara" w:cstheme="majorHAnsi"/>
                <w:szCs w:val="20"/>
              </w:rPr>
              <w:lastRenderedPageBreak/>
              <w:t>Reglamento. El Colegio de la Frontera Sur informará a esta Junta de Gobierno en su siguiente sesión ordinaria, el ejercicio de los presupuestos de ingresos y egresos que incluya las adecuaciones que se lleven a cabo con base en este Acuerdo.</w:t>
            </w:r>
          </w:p>
        </w:tc>
        <w:tc>
          <w:tcPr>
            <w:tcW w:w="3827" w:type="dxa"/>
            <w:shd w:val="clear" w:color="auto" w:fill="auto"/>
            <w:vAlign w:val="center"/>
          </w:tcPr>
          <w:p w:rsidR="0033069D" w:rsidRPr="00B80AD7" w:rsidRDefault="00E60796" w:rsidP="0033069D">
            <w:pPr>
              <w:spacing w:before="120" w:line="240" w:lineRule="auto"/>
              <w:ind w:right="72"/>
              <w:rPr>
                <w:rFonts w:ascii="Candara" w:hAnsi="Candara" w:cstheme="majorHAnsi"/>
                <w:szCs w:val="20"/>
              </w:rPr>
            </w:pPr>
            <w:r w:rsidRPr="00B80AD7">
              <w:rPr>
                <w:rFonts w:ascii="Candara" w:hAnsi="Candara" w:cstheme="majorHAnsi"/>
                <w:szCs w:val="20"/>
              </w:rPr>
              <w:lastRenderedPageBreak/>
              <w:t xml:space="preserve">Se atendió la recomendación y lo aplicable en el artículo 58 de la Ley Federal de Presupuesto y Responsabilidad Hacendaria; 9, 10 y 100 de su reglamento, realizando las adecuaciones presupuestarias en el sistema indicado para tal fin; en el informe presupuestal se da a conocer las adecuaciones que se realizaron durante el primer semestre y que no modificaron el flujo de efectivo aprobado, así como, el ejercicio del presupuesto de ingresos y egresos, el cual coadyuvó al cumplimiento de los objetivos y metas comprometidas. Con fecha 25 de enero de 2018, autorizaron la adecuación con folio núm. 2018-38-91E-16, por transferencia compensada entre partidas del capítulo 1000 (servicios personales), con la finalidad de cubrir los pagos del personal que se desincorpora de la institución; con fecha 24 de abril de 2018, autorizaron la adecuación núm. 2018-38-91E-105, por compensación </w:t>
            </w:r>
            <w:r w:rsidRPr="00B80AD7">
              <w:rPr>
                <w:rFonts w:ascii="Candara" w:hAnsi="Candara" w:cstheme="majorHAnsi"/>
                <w:szCs w:val="20"/>
              </w:rPr>
              <w:lastRenderedPageBreak/>
              <w:t>de recursos entre partidas de gasto corriente, con el fin de cubrir los servicios de informática y cumplir con actividades de investigación; con fecha 21 de septiembre de 2018, autorizaron la adecuación con folio núm. 2018-38-91E-6, por transferencia compensada entre partidas de gasto corriente para cubrir gastos de investigación en comunidades rurales, para cubrir cuotas y aportaciones de seguridad social derivado del laudo laboral emitido por la Junta de Conciliación y Arbitraje, y para cubrir pagos de traslado, hospedaje y alimentación para investigadores, estudiantes y personal de apoyo de ECOSUR;</w:t>
            </w:r>
            <w:r w:rsidRPr="00B80AD7">
              <w:t xml:space="preserve"> </w:t>
            </w:r>
            <w:r w:rsidRPr="00B80AD7">
              <w:rPr>
                <w:rFonts w:ascii="Candara" w:hAnsi="Candara" w:cstheme="majorHAnsi"/>
                <w:szCs w:val="20"/>
              </w:rPr>
              <w:t xml:space="preserve">con fecha 28 de noviembre de 2018, autorizaron la adecuación con folio núm. 2018-38-90A-346, por transferencia compensada entre partidas del capítulo 1000 (servicios personales) para dar suficiencia a la partida de aguinaldo y cubrir el pago a los trabajadores de ECOSUR; con fecha 28 de noviembre 2018, autorizaron la adecuación presupuestaria con folio núm. 2018-38-91E-373, por transferencia compensada entre partidas del capítulo 1000 (servicios personales) para dar suficiencia a las partidas de liquidaciones, prestaciones por condiciones generales de trabajo y otras prestaciones, para cubrir los pagos del personal que se desincorpora de la Institución; con fecha 30 de noviembre de 2018, autorizaron la adecuación con folio núm. 2018-38-91E-9, por transferencia compensada de recursos propios de aportaciones de overhead y remanentes de proyectos concluidos al Fideicomiso de Ciencia y Tecnología FID-784, para financiar o complementar financiamiento de proyectos específicos de investigación, creación y mantenimiento de instalaciones de investigación y su equipamiento, para becas y formación de recursos humanos especializados, y otros propósitos directamente vinculados para proyectos científicos o tecnológicos aprobados.  </w:t>
            </w:r>
          </w:p>
        </w:tc>
        <w:tc>
          <w:tcPr>
            <w:tcW w:w="1559" w:type="dxa"/>
            <w:shd w:val="clear" w:color="auto" w:fill="auto"/>
            <w:vAlign w:val="center"/>
          </w:tcPr>
          <w:p w:rsidR="0033069D" w:rsidRPr="00B80AD7" w:rsidRDefault="0033069D" w:rsidP="0033069D">
            <w:pPr>
              <w:spacing w:before="120" w:line="240" w:lineRule="auto"/>
              <w:jc w:val="center"/>
              <w:rPr>
                <w:rFonts w:ascii="Candara" w:hAnsi="Candara" w:cstheme="majorHAnsi"/>
                <w:szCs w:val="20"/>
              </w:rPr>
            </w:pPr>
          </w:p>
        </w:tc>
        <w:tc>
          <w:tcPr>
            <w:tcW w:w="1731" w:type="dxa"/>
            <w:shd w:val="clear" w:color="auto" w:fill="auto"/>
            <w:vAlign w:val="center"/>
          </w:tcPr>
          <w:p w:rsidR="0033069D" w:rsidRPr="00B80AD7" w:rsidRDefault="00E60796" w:rsidP="0033069D">
            <w:pPr>
              <w:spacing w:before="120" w:line="240" w:lineRule="auto"/>
              <w:jc w:val="center"/>
              <w:rPr>
                <w:rFonts w:ascii="Candara" w:eastAsia="Times New Roman" w:hAnsi="Candara" w:cstheme="majorHAnsi"/>
                <w:b/>
                <w:color w:val="FF0000"/>
                <w:szCs w:val="20"/>
              </w:rPr>
            </w:pPr>
            <w:r w:rsidRPr="00B80AD7">
              <w:rPr>
                <w:rFonts w:ascii="Candara" w:eastAsia="Times New Roman" w:hAnsi="Candara" w:cstheme="majorHAnsi"/>
                <w:b/>
                <w:color w:val="FF0000"/>
                <w:szCs w:val="20"/>
              </w:rPr>
              <w:t>Concluido</w:t>
            </w:r>
          </w:p>
        </w:tc>
      </w:tr>
      <w:tr w:rsidR="0033069D" w:rsidRPr="00A46B81" w:rsidTr="00A03DB6">
        <w:tblPrEx>
          <w:tblCellMar>
            <w:left w:w="70" w:type="dxa"/>
            <w:right w:w="70" w:type="dxa"/>
          </w:tblCellMar>
          <w:tblLook w:val="0000" w:firstRow="0" w:lastRow="0" w:firstColumn="0" w:lastColumn="0" w:noHBand="0" w:noVBand="0"/>
        </w:tblPrEx>
        <w:trPr>
          <w:trHeight w:val="355"/>
          <w:jc w:val="center"/>
        </w:trPr>
        <w:tc>
          <w:tcPr>
            <w:tcW w:w="1578" w:type="dxa"/>
            <w:shd w:val="clear" w:color="auto" w:fill="auto"/>
            <w:vAlign w:val="center"/>
          </w:tcPr>
          <w:p w:rsidR="0033069D" w:rsidRPr="00B80AD7" w:rsidRDefault="0033069D" w:rsidP="0033069D">
            <w:pPr>
              <w:widowControl w:val="0"/>
              <w:spacing w:before="120" w:line="240" w:lineRule="auto"/>
              <w:ind w:right="74"/>
              <w:jc w:val="center"/>
              <w:rPr>
                <w:rFonts w:ascii="Candara" w:hAnsi="Candara" w:cstheme="majorHAnsi"/>
                <w:b/>
                <w:szCs w:val="20"/>
              </w:rPr>
            </w:pPr>
            <w:r w:rsidRPr="00B80AD7">
              <w:rPr>
                <w:rFonts w:ascii="Candara" w:hAnsi="Candara" w:cstheme="majorHAnsi"/>
                <w:b/>
                <w:szCs w:val="20"/>
              </w:rPr>
              <w:t>S-JG-O-I-18-11</w:t>
            </w:r>
          </w:p>
        </w:tc>
        <w:tc>
          <w:tcPr>
            <w:tcW w:w="4371" w:type="dxa"/>
            <w:shd w:val="clear" w:color="auto" w:fill="auto"/>
            <w:vAlign w:val="center"/>
          </w:tcPr>
          <w:p w:rsidR="0033069D" w:rsidRPr="00B80AD7" w:rsidRDefault="0033069D" w:rsidP="0033069D">
            <w:pPr>
              <w:rPr>
                <w:rFonts w:ascii="Candara" w:hAnsi="Candara" w:cstheme="majorHAnsi"/>
                <w:szCs w:val="20"/>
              </w:rPr>
            </w:pPr>
            <w:r w:rsidRPr="00B80AD7">
              <w:rPr>
                <w:rFonts w:ascii="Candara" w:hAnsi="Candara" w:cstheme="majorHAnsi"/>
                <w:szCs w:val="20"/>
              </w:rPr>
              <w:t>La Junta de Gobierno de ECOSUR, con fundamento en lo dispuesto por los artículos 56, fracciones III y XIV de la Ley de Ciencia y Tecnología; 58, fracción II de la Ley Federal de las Entidades Paraestatales, así como en las facultades contempladas en el Artículo 12, fracción IX del Decreto por el cual se reestructura El Colegio de la Frontera Sur, publicado en el Diario Oficial de la Federación el 12 de octubre de 2006, autoriza por unanimidad de votos las modificaciones presupuestarias procedentes que requieran la autorización de la Secretaría de Hacienda y Crédito Público y que deban realizarse de manera regular, incluyendo, entre otros, traspasos que impliquen incrementar el presupuesto total regularizable de servicios personal de la entidad derivados de la aplicación de la política salarial, promociones, actualización del factor de prima de antigüedad, actualización de prestaciones; cambios a los calendarios de presupuesto no compensados; modificaciones a los subsidios que otorguen con cargo a recursos presupuestarios siempre que sean incrementales. Lo anterior en el entendido que dichos movimientos presupuestales no comprometan el cumplimiento de los objetivos y metas, y que permitan un ejercicio eficiente de los recursos transferidos, así como un ejercicio presupuestal de conformidad a lo dispuesto en los artículos 57, 58 y 59 de la Ley Federal de Presupuesto y Responsabilidad Hacendaria, y 9, 10 y 99 de su Reglamento. El Colegio de la Frontera Sur informará a esta Junta de Gobierno en su siguiente sesión ordinaria, el ejercicio de los presupuestos de ingresos y egresos que incluya las adecuaciones que se lleven a cabo con base en este Acuerdo.</w:t>
            </w:r>
          </w:p>
        </w:tc>
        <w:tc>
          <w:tcPr>
            <w:tcW w:w="3827" w:type="dxa"/>
            <w:shd w:val="clear" w:color="auto" w:fill="auto"/>
          </w:tcPr>
          <w:p w:rsidR="0033069D" w:rsidRPr="00B80AD7" w:rsidRDefault="0039047F" w:rsidP="0033069D">
            <w:pPr>
              <w:spacing w:before="120" w:line="240" w:lineRule="auto"/>
              <w:ind w:right="72"/>
              <w:rPr>
                <w:rFonts w:ascii="Candara" w:hAnsi="Candara" w:cstheme="majorHAnsi"/>
                <w:szCs w:val="20"/>
              </w:rPr>
            </w:pPr>
            <w:r w:rsidRPr="00B80AD7">
              <w:rPr>
                <w:rFonts w:ascii="Candara" w:hAnsi="Candara" w:cstheme="majorHAnsi"/>
                <w:szCs w:val="20"/>
              </w:rPr>
              <w:t>Se atendió la recomendación y lo aplicable en el artículo 58 y 59 de la Ley Federal de Presupuesto y Responsabilidad Hacendaria; 9, 10 y 99 de su reglamento, realizando las adecuaciones presupuestarias en el sistema indicado para tal fin; en el informe presupuestal se da a conocer la adecuación que  autorizaron y que modificó el flujo de efectivo aprobado, de acuerdo al siguiente detalle: con fecha 17 de julio de 2018, autorizaron la adecuación con folio 2018-38-91E-2, por recalendarización de recursos propios para cubrir compromisos contraídos por ECOSUR en la ejecución de diversos proyectos de investigación; con fecha 12 de julio de 2018, autorizaron la adecuación núm. 2018-38-90-A-188, por incremento a las percepciones para los servidores públicos de mando; con fecha 26 de julio de 2018 autorizaron las siguientes adecuaciones presupuestarias: 2018-38-90A-221, 2018-38-90C-222, 2018-38-9ZU-223, 2018-38-9ZY-224, 2018-38-91E-225, 2018-38-90A-226 y 2018-38-91W-227 para cubrir la actualización al Tabulador de sueldos y salarios para los servidores públicos docente y/o de investigación por incremento en: las percepciones, otras medidas de carácter laboral y económico, Previsiones para aportaciones al ISSSTE, Previsiones para aportaciones al FOVISSSTE, Previsiones para aportaciones al Sistema de Ahorro para el Retiro, Previsiones para aportaciones al seguro de cesantía en edad avanzada y vejez, y Previsiones para aportaciones al ahorro solidario, respectivamente; con fecha 03 de agosto de 2018, autorizaron la adecuación presupuestaria núm. 2018-38-90A-247 cubrir la actualización del monto de la despensa para los servidores públicos de mando y enlace; con fecha 20 y 21 de agosto de 2018, autorizaron las siguientes adecuaciones presupuestarias: 2018-38-9ZU-257, 2018-38-9ZY-258, 2018-38-91C-259, 2018-38-91E-260, 2018-38-90G-261, 2018-38-9ZU-262 y 2018-38-91C-263 para cubrir la actualización al Tabulador de sueldos y salarios para el personal administrativo y de apoyo por incremento en: las percepciones, otras medidas de carácter laboral y económico, incremento en Previsiones para aportaciones al ISSSTE, FOVISSSTE, al Sistema de Ahorro para el Retiro, al seguro de cesantía en edad avanzada y vejez, y para el ahorro solidario, respectivamente; con fecha 17 de octubre 2018, autorizaron la adecuación presupuestaria con folio núm. 2018-38-9ZU-327 para llevar a cabo la conversión por promoción de plazas de personal científico y tecnológico del Centro; con fecha 17 de octubre de 2018, autorizaron las siguientes adecuaciones presupuestarias: 2018-38-91E-331, 2018-38-91E-332, 2018-38-91E-333, 2018-38-91E-334, 2018-38-91E-335, 2018-38-91E-336, 2018-38-91E-337 para cubrir la actualización al Tabulador de sueldos y salarios para el personal administrativo y de apoyo por incremento en: las percepciones, otras medidas de carácter laboral y económico, incremento en Previsiones para aportaciones al ISSSTE, FOVISSSTE, al Sistema de Ahorro para el Retiro, al seguro de cesantía en edad avanzada y vejez, y para el ahorro solidario, respectivamente; con fecha 24 de diciembre 2018, autorizaron la adecuación presupuestaria con folio núm. 2018-38-90A-385, para cubrir compromisos de pago al personal adscrito al Centro.</w:t>
            </w:r>
          </w:p>
        </w:tc>
        <w:tc>
          <w:tcPr>
            <w:tcW w:w="1559" w:type="dxa"/>
            <w:shd w:val="clear" w:color="auto" w:fill="auto"/>
            <w:vAlign w:val="center"/>
          </w:tcPr>
          <w:p w:rsidR="0033069D" w:rsidRPr="00B80AD7" w:rsidRDefault="0033069D" w:rsidP="0033069D">
            <w:pPr>
              <w:spacing w:before="120" w:line="240" w:lineRule="auto"/>
              <w:jc w:val="center"/>
              <w:rPr>
                <w:rFonts w:ascii="Candara" w:hAnsi="Candara" w:cstheme="majorHAnsi"/>
                <w:szCs w:val="20"/>
              </w:rPr>
            </w:pPr>
          </w:p>
        </w:tc>
        <w:tc>
          <w:tcPr>
            <w:tcW w:w="1731" w:type="dxa"/>
            <w:shd w:val="clear" w:color="auto" w:fill="auto"/>
            <w:vAlign w:val="center"/>
          </w:tcPr>
          <w:p w:rsidR="0033069D" w:rsidRPr="00B80AD7" w:rsidRDefault="0039047F" w:rsidP="0033069D">
            <w:pPr>
              <w:spacing w:before="120" w:line="240" w:lineRule="auto"/>
              <w:jc w:val="center"/>
              <w:rPr>
                <w:rFonts w:ascii="Candara" w:eastAsia="Times New Roman" w:hAnsi="Candara" w:cstheme="majorHAnsi"/>
                <w:b/>
                <w:color w:val="FF0000"/>
                <w:szCs w:val="20"/>
              </w:rPr>
            </w:pPr>
            <w:r w:rsidRPr="00B80AD7">
              <w:rPr>
                <w:rFonts w:ascii="Candara" w:eastAsia="Times New Roman" w:hAnsi="Candara" w:cstheme="majorHAnsi"/>
                <w:b/>
                <w:color w:val="FF0000"/>
                <w:szCs w:val="20"/>
              </w:rPr>
              <w:t>Concluido</w:t>
            </w:r>
          </w:p>
        </w:tc>
      </w:tr>
    </w:tbl>
    <w:p w:rsidR="005B1DEE" w:rsidRPr="00A46B81" w:rsidRDefault="005B1DEE" w:rsidP="005E6E84">
      <w:pPr>
        <w:spacing w:before="120" w:line="240" w:lineRule="auto"/>
        <w:rPr>
          <w:rFonts w:ascii="Candara" w:hAnsi="Candara" w:cstheme="majorHAnsi"/>
        </w:rPr>
      </w:pPr>
    </w:p>
    <w:p w:rsidR="002227B4" w:rsidRPr="00A46B81" w:rsidRDefault="002227B4" w:rsidP="005E6E84">
      <w:pPr>
        <w:spacing w:before="120" w:line="240" w:lineRule="auto"/>
        <w:rPr>
          <w:rFonts w:ascii="Candara" w:hAnsi="Candara" w:cstheme="majorHAnsi"/>
        </w:rPr>
      </w:pPr>
    </w:p>
    <w:p w:rsidR="00A62CC9" w:rsidRPr="00A46B81" w:rsidRDefault="00A62CC9" w:rsidP="005E6E84">
      <w:pPr>
        <w:spacing w:before="120" w:line="240" w:lineRule="auto"/>
        <w:rPr>
          <w:rFonts w:ascii="Candara" w:hAnsi="Candara" w:cstheme="majorHAnsi"/>
        </w:rPr>
      </w:pPr>
    </w:p>
    <w:p w:rsidR="00A62CC9" w:rsidRPr="00A46B81" w:rsidRDefault="00A62CC9" w:rsidP="005E6E84">
      <w:pPr>
        <w:spacing w:before="120" w:line="240" w:lineRule="auto"/>
        <w:rPr>
          <w:rFonts w:ascii="Candara" w:hAnsi="Candara" w:cstheme="majorHAnsi"/>
        </w:rPr>
      </w:pPr>
    </w:p>
    <w:p w:rsidR="00A62CC9" w:rsidRDefault="00A62CC9" w:rsidP="005E6E84">
      <w:pPr>
        <w:spacing w:before="120" w:line="240" w:lineRule="auto"/>
        <w:rPr>
          <w:rFonts w:ascii="Candara" w:hAnsi="Candara" w:cstheme="majorHAnsi"/>
        </w:rPr>
      </w:pPr>
    </w:p>
    <w:p w:rsidR="00D15D51" w:rsidRDefault="00D15D51" w:rsidP="005E6E84">
      <w:pPr>
        <w:spacing w:before="120" w:line="240" w:lineRule="auto"/>
        <w:rPr>
          <w:rFonts w:ascii="Candara" w:hAnsi="Candara" w:cstheme="majorHAnsi"/>
        </w:rPr>
      </w:pPr>
    </w:p>
    <w:p w:rsidR="00D15D51" w:rsidRDefault="00D15D51" w:rsidP="005E6E84">
      <w:pPr>
        <w:spacing w:before="120" w:line="240" w:lineRule="auto"/>
        <w:rPr>
          <w:rFonts w:ascii="Candara" w:hAnsi="Candara" w:cstheme="majorHAnsi"/>
        </w:rPr>
      </w:pPr>
    </w:p>
    <w:p w:rsidR="00D15D51" w:rsidRDefault="00D15D51" w:rsidP="005E6E84">
      <w:pPr>
        <w:spacing w:before="120" w:line="240" w:lineRule="auto"/>
        <w:rPr>
          <w:rFonts w:ascii="Candara" w:hAnsi="Candara" w:cstheme="majorHAnsi"/>
        </w:rPr>
      </w:pPr>
    </w:p>
    <w:p w:rsidR="00D15D51" w:rsidRDefault="00D15D51" w:rsidP="005E6E84">
      <w:pPr>
        <w:spacing w:before="120" w:line="240" w:lineRule="auto"/>
        <w:rPr>
          <w:rFonts w:ascii="Candara" w:hAnsi="Candara" w:cstheme="majorHAnsi"/>
        </w:rPr>
      </w:pPr>
    </w:p>
    <w:p w:rsidR="00D15D51" w:rsidRDefault="00D15D51" w:rsidP="005E6E84">
      <w:pPr>
        <w:spacing w:before="120" w:line="240" w:lineRule="auto"/>
        <w:rPr>
          <w:rFonts w:ascii="Candara" w:hAnsi="Candara" w:cstheme="majorHAnsi"/>
        </w:rPr>
      </w:pPr>
    </w:p>
    <w:p w:rsidR="00D15D51" w:rsidRPr="00A46B81" w:rsidRDefault="00D15D51" w:rsidP="005E6E84">
      <w:pPr>
        <w:spacing w:before="120" w:line="240" w:lineRule="auto"/>
        <w:rPr>
          <w:rFonts w:ascii="Candara" w:hAnsi="Candara" w:cstheme="majorHAnsi"/>
        </w:rPr>
      </w:pPr>
    </w:p>
    <w:p w:rsidR="005B1DEE" w:rsidRPr="00A46B81" w:rsidRDefault="00A46B81" w:rsidP="00A46B81">
      <w:pPr>
        <w:spacing w:before="120" w:line="240" w:lineRule="auto"/>
        <w:ind w:left="360"/>
        <w:rPr>
          <w:rFonts w:ascii="Candara" w:hAnsi="Candara" w:cstheme="majorHAnsi"/>
          <w:b/>
          <w:sz w:val="28"/>
        </w:rPr>
      </w:pPr>
      <w:r>
        <w:rPr>
          <w:rFonts w:ascii="Candara" w:hAnsi="Candara" w:cstheme="majorHAnsi"/>
          <w:b/>
          <w:sz w:val="28"/>
        </w:rPr>
        <w:t xml:space="preserve">a2) </w:t>
      </w:r>
      <w:r w:rsidRPr="00A46B81">
        <w:rPr>
          <w:rFonts w:ascii="Candara" w:hAnsi="Candara" w:cstheme="majorHAnsi"/>
          <w:b/>
          <w:sz w:val="28"/>
        </w:rPr>
        <w:t>Reporte sobre el avance y cumplimiento a las recomendaciones de los comisarios públicos.</w:t>
      </w:r>
    </w:p>
    <w:p w:rsidR="005B1DEE" w:rsidRPr="00A46B81" w:rsidRDefault="005B1DEE" w:rsidP="005E6E84">
      <w:pPr>
        <w:spacing w:before="120" w:line="240" w:lineRule="auto"/>
        <w:rPr>
          <w:rFonts w:ascii="Candara" w:hAnsi="Candara" w:cstheme="majorHAnsi"/>
        </w:rPr>
      </w:pPr>
    </w:p>
    <w:p w:rsidR="005B1DEE" w:rsidRPr="00A46B81" w:rsidRDefault="00362359" w:rsidP="005E6E84">
      <w:pPr>
        <w:spacing w:before="120" w:line="240" w:lineRule="auto"/>
        <w:rPr>
          <w:rFonts w:ascii="Candara" w:hAnsi="Candara" w:cstheme="majorHAnsi"/>
        </w:rPr>
      </w:pPr>
      <w:r w:rsidRPr="00A46B81">
        <w:rPr>
          <w:rFonts w:ascii="Candara" w:hAnsi="Candara" w:cstheme="majorHAnsi"/>
        </w:rPr>
        <w:t>Se cuenta</w:t>
      </w:r>
      <w:r w:rsidR="005B1DEE" w:rsidRPr="00A46B81">
        <w:rPr>
          <w:rFonts w:ascii="Candara" w:hAnsi="Candara" w:cstheme="majorHAnsi"/>
        </w:rPr>
        <w:t xml:space="preserve"> con </w:t>
      </w:r>
      <w:r w:rsidR="00CA5FFE">
        <w:rPr>
          <w:rFonts w:ascii="Candara" w:hAnsi="Candara" w:cstheme="majorHAnsi"/>
          <w:b/>
          <w:color w:val="FF0000"/>
        </w:rPr>
        <w:t>11</w:t>
      </w:r>
      <w:r w:rsidR="00515447" w:rsidRPr="00A46B81">
        <w:rPr>
          <w:rFonts w:ascii="Candara" w:hAnsi="Candara" w:cstheme="majorHAnsi"/>
        </w:rPr>
        <w:t xml:space="preserve"> recomendaciones </w:t>
      </w:r>
      <w:r w:rsidR="00D6503E" w:rsidRPr="00A46B81">
        <w:rPr>
          <w:rFonts w:ascii="Candara" w:hAnsi="Candara" w:cstheme="majorHAnsi"/>
        </w:rPr>
        <w:t xml:space="preserve">de </w:t>
      </w:r>
      <w:r w:rsidR="00515447" w:rsidRPr="00A46B81">
        <w:rPr>
          <w:rFonts w:ascii="Candara" w:hAnsi="Candara" w:cstheme="majorHAnsi"/>
        </w:rPr>
        <w:t xml:space="preserve">las cuales </w:t>
      </w:r>
      <w:r w:rsidR="00D6503E" w:rsidRPr="00A46B81">
        <w:rPr>
          <w:rFonts w:ascii="Candara" w:hAnsi="Candara" w:cstheme="majorHAnsi"/>
        </w:rPr>
        <w:t xml:space="preserve">se encuentra </w:t>
      </w:r>
      <w:r w:rsidR="00E1204A">
        <w:rPr>
          <w:rFonts w:ascii="Candara" w:hAnsi="Candara" w:cstheme="majorHAnsi"/>
          <w:b/>
          <w:color w:val="FF0000"/>
        </w:rPr>
        <w:t>1</w:t>
      </w:r>
      <w:r w:rsidR="00D6503E" w:rsidRPr="00A46B81">
        <w:rPr>
          <w:rFonts w:ascii="Candara" w:hAnsi="Candara" w:cstheme="majorHAnsi"/>
          <w:color w:val="FF0000"/>
        </w:rPr>
        <w:t xml:space="preserve"> </w:t>
      </w:r>
      <w:r w:rsidR="00D6503E" w:rsidRPr="00A46B81">
        <w:rPr>
          <w:rFonts w:ascii="Candara" w:hAnsi="Candara" w:cstheme="majorHAnsi"/>
        </w:rPr>
        <w:t>en proceso y</w:t>
      </w:r>
      <w:r w:rsidR="00E1204A">
        <w:rPr>
          <w:rFonts w:ascii="Candara" w:hAnsi="Candara" w:cstheme="majorHAnsi"/>
          <w:b/>
          <w:color w:val="FF0000"/>
        </w:rPr>
        <w:t xml:space="preserve"> 10</w:t>
      </w:r>
      <w:r w:rsidR="00D6503E" w:rsidRPr="00A46B81">
        <w:rPr>
          <w:rFonts w:ascii="Candara" w:hAnsi="Candara" w:cstheme="majorHAnsi"/>
          <w:color w:val="FF0000"/>
        </w:rPr>
        <w:t xml:space="preserve"> </w:t>
      </w:r>
      <w:r w:rsidR="00D6503E" w:rsidRPr="00A46B81">
        <w:rPr>
          <w:rFonts w:ascii="Candara" w:hAnsi="Candara" w:cstheme="majorHAnsi"/>
        </w:rPr>
        <w:t>concluidas.</w:t>
      </w:r>
    </w:p>
    <w:p w:rsidR="005B1DEE" w:rsidRPr="00A46B81" w:rsidRDefault="005B1DEE" w:rsidP="005E6E84">
      <w:pPr>
        <w:spacing w:before="120" w:line="240" w:lineRule="auto"/>
        <w:rPr>
          <w:rFonts w:ascii="Candara" w:hAnsi="Candara" w:cstheme="majorHAnsi"/>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6"/>
        <w:gridCol w:w="3494"/>
        <w:gridCol w:w="4252"/>
        <w:gridCol w:w="1701"/>
        <w:gridCol w:w="1731"/>
      </w:tblGrid>
      <w:tr w:rsidR="005B1DEE" w:rsidRPr="00A46B81" w:rsidTr="00E1204A">
        <w:trPr>
          <w:trHeight w:val="858"/>
          <w:tblHeader/>
          <w:jc w:val="center"/>
        </w:trPr>
        <w:tc>
          <w:tcPr>
            <w:tcW w:w="1882" w:type="dxa"/>
            <w:shd w:val="clear" w:color="auto" w:fill="auto"/>
            <w:vAlign w:val="center"/>
          </w:tcPr>
          <w:p w:rsidR="005B1DEE" w:rsidRPr="00A46B81" w:rsidRDefault="005B1DEE" w:rsidP="005E6E84">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No. de Recomendación</w:t>
            </w:r>
          </w:p>
        </w:tc>
        <w:tc>
          <w:tcPr>
            <w:tcW w:w="3500" w:type="dxa"/>
            <w:gridSpan w:val="2"/>
            <w:shd w:val="clear" w:color="auto" w:fill="auto"/>
            <w:vAlign w:val="center"/>
          </w:tcPr>
          <w:p w:rsidR="005B1DEE" w:rsidRPr="00A46B81" w:rsidRDefault="005B1DEE" w:rsidP="005E6E84">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CONTENIDO</w:t>
            </w:r>
          </w:p>
        </w:tc>
        <w:tc>
          <w:tcPr>
            <w:tcW w:w="4252" w:type="dxa"/>
            <w:shd w:val="clear" w:color="auto" w:fill="auto"/>
            <w:vAlign w:val="center"/>
          </w:tcPr>
          <w:p w:rsidR="005B1DEE" w:rsidRPr="00A46B81" w:rsidRDefault="005B1DEE" w:rsidP="005E6E84">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SEGUIMIENTO</w:t>
            </w:r>
          </w:p>
        </w:tc>
        <w:tc>
          <w:tcPr>
            <w:tcW w:w="1701" w:type="dxa"/>
            <w:shd w:val="clear" w:color="auto" w:fill="auto"/>
            <w:vAlign w:val="center"/>
          </w:tcPr>
          <w:p w:rsidR="005B1DEE" w:rsidRPr="00A46B81" w:rsidRDefault="005B1DEE" w:rsidP="005E6E84">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FECHA COMPROMISO</w:t>
            </w:r>
          </w:p>
        </w:tc>
        <w:tc>
          <w:tcPr>
            <w:tcW w:w="1731" w:type="dxa"/>
            <w:shd w:val="clear" w:color="auto" w:fill="auto"/>
            <w:vAlign w:val="center"/>
          </w:tcPr>
          <w:p w:rsidR="005B1DEE" w:rsidRPr="00A46B81" w:rsidRDefault="005B1DEE" w:rsidP="005E6E84">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STATUS</w:t>
            </w:r>
          </w:p>
        </w:tc>
      </w:tr>
      <w:tr w:rsidR="003F1C92"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3F1C92" w:rsidRPr="00A46B81" w:rsidRDefault="003C1212" w:rsidP="003C1212">
            <w:pPr>
              <w:pStyle w:val="Sinespaciado"/>
              <w:tabs>
                <w:tab w:val="left" w:pos="982"/>
              </w:tabs>
              <w:spacing w:before="120"/>
              <w:jc w:val="center"/>
              <w:rPr>
                <w:rFonts w:ascii="Candara" w:eastAsiaTheme="minorHAnsi" w:hAnsi="Candara" w:cstheme="majorHAnsi"/>
                <w:b/>
                <w:sz w:val="20"/>
                <w:szCs w:val="20"/>
                <w:lang w:eastAsia="en-US"/>
              </w:rPr>
            </w:pPr>
            <w:r w:rsidRPr="00A46B81">
              <w:rPr>
                <w:rFonts w:ascii="Candara" w:eastAsiaTheme="minorHAnsi" w:hAnsi="Candara" w:cstheme="majorHAnsi"/>
                <w:b/>
                <w:sz w:val="20"/>
                <w:szCs w:val="20"/>
                <w:lang w:eastAsia="en-US"/>
              </w:rPr>
              <w:t>11/2017</w:t>
            </w:r>
          </w:p>
        </w:tc>
        <w:tc>
          <w:tcPr>
            <w:tcW w:w="3494" w:type="dxa"/>
            <w:shd w:val="clear" w:color="auto" w:fill="auto"/>
            <w:vAlign w:val="center"/>
          </w:tcPr>
          <w:p w:rsidR="003F1C92" w:rsidRPr="00A46B81" w:rsidRDefault="003F1C92" w:rsidP="005E6E84">
            <w:pPr>
              <w:spacing w:before="120" w:line="240" w:lineRule="auto"/>
              <w:rPr>
                <w:rFonts w:ascii="Candara" w:hAnsi="Candara" w:cstheme="majorHAnsi"/>
                <w:szCs w:val="20"/>
              </w:rPr>
            </w:pPr>
            <w:r w:rsidRPr="00A46B81">
              <w:rPr>
                <w:rFonts w:ascii="Candara" w:hAnsi="Candara" w:cstheme="majorHAnsi"/>
                <w:szCs w:val="20"/>
              </w:rPr>
              <w:t>Con el propósito de mejorar la eficiencia terminal, realizar campañas de sensibilización, entre los estudiantes, con objeto de resaltar la importancia y beneficios de concluir sus estudios en los tiempos comprometidos.</w:t>
            </w:r>
          </w:p>
        </w:tc>
        <w:tc>
          <w:tcPr>
            <w:tcW w:w="4252" w:type="dxa"/>
            <w:shd w:val="clear" w:color="auto" w:fill="auto"/>
            <w:vAlign w:val="center"/>
          </w:tcPr>
          <w:tbl>
            <w:tblPr>
              <w:tblW w:w="3948" w:type="dxa"/>
              <w:tblBorders>
                <w:top w:val="nil"/>
                <w:left w:val="nil"/>
                <w:bottom w:val="nil"/>
                <w:right w:val="nil"/>
              </w:tblBorders>
              <w:tblLayout w:type="fixed"/>
              <w:tblLook w:val="0000" w:firstRow="0" w:lastRow="0" w:firstColumn="0" w:lastColumn="0" w:noHBand="0" w:noVBand="0"/>
            </w:tblPr>
            <w:tblGrid>
              <w:gridCol w:w="3948"/>
            </w:tblGrid>
            <w:tr w:rsidR="00F31763" w:rsidRPr="00A46B81" w:rsidTr="00AB2EB5">
              <w:trPr>
                <w:trHeight w:val="954"/>
              </w:trPr>
              <w:tc>
                <w:tcPr>
                  <w:tcW w:w="3948" w:type="dxa"/>
                </w:tcPr>
                <w:p w:rsidR="00F31763" w:rsidRPr="00A46B81" w:rsidRDefault="00CD5CEA" w:rsidP="001F3142">
                  <w:pPr>
                    <w:pStyle w:val="Default"/>
                    <w:ind w:left="-60"/>
                    <w:jc w:val="both"/>
                    <w:rPr>
                      <w:rFonts w:ascii="Candara" w:hAnsi="Candara" w:cstheme="majorHAnsi"/>
                      <w:sz w:val="20"/>
                      <w:szCs w:val="20"/>
                    </w:rPr>
                  </w:pPr>
                  <w:r w:rsidRPr="00CD5CEA">
                    <w:rPr>
                      <w:rFonts w:ascii="Candara" w:hAnsi="Candara" w:cstheme="majorHAnsi"/>
                      <w:sz w:val="20"/>
                      <w:szCs w:val="20"/>
                    </w:rPr>
                    <w:t>Las Coordinaciones de Posgrado, con apoyo de las responsables de Servicios Escolares, realizan reuniones con los estudiantes y directores de tesis en conjunto e individuales, así como comunicados por correo electrónico, con la finalidad de dar seguimiento y apoyo a la población estudiantil. Se está trabajando en una plataforma electrónica para enviar avisos automáticos de fechas de titulación señaladas en el calendario. Adicionalmente se está implementando una estrategia de comunicación con las personas responsables de orientación. Este compromiso debe ser permanente.</w:t>
                  </w:r>
                </w:p>
              </w:tc>
            </w:tr>
          </w:tbl>
          <w:p w:rsidR="003F1C92" w:rsidRPr="00A46B81" w:rsidRDefault="003F1C92" w:rsidP="005E6E84">
            <w:pPr>
              <w:spacing w:before="120" w:line="240" w:lineRule="auto"/>
              <w:rPr>
                <w:rFonts w:ascii="Candara" w:eastAsia="Times New Roman" w:hAnsi="Candara" w:cstheme="majorHAnsi"/>
                <w:szCs w:val="20"/>
              </w:rPr>
            </w:pPr>
          </w:p>
        </w:tc>
        <w:tc>
          <w:tcPr>
            <w:tcW w:w="1701" w:type="dxa"/>
            <w:shd w:val="clear" w:color="auto" w:fill="auto"/>
            <w:vAlign w:val="center"/>
          </w:tcPr>
          <w:p w:rsidR="003F1C92" w:rsidRPr="00A46B81" w:rsidRDefault="003F1C92" w:rsidP="00CD5CEA">
            <w:pPr>
              <w:spacing w:before="120" w:line="240" w:lineRule="auto"/>
              <w:jc w:val="center"/>
              <w:rPr>
                <w:rFonts w:ascii="Candara" w:hAnsi="Candara" w:cstheme="majorHAnsi"/>
                <w:szCs w:val="20"/>
              </w:rPr>
            </w:pPr>
          </w:p>
        </w:tc>
        <w:tc>
          <w:tcPr>
            <w:tcW w:w="1731" w:type="dxa"/>
            <w:shd w:val="clear" w:color="auto" w:fill="auto"/>
            <w:vAlign w:val="center"/>
          </w:tcPr>
          <w:p w:rsidR="00B80AD7" w:rsidRPr="00A46B81" w:rsidRDefault="00CD5CEA" w:rsidP="001F3142">
            <w:pPr>
              <w:spacing w:before="120" w:line="240" w:lineRule="auto"/>
              <w:jc w:val="center"/>
              <w:rPr>
                <w:rFonts w:ascii="Candara" w:hAnsi="Candara" w:cstheme="majorHAnsi"/>
                <w:b/>
                <w:color w:val="FF0000"/>
                <w:szCs w:val="20"/>
              </w:rPr>
            </w:pPr>
            <w:r>
              <w:rPr>
                <w:rFonts w:ascii="Candara" w:hAnsi="Candara" w:cstheme="majorHAnsi"/>
                <w:b/>
                <w:color w:val="FF0000"/>
                <w:szCs w:val="20"/>
              </w:rPr>
              <w:t>Concluido</w:t>
            </w:r>
          </w:p>
        </w:tc>
      </w:tr>
      <w:tr w:rsidR="003F1C92"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3F1C92" w:rsidRPr="00A46B81" w:rsidRDefault="003F1C92" w:rsidP="003F1C92">
            <w:pPr>
              <w:pStyle w:val="Sinespaciado"/>
              <w:tabs>
                <w:tab w:val="left" w:pos="982"/>
              </w:tabs>
              <w:spacing w:before="120"/>
              <w:jc w:val="center"/>
              <w:rPr>
                <w:rFonts w:ascii="Candara" w:eastAsiaTheme="minorHAnsi" w:hAnsi="Candara" w:cstheme="majorHAnsi"/>
                <w:b/>
                <w:sz w:val="20"/>
                <w:szCs w:val="20"/>
                <w:vertAlign w:val="superscript"/>
                <w:lang w:eastAsia="en-US"/>
              </w:rPr>
            </w:pPr>
            <w:r w:rsidRPr="00A46B81">
              <w:rPr>
                <w:rFonts w:ascii="Candara" w:eastAsiaTheme="minorHAnsi" w:hAnsi="Candara" w:cstheme="majorHAnsi"/>
                <w:b/>
                <w:sz w:val="20"/>
                <w:szCs w:val="20"/>
                <w:lang w:eastAsia="en-US"/>
              </w:rPr>
              <w:t>12/2017</w:t>
            </w:r>
            <w:r w:rsidR="0021192E" w:rsidRPr="00A46B81">
              <w:rPr>
                <w:rFonts w:ascii="Candara" w:eastAsiaTheme="minorHAnsi" w:hAnsi="Candara" w:cstheme="majorHAnsi"/>
                <w:b/>
                <w:sz w:val="20"/>
                <w:szCs w:val="20"/>
                <w:lang w:eastAsia="en-US"/>
              </w:rPr>
              <w:t xml:space="preserve">, 18/2018 y </w:t>
            </w:r>
            <w:r w:rsidR="0021192E" w:rsidRPr="00A46B81">
              <w:rPr>
                <w:rFonts w:ascii="Candara" w:hAnsi="Candara" w:cstheme="majorHAnsi"/>
                <w:b/>
                <w:sz w:val="20"/>
                <w:szCs w:val="20"/>
              </w:rPr>
              <w:t>28/2018</w:t>
            </w:r>
          </w:p>
        </w:tc>
        <w:tc>
          <w:tcPr>
            <w:tcW w:w="3494" w:type="dxa"/>
            <w:shd w:val="clear" w:color="auto" w:fill="auto"/>
            <w:vAlign w:val="center"/>
          </w:tcPr>
          <w:p w:rsidR="006657F1" w:rsidRPr="00A46B81" w:rsidRDefault="006657F1" w:rsidP="005E6E84">
            <w:pPr>
              <w:spacing w:before="120" w:line="240" w:lineRule="auto"/>
              <w:rPr>
                <w:rFonts w:ascii="Candara" w:hAnsi="Candara" w:cstheme="majorHAnsi"/>
                <w:szCs w:val="20"/>
              </w:rPr>
            </w:pPr>
            <w:r w:rsidRPr="00A46B81">
              <w:rPr>
                <w:rFonts w:ascii="Candara" w:hAnsi="Candara" w:cstheme="majorHAnsi"/>
                <w:szCs w:val="20"/>
              </w:rPr>
              <w:t>En relación con los indicadores que reportan avance inferior a la meta anual, así como los que la superaron en 50%, sugerimos revisar su programación para el presente ejercicio, con el propósito de que estos sean acordes con el actual potencial de ECOSUR y los resultados esperados al cierre de la presente administración.</w:t>
            </w:r>
          </w:p>
          <w:p w:rsidR="003F1C92" w:rsidRPr="00A46B81" w:rsidRDefault="006657F1" w:rsidP="006657F1">
            <w:pPr>
              <w:spacing w:before="120" w:line="240" w:lineRule="auto"/>
              <w:rPr>
                <w:rFonts w:ascii="Candara" w:hAnsi="Candara" w:cstheme="majorHAnsi"/>
                <w:szCs w:val="20"/>
              </w:rPr>
            </w:pPr>
            <w:r w:rsidRPr="00A46B81">
              <w:rPr>
                <w:rFonts w:ascii="Candara" w:hAnsi="Candara" w:cstheme="majorHAnsi"/>
                <w:szCs w:val="20"/>
              </w:rPr>
              <w:t>Por otra parte e</w:t>
            </w:r>
            <w:r w:rsidR="003F1C92" w:rsidRPr="00A46B81">
              <w:rPr>
                <w:rFonts w:ascii="Candara" w:hAnsi="Candara" w:cstheme="majorHAnsi"/>
                <w:szCs w:val="20"/>
              </w:rPr>
              <w:t>n relación con los indicadores del CAR, que no cumplieron con las metas establecidas, se deberán analizar las causas y realizar las acciones necesarias que conlleven a su cumplimiento, en los tiempos comprometidos.</w:t>
            </w:r>
          </w:p>
          <w:p w:rsidR="0021192E" w:rsidRPr="00A46B81" w:rsidRDefault="0021192E" w:rsidP="006657F1">
            <w:pPr>
              <w:spacing w:before="120" w:line="240" w:lineRule="auto"/>
              <w:rPr>
                <w:rFonts w:ascii="Candara" w:hAnsi="Candara" w:cstheme="majorHAnsi"/>
                <w:szCs w:val="20"/>
              </w:rPr>
            </w:pPr>
            <w:r w:rsidRPr="00A46B81">
              <w:rPr>
                <w:rFonts w:ascii="Candara" w:hAnsi="Candara" w:cstheme="majorHAnsi"/>
                <w:szCs w:val="20"/>
              </w:rPr>
              <w:t>Considerar, dentro de las acciones de entrega recepción de la administración, los avances registrados en los programas derivados del Plan Nacional de Desarrollo, así como lo resultados alcanzados en los indicadores establecidos en los Programas Sectoriales y, en su caso, Especiales, además de documentar las causas que no permitieron alcanzar las metas establecidas para el 2018.</w:t>
            </w:r>
          </w:p>
        </w:tc>
        <w:tc>
          <w:tcPr>
            <w:tcW w:w="4252" w:type="dxa"/>
            <w:shd w:val="clear" w:color="auto" w:fill="auto"/>
            <w:vAlign w:val="center"/>
          </w:tcPr>
          <w:p w:rsidR="00373C80" w:rsidRDefault="00373C80" w:rsidP="00373C80">
            <w:pPr>
              <w:autoSpaceDE w:val="0"/>
              <w:autoSpaceDN w:val="0"/>
              <w:adjustRightInd w:val="0"/>
              <w:spacing w:line="240" w:lineRule="auto"/>
              <w:rPr>
                <w:rFonts w:ascii="Candara" w:hAnsi="Candara" w:cs="Candara"/>
                <w:color w:val="000000"/>
                <w:szCs w:val="20"/>
              </w:rPr>
            </w:pPr>
            <w:r>
              <w:rPr>
                <w:rFonts w:ascii="Candara" w:hAnsi="Candara" w:cs="Candara"/>
                <w:color w:val="000000"/>
                <w:szCs w:val="20"/>
              </w:rPr>
              <w:t>Tras la finalización del ejercicio 2018, el porcentaje de cumplimiento de las metas establecidas para los indicadores fue el siguiente:</w:t>
            </w:r>
          </w:p>
          <w:p w:rsidR="00373C80" w:rsidRDefault="00373C80" w:rsidP="00373C80">
            <w:pPr>
              <w:autoSpaceDE w:val="0"/>
              <w:autoSpaceDN w:val="0"/>
              <w:adjustRightInd w:val="0"/>
              <w:spacing w:line="240" w:lineRule="auto"/>
              <w:rPr>
                <w:rFonts w:ascii="Candara" w:hAnsi="Candara" w:cs="Candara"/>
                <w:color w:val="000000"/>
                <w:szCs w:val="20"/>
              </w:rPr>
            </w:pP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Generación de conocimiento</w:t>
            </w:r>
            <w:r>
              <w:rPr>
                <w:rFonts w:ascii="Candara" w:hAnsi="Candara" w:cs="Candara"/>
                <w:color w:val="000000"/>
                <w:szCs w:val="20"/>
              </w:rPr>
              <w:tab/>
              <w:t>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Proyectos por investigador</w:t>
            </w:r>
            <w:r>
              <w:rPr>
                <w:rFonts w:ascii="Candara" w:hAnsi="Candara" w:cs="Candara"/>
                <w:color w:val="000000"/>
                <w:szCs w:val="20"/>
              </w:rPr>
              <w:tab/>
              <w:t>46%</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 xml:space="preserve">Calidad de los posgrados      </w:t>
            </w:r>
            <w:r>
              <w:rPr>
                <w:rFonts w:ascii="Candara" w:hAnsi="Candara" w:cs="Candara"/>
                <w:color w:val="000000"/>
                <w:szCs w:val="20"/>
              </w:rPr>
              <w:tab/>
              <w:t>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Generación de recursos humanos    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Proyectos interinstitucionales</w:t>
            </w:r>
            <w:r>
              <w:rPr>
                <w:rFonts w:ascii="Candara" w:hAnsi="Candara" w:cs="Candara"/>
                <w:color w:val="000000"/>
                <w:szCs w:val="20"/>
              </w:rPr>
              <w:tab/>
              <w:t>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 xml:space="preserve">Transferencia de conocimiento </w:t>
            </w:r>
            <w:r>
              <w:rPr>
                <w:rFonts w:ascii="Candara" w:hAnsi="Candara" w:cs="Candara"/>
                <w:color w:val="000000"/>
                <w:szCs w:val="20"/>
              </w:rPr>
              <w:tab/>
              <w:t>94%</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Propiedad intelectual</w:t>
            </w:r>
            <w:r>
              <w:rPr>
                <w:rFonts w:ascii="Candara" w:hAnsi="Candara" w:cs="Candara"/>
                <w:color w:val="000000"/>
                <w:szCs w:val="20"/>
              </w:rPr>
              <w:tab/>
            </w:r>
            <w:r>
              <w:rPr>
                <w:rFonts w:ascii="Candara" w:hAnsi="Candara" w:cs="Candara"/>
                <w:color w:val="000000"/>
                <w:szCs w:val="20"/>
              </w:rPr>
              <w:tab/>
              <w:t>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Actividades de divulgación</w:t>
            </w:r>
            <w:r>
              <w:rPr>
                <w:rFonts w:ascii="Candara" w:hAnsi="Candara" w:cs="Candara"/>
                <w:color w:val="000000"/>
                <w:szCs w:val="20"/>
              </w:rPr>
              <w:tab/>
              <w:t>100%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Sostenibilidad económica</w:t>
            </w:r>
            <w:r>
              <w:rPr>
                <w:rFonts w:ascii="Candara" w:hAnsi="Candara" w:cs="Candara"/>
                <w:color w:val="000000"/>
                <w:szCs w:val="20"/>
              </w:rPr>
              <w:tab/>
            </w:r>
            <w:r>
              <w:rPr>
                <w:rFonts w:ascii="Candara" w:hAnsi="Candara" w:cs="Candara"/>
                <w:color w:val="000000"/>
                <w:szCs w:val="20"/>
              </w:rPr>
              <w:tab/>
              <w:t>50%</w:t>
            </w:r>
          </w:p>
          <w:p w:rsidR="00373C80" w:rsidRDefault="00373C80" w:rsidP="00373C80">
            <w:pPr>
              <w:autoSpaceDE w:val="0"/>
              <w:autoSpaceDN w:val="0"/>
              <w:adjustRightInd w:val="0"/>
              <w:spacing w:line="240" w:lineRule="auto"/>
              <w:jc w:val="left"/>
              <w:rPr>
                <w:rFonts w:ascii="Candara" w:hAnsi="Candara" w:cs="Candara"/>
                <w:color w:val="000000"/>
                <w:szCs w:val="20"/>
              </w:rPr>
            </w:pPr>
            <w:r>
              <w:rPr>
                <w:rFonts w:ascii="Candara" w:hAnsi="Candara" w:cs="Candara"/>
                <w:color w:val="000000"/>
                <w:szCs w:val="20"/>
              </w:rPr>
              <w:t>Sostenibilidad para investigación     30%</w:t>
            </w:r>
          </w:p>
          <w:p w:rsidR="00373C80" w:rsidRDefault="00373C80" w:rsidP="00373C80">
            <w:pPr>
              <w:autoSpaceDE w:val="0"/>
              <w:autoSpaceDN w:val="0"/>
              <w:adjustRightInd w:val="0"/>
              <w:spacing w:line="240" w:lineRule="auto"/>
              <w:jc w:val="left"/>
              <w:rPr>
                <w:rFonts w:ascii="Candara" w:hAnsi="Candara" w:cs="Candara"/>
                <w:color w:val="000000"/>
                <w:szCs w:val="20"/>
              </w:rPr>
            </w:pPr>
          </w:p>
          <w:p w:rsidR="00373C80" w:rsidRDefault="00373C80" w:rsidP="00373C80">
            <w:pPr>
              <w:autoSpaceDE w:val="0"/>
              <w:autoSpaceDN w:val="0"/>
              <w:adjustRightInd w:val="0"/>
              <w:spacing w:line="240" w:lineRule="auto"/>
              <w:rPr>
                <w:rFonts w:ascii="Candara" w:hAnsi="Candara" w:cs="Candara"/>
                <w:color w:val="000000"/>
                <w:szCs w:val="20"/>
              </w:rPr>
            </w:pPr>
            <w:r>
              <w:rPr>
                <w:rFonts w:ascii="Candara" w:hAnsi="Candara" w:cs="Candara"/>
                <w:color w:val="000000"/>
                <w:szCs w:val="20"/>
              </w:rPr>
              <w:t>Se observa que seis indicadores tienen un cumplimiento del 100%, mientras que los cuatro restantes se quedaron por debajo del cumplimiento esperado.</w:t>
            </w:r>
          </w:p>
          <w:p w:rsidR="003F1C92" w:rsidRPr="00A46B81" w:rsidRDefault="00373C80" w:rsidP="00373C80">
            <w:pPr>
              <w:spacing w:line="240" w:lineRule="auto"/>
              <w:rPr>
                <w:rFonts w:ascii="Candara" w:hAnsi="Candara" w:cstheme="majorHAnsi"/>
                <w:szCs w:val="20"/>
              </w:rPr>
            </w:pPr>
            <w:r>
              <w:rPr>
                <w:rFonts w:ascii="Candara" w:hAnsi="Candara" w:cs="Candara"/>
                <w:color w:val="000000"/>
                <w:szCs w:val="20"/>
              </w:rPr>
              <w:t>Es importante señalar que los indicadores con incumplimiento están relacionados directamente con la captación de recursos. El adelgazamiento de la agenda en ciencia y tecnología a nivel nacional e internacional, la ausencia de una agenda para la investigación científica en los estados en donde tenemos presencia, la mayor competencia por recursos para la investigación y el aumento en los requisitos de quienes otorgan financiamientos, han generado un entorno muy adverso y poco propicio para la obtención de recursos. Al respecto, conscientes del impacto que genera la ausencia de recursos en la operación institucional y en el cumplimiento de los compromisos, recientemente se generó una iniciativa revolucionaria que tiene como finalidad cambiar la forma tradicional en la que operamos para captar recursos y revertir la situación; la iniciativa consiste en visibilizar el trabajo de la institución ante actores importantes de diversos niveles del gobierno, con la intención de construir relaciones de colaboración que permitan a nuestros académicos recibir solicitudes y hacer propuestas de solución que redunden en alianzas y financiamientos. En febrero de 2019 se realizará el primer evento en la ciudad de Villahermosa.</w:t>
            </w:r>
          </w:p>
        </w:tc>
        <w:tc>
          <w:tcPr>
            <w:tcW w:w="1701" w:type="dxa"/>
            <w:shd w:val="clear" w:color="auto" w:fill="auto"/>
            <w:vAlign w:val="center"/>
          </w:tcPr>
          <w:p w:rsidR="00434DC0" w:rsidRPr="00A46B81" w:rsidRDefault="00434DC0" w:rsidP="00931A8B">
            <w:pPr>
              <w:spacing w:before="120" w:line="240" w:lineRule="auto"/>
              <w:jc w:val="center"/>
              <w:rPr>
                <w:rFonts w:ascii="Candara" w:hAnsi="Candara" w:cstheme="majorHAnsi"/>
                <w:szCs w:val="20"/>
                <w:vertAlign w:val="superscript"/>
              </w:rPr>
            </w:pPr>
          </w:p>
        </w:tc>
        <w:tc>
          <w:tcPr>
            <w:tcW w:w="1731" w:type="dxa"/>
            <w:shd w:val="clear" w:color="auto" w:fill="auto"/>
            <w:vAlign w:val="center"/>
          </w:tcPr>
          <w:p w:rsidR="00B80AD7" w:rsidRPr="00A46B81" w:rsidRDefault="00E1204A" w:rsidP="001F3142">
            <w:pPr>
              <w:spacing w:before="120" w:line="240" w:lineRule="auto"/>
              <w:jc w:val="center"/>
              <w:rPr>
                <w:rFonts w:ascii="Candara" w:hAnsi="Candara" w:cstheme="majorHAnsi"/>
                <w:b/>
                <w:szCs w:val="20"/>
                <w:vertAlign w:val="superscript"/>
              </w:rPr>
            </w:pPr>
            <w:r>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03/2018 y  19/2018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Informe, cuantitativamente, su meta de ahorro y los resultados, así como impulsar las acciones que conlleven a la optimización del uso de los recursos, y promover una Cultura de uso racional y eficiente de los mismos, y observar lo señalado en el artículo 14 del PEF.</w:t>
            </w:r>
          </w:p>
          <w:p w:rsidR="00F755BA" w:rsidRPr="00491125" w:rsidRDefault="00F755BA" w:rsidP="00F755BA">
            <w:pPr>
              <w:spacing w:before="120" w:line="240" w:lineRule="auto"/>
              <w:rPr>
                <w:rFonts w:ascii="Candara" w:hAnsi="Candara" w:cstheme="majorHAnsi"/>
                <w:szCs w:val="20"/>
              </w:rPr>
            </w:pPr>
          </w:p>
        </w:tc>
        <w:tc>
          <w:tcPr>
            <w:tcW w:w="4252" w:type="dxa"/>
            <w:shd w:val="clear" w:color="auto" w:fill="auto"/>
            <w:vAlign w:val="center"/>
          </w:tcPr>
          <w:p w:rsidR="00F755BA" w:rsidRPr="00491125" w:rsidRDefault="00F755BA" w:rsidP="00F755BA">
            <w:pPr>
              <w:pStyle w:val="Texto"/>
              <w:tabs>
                <w:tab w:val="left" w:pos="993"/>
              </w:tabs>
              <w:spacing w:after="0" w:line="240" w:lineRule="auto"/>
              <w:ind w:firstLine="0"/>
              <w:rPr>
                <w:rFonts w:ascii="Candara" w:hAnsi="Candara" w:cs="Calibri"/>
                <w:sz w:val="20"/>
                <w:szCs w:val="20"/>
                <w:lang w:val="es-MX" w:eastAsia="en-US"/>
              </w:rPr>
            </w:pPr>
            <w:r w:rsidRPr="00491125">
              <w:rPr>
                <w:rFonts w:ascii="Candara" w:hAnsi="Candara" w:cs="Calibri"/>
                <w:sz w:val="20"/>
                <w:szCs w:val="20"/>
                <w:lang w:val="es-MX" w:eastAsia="en-US"/>
              </w:rPr>
              <w:t>El Colegio de la Frontera Sur, dentro de las disposiciones de austeridad y ajuste del gasto corriente, se llevan a cabo 2 de las 3 estrategias de contratación: Contrato Marco y Compras Consolidadas, estas se llevan a cabo de manera interna y externa, conforme a lo siguiente:</w:t>
            </w:r>
          </w:p>
          <w:p w:rsidR="00F755BA" w:rsidRPr="00491125" w:rsidRDefault="00F755BA" w:rsidP="00F755BA">
            <w:pPr>
              <w:pStyle w:val="Texto"/>
              <w:tabs>
                <w:tab w:val="left" w:pos="993"/>
              </w:tabs>
              <w:spacing w:after="0" w:line="240" w:lineRule="auto"/>
              <w:ind w:firstLine="0"/>
              <w:rPr>
                <w:rFonts w:ascii="Candara" w:hAnsi="Candara" w:cs="Calibri"/>
                <w:sz w:val="20"/>
                <w:szCs w:val="20"/>
                <w:lang w:val="es-MX" w:eastAsia="en-US"/>
              </w:rPr>
            </w:pPr>
          </w:p>
          <w:p w:rsidR="00F755BA" w:rsidRPr="00491125" w:rsidRDefault="00F755BA" w:rsidP="00F755BA">
            <w:pPr>
              <w:rPr>
                <w:rFonts w:ascii="Candara" w:hAnsi="Candara" w:cs="Calibri"/>
                <w:szCs w:val="20"/>
              </w:rPr>
            </w:pPr>
            <w:r w:rsidRPr="00491125">
              <w:rPr>
                <w:rFonts w:ascii="Candara" w:hAnsi="Candara" w:cs="Calibri"/>
                <w:szCs w:val="20"/>
              </w:rPr>
              <w:t>Estrategias de Contratación Pública Interna:</w:t>
            </w:r>
          </w:p>
          <w:p w:rsidR="00F755BA" w:rsidRPr="00491125" w:rsidRDefault="00F755BA" w:rsidP="00F755BA">
            <w:pPr>
              <w:pStyle w:val="Prrafodelista"/>
              <w:numPr>
                <w:ilvl w:val="0"/>
                <w:numId w:val="4"/>
              </w:numPr>
              <w:spacing w:after="160" w:line="259" w:lineRule="auto"/>
              <w:ind w:left="332"/>
              <w:contextualSpacing/>
              <w:jc w:val="both"/>
              <w:rPr>
                <w:rFonts w:ascii="Candara" w:eastAsia="Cambria" w:hAnsi="Candara"/>
                <w:sz w:val="20"/>
                <w:szCs w:val="20"/>
              </w:rPr>
            </w:pPr>
            <w:r w:rsidRPr="00491125">
              <w:rPr>
                <w:rFonts w:ascii="Candara" w:eastAsia="Cambria" w:hAnsi="Candara"/>
                <w:sz w:val="20"/>
                <w:szCs w:val="20"/>
              </w:rPr>
              <w:t>Contrato Marco: ECOSUR se apegó al Contrato Marco para la Prestación del Servicio de Vales de Despensa 2017-2019, publicado por la SFP.</w:t>
            </w:r>
          </w:p>
          <w:p w:rsidR="00F755BA" w:rsidRPr="00491125" w:rsidRDefault="00F755BA" w:rsidP="00F755BA">
            <w:pPr>
              <w:pStyle w:val="Prrafodelista"/>
              <w:numPr>
                <w:ilvl w:val="0"/>
                <w:numId w:val="4"/>
              </w:numPr>
              <w:spacing w:after="160" w:line="259" w:lineRule="auto"/>
              <w:ind w:left="332"/>
              <w:contextualSpacing/>
              <w:jc w:val="both"/>
              <w:rPr>
                <w:rFonts w:ascii="Candara" w:eastAsia="Cambria" w:hAnsi="Candara"/>
                <w:sz w:val="20"/>
                <w:szCs w:val="20"/>
              </w:rPr>
            </w:pPr>
            <w:r w:rsidRPr="00491125">
              <w:rPr>
                <w:rFonts w:ascii="Candara" w:eastAsia="Cambria" w:hAnsi="Candara"/>
                <w:sz w:val="20"/>
                <w:szCs w:val="20"/>
              </w:rPr>
              <w:t xml:space="preserve">Compras Consolidadas: de manera consolidada, ECOSUR procedió a realizar la contratación de: materiales y útiles de oficina, material de limpieza, servicio de impresión y fotocopiado, y servicio de paquetería, y a través de la licitación pública nacional, la contratación de servicios de limpieza y vigilancia, demostrando con estos últimos un gran ahorro para la institución. </w:t>
            </w:r>
          </w:p>
          <w:tbl>
            <w:tblPr>
              <w:tblW w:w="382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992"/>
              <w:gridCol w:w="851"/>
            </w:tblGrid>
            <w:tr w:rsidR="00F755BA" w:rsidRPr="00491125" w:rsidTr="00502F2F">
              <w:trPr>
                <w:trHeight w:val="408"/>
              </w:trPr>
              <w:tc>
                <w:tcPr>
                  <w:tcW w:w="3828" w:type="dxa"/>
                  <w:gridSpan w:val="4"/>
                  <w:shd w:val="clear" w:color="auto" w:fill="BDD6EE"/>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LAS UNIDADES DE</w:t>
                  </w:r>
                </w:p>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EL COLEGIO DE LA FRONTERA SUR</w:t>
                  </w:r>
                </w:p>
              </w:tc>
            </w:tr>
            <w:tr w:rsidR="00F755BA" w:rsidRPr="00491125" w:rsidTr="00502F2F">
              <w:trPr>
                <w:trHeight w:val="154"/>
              </w:trPr>
              <w:tc>
                <w:tcPr>
                  <w:tcW w:w="993"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Descripción</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Monto estimado del servicio por año (2017 y 2018)</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Monto estimado del servicio según investigación de mercado para el período 2018</w:t>
                  </w:r>
                </w:p>
              </w:tc>
              <w:tc>
                <w:tcPr>
                  <w:tcW w:w="851" w:type="dxa"/>
                  <w:vMerge w:val="restart"/>
                  <w:shd w:val="clear" w:color="auto" w:fill="auto"/>
                </w:tcPr>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jc w:val="center"/>
                    <w:rPr>
                      <w:rFonts w:ascii="Candara" w:eastAsia="Cambria" w:hAnsi="Candara" w:cs="Calibri"/>
                      <w:sz w:val="13"/>
                      <w:szCs w:val="13"/>
                      <w:lang w:eastAsia="en-US"/>
                    </w:rPr>
                  </w:pPr>
                </w:p>
                <w:p w:rsidR="00F755BA" w:rsidRPr="00491125" w:rsidRDefault="00F755BA" w:rsidP="00F755BA">
                  <w:pPr>
                    <w:pStyle w:val="Sinespaciado"/>
                    <w:jc w:val="center"/>
                    <w:rPr>
                      <w:rFonts w:ascii="Candara" w:eastAsia="Cambria" w:hAnsi="Candara" w:cs="Calibri"/>
                      <w:sz w:val="13"/>
                      <w:szCs w:val="13"/>
                      <w:lang w:eastAsia="en-US"/>
                    </w:rPr>
                  </w:pPr>
                </w:p>
                <w:p w:rsidR="00F755BA" w:rsidRPr="00491125" w:rsidRDefault="00F755BA" w:rsidP="00F755BA">
                  <w:pPr>
                    <w:pStyle w:val="Sinespaciado"/>
                    <w:jc w:val="center"/>
                    <w:rPr>
                      <w:rFonts w:ascii="Candara" w:eastAsia="Cambria" w:hAnsi="Candara" w:cs="Calibri"/>
                      <w:sz w:val="13"/>
                      <w:szCs w:val="13"/>
                      <w:lang w:eastAsia="en-US"/>
                    </w:rPr>
                  </w:pPr>
                </w:p>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Se obtuvo un ahorro de $382,435.53</w:t>
                  </w:r>
                </w:p>
              </w:tc>
            </w:tr>
            <w:tr w:rsidR="00F755BA" w:rsidRPr="00491125" w:rsidTr="00502F2F">
              <w:tc>
                <w:tcPr>
                  <w:tcW w:w="993"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 unidad San Cristóbal</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$ 449,904.00</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$524,916.00</w:t>
                  </w:r>
                </w:p>
              </w:tc>
              <w:tc>
                <w:tcPr>
                  <w:tcW w:w="851" w:type="dxa"/>
                  <w:vMerge/>
                  <w:shd w:val="clear" w:color="auto" w:fill="auto"/>
                </w:tcPr>
                <w:p w:rsidR="00F755BA" w:rsidRPr="00491125" w:rsidRDefault="00F755BA" w:rsidP="00F755BA">
                  <w:pPr>
                    <w:pStyle w:val="Prrafodelista"/>
                    <w:ind w:left="0"/>
                    <w:jc w:val="both"/>
                    <w:rPr>
                      <w:rFonts w:ascii="Candara" w:eastAsia="Cambria" w:hAnsi="Candara"/>
                      <w:sz w:val="13"/>
                      <w:szCs w:val="13"/>
                    </w:rPr>
                  </w:pPr>
                </w:p>
              </w:tc>
            </w:tr>
            <w:tr w:rsidR="00F755BA" w:rsidRPr="00491125" w:rsidTr="00502F2F">
              <w:tc>
                <w:tcPr>
                  <w:tcW w:w="993"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 unidad Tapachula</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$ 563,616.36</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$804,492.00</w:t>
                  </w:r>
                </w:p>
              </w:tc>
              <w:tc>
                <w:tcPr>
                  <w:tcW w:w="851" w:type="dxa"/>
                  <w:vMerge/>
                  <w:shd w:val="clear" w:color="auto" w:fill="auto"/>
                </w:tcPr>
                <w:p w:rsidR="00F755BA" w:rsidRPr="00491125" w:rsidRDefault="00F755BA" w:rsidP="00F755BA">
                  <w:pPr>
                    <w:pStyle w:val="Prrafodelista"/>
                    <w:ind w:left="0"/>
                    <w:jc w:val="both"/>
                    <w:rPr>
                      <w:rFonts w:ascii="Candara" w:eastAsia="Cambria" w:hAnsi="Candara"/>
                      <w:sz w:val="13"/>
                      <w:szCs w:val="13"/>
                    </w:rPr>
                  </w:pPr>
                </w:p>
              </w:tc>
            </w:tr>
            <w:tr w:rsidR="00F755BA" w:rsidRPr="00491125" w:rsidTr="00502F2F">
              <w:tc>
                <w:tcPr>
                  <w:tcW w:w="993"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 unidad Villahermosa</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$ 478,839.60</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$488,387.49</w:t>
                  </w:r>
                </w:p>
              </w:tc>
              <w:tc>
                <w:tcPr>
                  <w:tcW w:w="851" w:type="dxa"/>
                  <w:vMerge/>
                  <w:shd w:val="clear" w:color="auto" w:fill="auto"/>
                </w:tcPr>
                <w:p w:rsidR="00F755BA" w:rsidRPr="00491125" w:rsidRDefault="00F755BA" w:rsidP="00F755BA">
                  <w:pPr>
                    <w:pStyle w:val="Prrafodelista"/>
                    <w:ind w:left="0"/>
                    <w:jc w:val="both"/>
                    <w:rPr>
                      <w:rFonts w:ascii="Candara" w:eastAsia="Cambria" w:hAnsi="Candara"/>
                      <w:sz w:val="13"/>
                      <w:szCs w:val="13"/>
                    </w:rPr>
                  </w:pPr>
                </w:p>
              </w:tc>
            </w:tr>
            <w:tr w:rsidR="00F755BA" w:rsidRPr="00491125" w:rsidTr="00502F2F">
              <w:tc>
                <w:tcPr>
                  <w:tcW w:w="993"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 unidad Chetumal</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$ 577,800.00</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$626,400.00</w:t>
                  </w:r>
                </w:p>
              </w:tc>
              <w:tc>
                <w:tcPr>
                  <w:tcW w:w="851" w:type="dxa"/>
                  <w:vMerge/>
                  <w:shd w:val="clear" w:color="auto" w:fill="auto"/>
                </w:tcPr>
                <w:p w:rsidR="00F755BA" w:rsidRPr="00491125" w:rsidRDefault="00F755BA" w:rsidP="00F755BA">
                  <w:pPr>
                    <w:pStyle w:val="Prrafodelista"/>
                    <w:ind w:left="0"/>
                    <w:jc w:val="both"/>
                    <w:rPr>
                      <w:rFonts w:ascii="Candara" w:eastAsia="Cambria" w:hAnsi="Candara"/>
                      <w:sz w:val="13"/>
                      <w:szCs w:val="13"/>
                    </w:rPr>
                  </w:pPr>
                </w:p>
              </w:tc>
            </w:tr>
            <w:tr w:rsidR="00F755BA" w:rsidRPr="00491125" w:rsidTr="00502F2F">
              <w:tc>
                <w:tcPr>
                  <w:tcW w:w="993"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limpieza de la unidad Campeche</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$ 453,600.00</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$462,000.00</w:t>
                  </w:r>
                </w:p>
              </w:tc>
              <w:tc>
                <w:tcPr>
                  <w:tcW w:w="851" w:type="dxa"/>
                  <w:vMerge/>
                  <w:shd w:val="clear" w:color="auto" w:fill="auto"/>
                </w:tcPr>
                <w:p w:rsidR="00F755BA" w:rsidRPr="00491125" w:rsidRDefault="00F755BA" w:rsidP="00F755BA">
                  <w:pPr>
                    <w:pStyle w:val="Prrafodelista"/>
                    <w:ind w:left="0"/>
                    <w:jc w:val="both"/>
                    <w:rPr>
                      <w:rFonts w:ascii="Candara" w:eastAsia="Cambria" w:hAnsi="Candara"/>
                      <w:sz w:val="13"/>
                      <w:szCs w:val="13"/>
                    </w:rPr>
                  </w:pPr>
                </w:p>
              </w:tc>
            </w:tr>
          </w:tbl>
          <w:p w:rsidR="00F755BA" w:rsidRPr="00491125" w:rsidRDefault="00F755BA" w:rsidP="00F755BA">
            <w:pPr>
              <w:rPr>
                <w:rFonts w:ascii="Candara" w:hAnsi="Candara" w:cs="Calibri"/>
                <w:szCs w:val="20"/>
              </w:rPr>
            </w:pPr>
          </w:p>
          <w:tbl>
            <w:tblPr>
              <w:tblW w:w="3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992"/>
              <w:gridCol w:w="992"/>
              <w:gridCol w:w="851"/>
            </w:tblGrid>
            <w:tr w:rsidR="00F755BA" w:rsidRPr="00491125" w:rsidTr="00502F2F">
              <w:trPr>
                <w:trHeight w:val="512"/>
              </w:trPr>
              <w:tc>
                <w:tcPr>
                  <w:tcW w:w="3871" w:type="dxa"/>
                  <w:gridSpan w:val="4"/>
                  <w:shd w:val="clear" w:color="auto" w:fill="BDD6EE"/>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LAS UNIDADES DE</w:t>
                  </w:r>
                </w:p>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EL COLEGIO DE LA FRONTERA SUR</w:t>
                  </w:r>
                </w:p>
              </w:tc>
            </w:tr>
            <w:tr w:rsidR="00F755BA" w:rsidRPr="00491125" w:rsidTr="00502F2F">
              <w:trPr>
                <w:trHeight w:val="154"/>
              </w:trPr>
              <w:tc>
                <w:tcPr>
                  <w:tcW w:w="1036"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Descripción</w:t>
                  </w:r>
                </w:p>
              </w:tc>
              <w:tc>
                <w:tcPr>
                  <w:tcW w:w="992" w:type="dxa"/>
                  <w:shd w:val="clear" w:color="auto" w:fill="auto"/>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Monto estimado del servicio por año (2017 y 2018)</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Monto estimado del servicio según investigación de mercado para el período 2018</w:t>
                  </w:r>
                </w:p>
              </w:tc>
              <w:tc>
                <w:tcPr>
                  <w:tcW w:w="851" w:type="dxa"/>
                  <w:vMerge w:val="restart"/>
                  <w:shd w:val="clear" w:color="auto" w:fill="auto"/>
                </w:tcPr>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rPr>
                      <w:rFonts w:ascii="Candara" w:eastAsia="Cambria" w:hAnsi="Candara" w:cs="Calibri"/>
                      <w:sz w:val="13"/>
                      <w:szCs w:val="13"/>
                      <w:lang w:eastAsia="en-US"/>
                    </w:rPr>
                  </w:pPr>
                </w:p>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Se obtuvo un ahorro de $368,932.80</w:t>
                  </w:r>
                </w:p>
              </w:tc>
            </w:tr>
            <w:tr w:rsidR="00F755BA" w:rsidRPr="00491125" w:rsidTr="00502F2F">
              <w:tc>
                <w:tcPr>
                  <w:tcW w:w="1036"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 unidad San Cristóbal</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$1,142,064.00</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$1,244,880.00</w:t>
                  </w:r>
                </w:p>
              </w:tc>
              <w:tc>
                <w:tcPr>
                  <w:tcW w:w="851" w:type="dxa"/>
                  <w:vMerge/>
                  <w:shd w:val="clear" w:color="auto" w:fill="auto"/>
                </w:tcPr>
                <w:p w:rsidR="00F755BA" w:rsidRPr="00491125" w:rsidRDefault="00F755BA" w:rsidP="00F755BA">
                  <w:pPr>
                    <w:pStyle w:val="Sinespaciado"/>
                    <w:rPr>
                      <w:rFonts w:ascii="Candara" w:eastAsia="Cambria" w:hAnsi="Candara" w:cs="Calibri"/>
                      <w:sz w:val="13"/>
                      <w:szCs w:val="13"/>
                      <w:lang w:eastAsia="en-US"/>
                    </w:rPr>
                  </w:pPr>
                </w:p>
              </w:tc>
            </w:tr>
            <w:tr w:rsidR="00F755BA" w:rsidRPr="00491125" w:rsidTr="00502F2F">
              <w:tc>
                <w:tcPr>
                  <w:tcW w:w="1036"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 unidad Tapachula</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$496,872.00</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$525,600.00</w:t>
                  </w:r>
                </w:p>
              </w:tc>
              <w:tc>
                <w:tcPr>
                  <w:tcW w:w="851" w:type="dxa"/>
                  <w:vMerge/>
                  <w:shd w:val="clear" w:color="auto" w:fill="auto"/>
                </w:tcPr>
                <w:p w:rsidR="00F755BA" w:rsidRPr="00491125" w:rsidRDefault="00F755BA" w:rsidP="00F755BA">
                  <w:pPr>
                    <w:pStyle w:val="Sinespaciado"/>
                    <w:rPr>
                      <w:rFonts w:ascii="Candara" w:eastAsia="Cambria" w:hAnsi="Candara" w:cs="Calibri"/>
                      <w:sz w:val="13"/>
                      <w:szCs w:val="13"/>
                      <w:lang w:eastAsia="en-US"/>
                    </w:rPr>
                  </w:pPr>
                </w:p>
              </w:tc>
            </w:tr>
            <w:tr w:rsidR="00F755BA" w:rsidRPr="00491125" w:rsidTr="00502F2F">
              <w:tc>
                <w:tcPr>
                  <w:tcW w:w="1036"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 unidad Villahermosa</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$368,611.20</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$424,800.00</w:t>
                  </w:r>
                </w:p>
              </w:tc>
              <w:tc>
                <w:tcPr>
                  <w:tcW w:w="851" w:type="dxa"/>
                  <w:vMerge/>
                  <w:shd w:val="clear" w:color="auto" w:fill="auto"/>
                </w:tcPr>
                <w:p w:rsidR="00F755BA" w:rsidRPr="00491125" w:rsidRDefault="00F755BA" w:rsidP="00F755BA">
                  <w:pPr>
                    <w:pStyle w:val="Sinespaciado"/>
                    <w:rPr>
                      <w:rFonts w:ascii="Candara" w:eastAsia="Cambria" w:hAnsi="Candara" w:cs="Calibri"/>
                      <w:sz w:val="13"/>
                      <w:szCs w:val="13"/>
                      <w:lang w:eastAsia="en-US"/>
                    </w:rPr>
                  </w:pPr>
                </w:p>
              </w:tc>
            </w:tr>
            <w:tr w:rsidR="00F755BA" w:rsidRPr="00491125" w:rsidTr="00502F2F">
              <w:tc>
                <w:tcPr>
                  <w:tcW w:w="1036"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 unidad Chetumal</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$370,800.00</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$552,000.00</w:t>
                  </w:r>
                </w:p>
              </w:tc>
              <w:tc>
                <w:tcPr>
                  <w:tcW w:w="851" w:type="dxa"/>
                  <w:vMerge/>
                  <w:shd w:val="clear" w:color="auto" w:fill="auto"/>
                </w:tcPr>
                <w:p w:rsidR="00F755BA" w:rsidRPr="00491125" w:rsidRDefault="00F755BA" w:rsidP="00F755BA">
                  <w:pPr>
                    <w:pStyle w:val="Sinespaciado"/>
                    <w:rPr>
                      <w:rFonts w:ascii="Candara" w:eastAsia="Cambria" w:hAnsi="Candara" w:cs="Calibri"/>
                      <w:sz w:val="13"/>
                      <w:szCs w:val="13"/>
                      <w:lang w:eastAsia="en-US"/>
                    </w:rPr>
                  </w:pPr>
                </w:p>
              </w:tc>
            </w:tr>
            <w:tr w:rsidR="00F755BA" w:rsidRPr="00491125" w:rsidTr="00502F2F">
              <w:tc>
                <w:tcPr>
                  <w:tcW w:w="1036" w:type="dxa"/>
                  <w:shd w:val="clear" w:color="auto" w:fill="auto"/>
                </w:tcPr>
                <w:p w:rsidR="00F755BA" w:rsidRPr="00491125" w:rsidRDefault="00F755BA" w:rsidP="00F755BA">
                  <w:pPr>
                    <w:pStyle w:val="Sinespaciado"/>
                    <w:rPr>
                      <w:rFonts w:ascii="Candara" w:eastAsia="Cambria" w:hAnsi="Candara" w:cs="Calibri"/>
                      <w:sz w:val="13"/>
                      <w:szCs w:val="13"/>
                      <w:lang w:eastAsia="en-US"/>
                    </w:rPr>
                  </w:pPr>
                  <w:r w:rsidRPr="00491125">
                    <w:rPr>
                      <w:rFonts w:ascii="Candara" w:eastAsia="Cambria" w:hAnsi="Candara" w:cs="Calibri"/>
                      <w:sz w:val="13"/>
                      <w:szCs w:val="13"/>
                      <w:lang w:eastAsia="en-US"/>
                    </w:rPr>
                    <w:t>Servicio de vigilancia de la unidad Campeche</w:t>
                  </w:r>
                </w:p>
              </w:tc>
              <w:tc>
                <w:tcPr>
                  <w:tcW w:w="992" w:type="dxa"/>
                  <w:shd w:val="clear" w:color="auto" w:fill="auto"/>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$431,926.61</w:t>
                  </w:r>
                </w:p>
              </w:tc>
              <w:tc>
                <w:tcPr>
                  <w:tcW w:w="992" w:type="dxa"/>
                  <w:vAlign w:val="center"/>
                </w:tcPr>
                <w:p w:rsidR="00F755BA" w:rsidRPr="00491125" w:rsidRDefault="00F755BA" w:rsidP="00F755BA">
                  <w:pPr>
                    <w:pStyle w:val="Sinespaciado"/>
                    <w:jc w:val="center"/>
                    <w:rPr>
                      <w:rFonts w:ascii="Candara" w:eastAsia="Cambria" w:hAnsi="Candara" w:cs="Calibri"/>
                      <w:sz w:val="13"/>
                      <w:szCs w:val="13"/>
                      <w:lang w:eastAsia="en-US"/>
                    </w:rPr>
                  </w:pPr>
                  <w:r w:rsidRPr="00491125">
                    <w:rPr>
                      <w:rFonts w:ascii="Candara" w:eastAsia="Cambria" w:hAnsi="Candara" w:cs="Calibri"/>
                      <w:sz w:val="13"/>
                      <w:szCs w:val="13"/>
                      <w:lang w:eastAsia="en-US"/>
                    </w:rPr>
                    <w:t>$431,926.61</w:t>
                  </w:r>
                </w:p>
              </w:tc>
              <w:tc>
                <w:tcPr>
                  <w:tcW w:w="851" w:type="dxa"/>
                  <w:vMerge/>
                  <w:shd w:val="clear" w:color="auto" w:fill="auto"/>
                </w:tcPr>
                <w:p w:rsidR="00F755BA" w:rsidRPr="00491125" w:rsidRDefault="00F755BA" w:rsidP="00F755BA">
                  <w:pPr>
                    <w:pStyle w:val="Sinespaciado"/>
                    <w:rPr>
                      <w:rFonts w:ascii="Candara" w:eastAsia="Cambria" w:hAnsi="Candara" w:cs="Calibri"/>
                      <w:sz w:val="13"/>
                      <w:szCs w:val="13"/>
                      <w:lang w:eastAsia="en-US"/>
                    </w:rPr>
                  </w:pPr>
                </w:p>
              </w:tc>
            </w:tr>
          </w:tbl>
          <w:p w:rsidR="00F755BA" w:rsidRPr="00491125" w:rsidRDefault="00F755BA" w:rsidP="00F755BA">
            <w:pPr>
              <w:spacing w:before="120" w:line="240" w:lineRule="auto"/>
              <w:rPr>
                <w:rFonts w:ascii="Candara" w:hAnsi="Candara" w:cs="Calibri"/>
                <w:szCs w:val="20"/>
              </w:rPr>
            </w:pPr>
            <w:r w:rsidRPr="00491125">
              <w:rPr>
                <w:rFonts w:ascii="Candara" w:hAnsi="Candara" w:cs="Calibri"/>
                <w:szCs w:val="20"/>
              </w:rPr>
              <w:t>Con la finalidad de racionalizar el gasto de los servicios, se ha instituido la digitalización de documentos en los procedimientos de adjudicación de bienes y servicios, con la finalidad de ahorrar papel, impresiones y tita de las impresoras; El uso de guías se está requiriendo únicamente para aquellos casos urgentes y estrictamente necesarios, el servicio de mensajería ha venido disminuyendo derivado del uso del   correo electrónico y Dropbox lo cual sustituye en muchos casos el de mensajería.</w:t>
            </w:r>
          </w:p>
          <w:p w:rsidR="00F755BA" w:rsidRPr="00491125" w:rsidRDefault="00F755BA" w:rsidP="00F755BA">
            <w:pPr>
              <w:spacing w:before="120" w:line="240" w:lineRule="auto"/>
              <w:rPr>
                <w:rFonts w:ascii="Candara" w:hAnsi="Candara" w:cs="Calibri"/>
                <w:szCs w:val="20"/>
              </w:rPr>
            </w:pPr>
            <w:r w:rsidRPr="00491125">
              <w:rPr>
                <w:rFonts w:ascii="Candara" w:hAnsi="Candara" w:cs="Calibri"/>
                <w:szCs w:val="20"/>
              </w:rPr>
              <w:t>Así también se para la mejora y modernización de la gestión pública se ha hecho uso del Sistema Electrónico de Información Pública Gubernamental, denominado CompraNet, utilizando dicho sistema en 187 procedimientos de un total de 259, dando un porcentaje del 72.20% procedimientos adjudicados a través de dicho sistema.</w:t>
            </w:r>
          </w:p>
          <w:p w:rsidR="00F755BA" w:rsidRPr="00491125" w:rsidRDefault="00F755BA" w:rsidP="00F755BA">
            <w:pPr>
              <w:spacing w:before="120" w:line="240" w:lineRule="auto"/>
              <w:rPr>
                <w:rFonts w:ascii="Candara" w:hAnsi="Candara" w:cs="Calibri"/>
                <w:szCs w:val="20"/>
              </w:rPr>
            </w:pPr>
            <w:r w:rsidRPr="00491125">
              <w:rPr>
                <w:rFonts w:ascii="Candara" w:hAnsi="Candara" w:cs="Calibri"/>
                <w:szCs w:val="20"/>
              </w:rPr>
              <w:t>Reducción de Gastos en Viáticos y Transportación.</w:t>
            </w:r>
          </w:p>
          <w:p w:rsidR="00F755BA" w:rsidRPr="00491125" w:rsidRDefault="00F755BA" w:rsidP="00F755BA">
            <w:pPr>
              <w:spacing w:before="120" w:line="240" w:lineRule="auto"/>
              <w:rPr>
                <w:rFonts w:ascii="Candara" w:hAnsi="Candara" w:cs="Calibri"/>
                <w:szCs w:val="20"/>
              </w:rPr>
            </w:pPr>
            <w:r w:rsidRPr="00491125">
              <w:rPr>
                <w:rFonts w:ascii="Candara" w:hAnsi="Candara" w:cs="Calibri"/>
                <w:szCs w:val="20"/>
              </w:rPr>
              <w:t>Se promovió el uso de equipo de Videoconferencias, para evitar que todo o la mayoría de personal (Directivos, Investigadores y Áreas de apoyo) que participa en cursos, talleres, capacitación, seminarios, etc. se sustituya el trabajo presencial por enlaces remotos digitales</w:t>
            </w:r>
          </w:p>
          <w:tbl>
            <w:tblPr>
              <w:tblpPr w:leftFromText="141" w:rightFromText="141" w:vertAnchor="text" w:horzAnchor="margin" w:tblpXSpec="right"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1"/>
              <w:gridCol w:w="1134"/>
              <w:gridCol w:w="1111"/>
            </w:tblGrid>
            <w:tr w:rsidR="00F755BA" w:rsidRPr="00491125" w:rsidTr="00502F2F">
              <w:tc>
                <w:tcPr>
                  <w:tcW w:w="1701" w:type="dxa"/>
                  <w:vAlign w:val="center"/>
                </w:tcPr>
                <w:p w:rsidR="00F755BA" w:rsidRPr="00491125" w:rsidRDefault="00F755BA" w:rsidP="00F755BA">
                  <w:pPr>
                    <w:keepNext/>
                    <w:keepLines/>
                    <w:adjustRightInd w:val="0"/>
                    <w:ind w:left="45"/>
                    <w:jc w:val="center"/>
                    <w:rPr>
                      <w:rFonts w:ascii="Candara" w:hAnsi="Candara" w:cs="Arial"/>
                      <w:b/>
                      <w:bCs/>
                      <w:color w:val="000000"/>
                      <w:sz w:val="16"/>
                      <w:szCs w:val="16"/>
                    </w:rPr>
                  </w:pPr>
                  <w:r w:rsidRPr="00491125">
                    <w:rPr>
                      <w:rFonts w:ascii="Candara" w:hAnsi="Candara" w:cs="Arial"/>
                      <w:b/>
                      <w:bCs/>
                      <w:color w:val="000000"/>
                      <w:sz w:val="16"/>
                      <w:szCs w:val="16"/>
                    </w:rPr>
                    <w:t>CONCENTRADO DE VC</w:t>
                  </w:r>
                </w:p>
              </w:tc>
              <w:tc>
                <w:tcPr>
                  <w:tcW w:w="1134" w:type="dxa"/>
                  <w:vAlign w:val="center"/>
                </w:tcPr>
                <w:p w:rsidR="00F755BA" w:rsidRPr="00491125" w:rsidRDefault="00F755BA" w:rsidP="00F755BA">
                  <w:pPr>
                    <w:keepNext/>
                    <w:keepLines/>
                    <w:adjustRightInd w:val="0"/>
                    <w:ind w:left="45"/>
                    <w:jc w:val="center"/>
                    <w:rPr>
                      <w:rFonts w:ascii="Candara" w:hAnsi="Candara" w:cs="Arial"/>
                      <w:b/>
                      <w:bCs/>
                      <w:color w:val="000000"/>
                      <w:sz w:val="16"/>
                      <w:szCs w:val="16"/>
                    </w:rPr>
                  </w:pPr>
                  <w:r w:rsidRPr="00491125">
                    <w:rPr>
                      <w:rFonts w:ascii="Candara" w:hAnsi="Candara" w:cs="Arial"/>
                      <w:b/>
                      <w:bCs/>
                      <w:color w:val="000000"/>
                      <w:sz w:val="16"/>
                      <w:szCs w:val="16"/>
                    </w:rPr>
                    <w:t>2017</w:t>
                  </w:r>
                </w:p>
              </w:tc>
              <w:tc>
                <w:tcPr>
                  <w:tcW w:w="1111" w:type="dxa"/>
                  <w:vAlign w:val="center"/>
                </w:tcPr>
                <w:p w:rsidR="00F755BA" w:rsidRPr="00491125" w:rsidRDefault="00F755BA" w:rsidP="00F755BA">
                  <w:pPr>
                    <w:jc w:val="center"/>
                    <w:rPr>
                      <w:rFonts w:ascii="Candara" w:hAnsi="Candara" w:cs="Arial"/>
                      <w:b/>
                      <w:bCs/>
                      <w:color w:val="000000"/>
                      <w:sz w:val="16"/>
                      <w:szCs w:val="16"/>
                      <w:lang w:eastAsia="es-MX"/>
                    </w:rPr>
                  </w:pPr>
                  <w:r w:rsidRPr="00491125">
                    <w:rPr>
                      <w:rFonts w:ascii="Candara" w:hAnsi="Candara" w:cs="Arial"/>
                      <w:b/>
                      <w:bCs/>
                      <w:color w:val="000000"/>
                      <w:sz w:val="16"/>
                      <w:szCs w:val="16"/>
                      <w:lang w:val="es-ES" w:eastAsia="es-MX"/>
                    </w:rPr>
                    <w:t>2018</w:t>
                  </w:r>
                </w:p>
              </w:tc>
            </w:tr>
            <w:tr w:rsidR="00F755BA" w:rsidRPr="00491125" w:rsidTr="00502F2F">
              <w:tc>
                <w:tcPr>
                  <w:tcW w:w="1701" w:type="dxa"/>
                  <w:vAlign w:val="center"/>
                </w:tcPr>
                <w:p w:rsidR="00F755BA" w:rsidRPr="00491125" w:rsidRDefault="00F755BA" w:rsidP="00F755BA">
                  <w:pPr>
                    <w:keepNext/>
                    <w:keepLines/>
                    <w:adjustRightInd w:val="0"/>
                    <w:ind w:left="45"/>
                    <w:rPr>
                      <w:rFonts w:ascii="Candara" w:hAnsi="Candara" w:cs="Arial"/>
                      <w:color w:val="000000"/>
                      <w:sz w:val="16"/>
                      <w:szCs w:val="16"/>
                    </w:rPr>
                  </w:pPr>
                  <w:r w:rsidRPr="00491125">
                    <w:rPr>
                      <w:rFonts w:ascii="Candara" w:hAnsi="Candara" w:cs="Arial"/>
                      <w:color w:val="000000"/>
                      <w:sz w:val="16"/>
                      <w:szCs w:val="16"/>
                    </w:rPr>
                    <w:t>TOTAL DE VC</w:t>
                  </w:r>
                </w:p>
              </w:tc>
              <w:tc>
                <w:tcPr>
                  <w:tcW w:w="1134" w:type="dxa"/>
                  <w:vAlign w:val="center"/>
                </w:tcPr>
                <w:p w:rsidR="00F755BA" w:rsidRPr="00491125" w:rsidRDefault="00F755BA" w:rsidP="00F755BA">
                  <w:pPr>
                    <w:jc w:val="center"/>
                    <w:rPr>
                      <w:rFonts w:ascii="Candara" w:hAnsi="Candara" w:cs="Arial"/>
                      <w:color w:val="000000"/>
                      <w:sz w:val="16"/>
                      <w:szCs w:val="16"/>
                      <w:lang w:eastAsia="es-MX"/>
                    </w:rPr>
                  </w:pPr>
                  <w:r w:rsidRPr="00491125">
                    <w:rPr>
                      <w:rFonts w:ascii="Candara" w:hAnsi="Candara" w:cs="Arial"/>
                      <w:color w:val="000000"/>
                      <w:sz w:val="16"/>
                      <w:szCs w:val="16"/>
                      <w:lang w:eastAsia="es-MX"/>
                    </w:rPr>
                    <w:t>2544</w:t>
                  </w:r>
                </w:p>
              </w:tc>
              <w:tc>
                <w:tcPr>
                  <w:tcW w:w="1111" w:type="dxa"/>
                  <w:vAlign w:val="center"/>
                </w:tcPr>
                <w:p w:rsidR="00F755BA" w:rsidRPr="00491125" w:rsidRDefault="00F755BA" w:rsidP="00F755BA">
                  <w:pPr>
                    <w:keepNext/>
                    <w:keepLines/>
                    <w:adjustRightInd w:val="0"/>
                    <w:ind w:left="45"/>
                    <w:jc w:val="center"/>
                    <w:rPr>
                      <w:rFonts w:ascii="Candara" w:hAnsi="Candara" w:cs="Arial"/>
                      <w:color w:val="000000"/>
                      <w:sz w:val="16"/>
                      <w:szCs w:val="16"/>
                    </w:rPr>
                  </w:pPr>
                  <w:r w:rsidRPr="00491125">
                    <w:rPr>
                      <w:rFonts w:ascii="Candara" w:hAnsi="Candara" w:cs="Arial"/>
                      <w:color w:val="000000"/>
                      <w:sz w:val="16"/>
                      <w:szCs w:val="16"/>
                    </w:rPr>
                    <w:t>1604</w:t>
                  </w:r>
                </w:p>
              </w:tc>
            </w:tr>
            <w:tr w:rsidR="00F755BA" w:rsidRPr="00491125" w:rsidTr="00502F2F">
              <w:tc>
                <w:tcPr>
                  <w:tcW w:w="1701" w:type="dxa"/>
                  <w:vAlign w:val="center"/>
                </w:tcPr>
                <w:p w:rsidR="00F755BA" w:rsidRPr="00491125" w:rsidRDefault="00F755BA" w:rsidP="00F755BA">
                  <w:pPr>
                    <w:keepNext/>
                    <w:keepLines/>
                    <w:adjustRightInd w:val="0"/>
                    <w:ind w:left="45"/>
                    <w:rPr>
                      <w:rFonts w:ascii="Candara" w:hAnsi="Candara" w:cs="Arial"/>
                      <w:color w:val="000000"/>
                      <w:sz w:val="16"/>
                      <w:szCs w:val="16"/>
                    </w:rPr>
                  </w:pPr>
                  <w:r w:rsidRPr="00491125">
                    <w:rPr>
                      <w:rFonts w:ascii="Candara" w:hAnsi="Candara" w:cs="Arial"/>
                      <w:color w:val="000000"/>
                      <w:sz w:val="16"/>
                      <w:szCs w:val="16"/>
                    </w:rPr>
                    <w:t>ASISTENCIA DE VC</w:t>
                  </w:r>
                </w:p>
              </w:tc>
              <w:tc>
                <w:tcPr>
                  <w:tcW w:w="1134" w:type="dxa"/>
                  <w:vAlign w:val="center"/>
                </w:tcPr>
                <w:p w:rsidR="00F755BA" w:rsidRPr="00491125" w:rsidRDefault="00F755BA" w:rsidP="00F755BA">
                  <w:pPr>
                    <w:jc w:val="center"/>
                    <w:rPr>
                      <w:rFonts w:ascii="Candara" w:hAnsi="Candara" w:cs="Arial"/>
                      <w:color w:val="000000"/>
                      <w:sz w:val="16"/>
                      <w:szCs w:val="16"/>
                      <w:lang w:eastAsia="es-MX"/>
                    </w:rPr>
                  </w:pPr>
                  <w:r w:rsidRPr="00491125">
                    <w:rPr>
                      <w:rFonts w:ascii="Candara" w:hAnsi="Candara" w:cs="Arial"/>
                      <w:color w:val="000000"/>
                      <w:sz w:val="16"/>
                      <w:szCs w:val="16"/>
                      <w:lang w:eastAsia="es-MX"/>
                    </w:rPr>
                    <w:t>28993</w:t>
                  </w:r>
                </w:p>
              </w:tc>
              <w:tc>
                <w:tcPr>
                  <w:tcW w:w="1111" w:type="dxa"/>
                  <w:vAlign w:val="center"/>
                </w:tcPr>
                <w:p w:rsidR="00F755BA" w:rsidRPr="00491125" w:rsidRDefault="00F755BA" w:rsidP="00F755BA">
                  <w:pPr>
                    <w:keepNext/>
                    <w:keepLines/>
                    <w:adjustRightInd w:val="0"/>
                    <w:ind w:left="45"/>
                    <w:jc w:val="center"/>
                    <w:rPr>
                      <w:rFonts w:ascii="Candara" w:hAnsi="Candara" w:cs="Arial"/>
                      <w:color w:val="000000"/>
                      <w:sz w:val="16"/>
                      <w:szCs w:val="16"/>
                    </w:rPr>
                  </w:pPr>
                  <w:r w:rsidRPr="00491125">
                    <w:rPr>
                      <w:rFonts w:ascii="Candara" w:hAnsi="Candara" w:cs="Arial"/>
                      <w:color w:val="000000"/>
                      <w:sz w:val="16"/>
                      <w:szCs w:val="16"/>
                    </w:rPr>
                    <w:t>20133</w:t>
                  </w:r>
                </w:p>
              </w:tc>
            </w:tr>
            <w:tr w:rsidR="00F755BA" w:rsidRPr="00491125" w:rsidTr="00502F2F">
              <w:tc>
                <w:tcPr>
                  <w:tcW w:w="1701" w:type="dxa"/>
                  <w:vAlign w:val="center"/>
                </w:tcPr>
                <w:p w:rsidR="00F755BA" w:rsidRPr="00491125" w:rsidRDefault="00F755BA" w:rsidP="00F755BA">
                  <w:pPr>
                    <w:keepNext/>
                    <w:keepLines/>
                    <w:adjustRightInd w:val="0"/>
                    <w:ind w:left="45"/>
                    <w:rPr>
                      <w:rFonts w:ascii="Candara" w:hAnsi="Candara" w:cs="Arial"/>
                      <w:color w:val="000000"/>
                      <w:sz w:val="16"/>
                      <w:szCs w:val="16"/>
                    </w:rPr>
                  </w:pPr>
                  <w:r w:rsidRPr="00491125">
                    <w:rPr>
                      <w:rFonts w:ascii="Candara" w:hAnsi="Candara" w:cs="Arial"/>
                      <w:color w:val="000000"/>
                      <w:sz w:val="16"/>
                      <w:szCs w:val="16"/>
                    </w:rPr>
                    <w:t>TOTAL DE SALAS</w:t>
                  </w:r>
                </w:p>
              </w:tc>
              <w:tc>
                <w:tcPr>
                  <w:tcW w:w="1134" w:type="dxa"/>
                  <w:vAlign w:val="center"/>
                </w:tcPr>
                <w:p w:rsidR="00F755BA" w:rsidRPr="00491125" w:rsidRDefault="00F755BA" w:rsidP="00F755BA">
                  <w:pPr>
                    <w:jc w:val="center"/>
                    <w:rPr>
                      <w:rFonts w:ascii="Candara" w:hAnsi="Candara" w:cs="Arial"/>
                      <w:color w:val="000000"/>
                      <w:sz w:val="16"/>
                      <w:szCs w:val="16"/>
                      <w:lang w:eastAsia="es-MX"/>
                    </w:rPr>
                  </w:pPr>
                  <w:r w:rsidRPr="00491125">
                    <w:rPr>
                      <w:rFonts w:ascii="Candara" w:hAnsi="Candara" w:cs="Arial"/>
                      <w:color w:val="000000"/>
                      <w:sz w:val="16"/>
                      <w:szCs w:val="16"/>
                      <w:lang w:eastAsia="es-MX"/>
                    </w:rPr>
                    <w:t>4371</w:t>
                  </w:r>
                </w:p>
              </w:tc>
              <w:tc>
                <w:tcPr>
                  <w:tcW w:w="1111" w:type="dxa"/>
                  <w:vAlign w:val="center"/>
                </w:tcPr>
                <w:p w:rsidR="00F755BA" w:rsidRPr="00491125" w:rsidRDefault="00F755BA" w:rsidP="00F755BA">
                  <w:pPr>
                    <w:keepNext/>
                    <w:keepLines/>
                    <w:adjustRightInd w:val="0"/>
                    <w:ind w:left="45"/>
                    <w:jc w:val="center"/>
                    <w:rPr>
                      <w:rFonts w:ascii="Candara" w:hAnsi="Candara" w:cs="Arial"/>
                      <w:color w:val="000000"/>
                      <w:sz w:val="16"/>
                      <w:szCs w:val="16"/>
                    </w:rPr>
                  </w:pPr>
                  <w:r w:rsidRPr="00491125">
                    <w:rPr>
                      <w:rFonts w:ascii="Candara" w:hAnsi="Candara" w:cs="Arial"/>
                      <w:color w:val="000000"/>
                      <w:sz w:val="16"/>
                      <w:szCs w:val="16"/>
                    </w:rPr>
                    <w:t>2693</w:t>
                  </w:r>
                </w:p>
              </w:tc>
            </w:tr>
            <w:tr w:rsidR="00F755BA" w:rsidRPr="00491125" w:rsidTr="00502F2F">
              <w:tc>
                <w:tcPr>
                  <w:tcW w:w="1701" w:type="dxa"/>
                  <w:vAlign w:val="center"/>
                </w:tcPr>
                <w:p w:rsidR="00F755BA" w:rsidRPr="00491125" w:rsidRDefault="00F755BA" w:rsidP="00F755BA">
                  <w:pPr>
                    <w:keepNext/>
                    <w:keepLines/>
                    <w:adjustRightInd w:val="0"/>
                    <w:ind w:left="45"/>
                    <w:rPr>
                      <w:rFonts w:ascii="Candara" w:hAnsi="Candara" w:cs="Arial"/>
                      <w:color w:val="000000"/>
                      <w:sz w:val="16"/>
                      <w:szCs w:val="16"/>
                    </w:rPr>
                  </w:pPr>
                  <w:r w:rsidRPr="00491125">
                    <w:rPr>
                      <w:rFonts w:ascii="Candara" w:hAnsi="Candara" w:cs="Arial"/>
                      <w:color w:val="000000"/>
                      <w:sz w:val="16"/>
                      <w:szCs w:val="16"/>
                    </w:rPr>
                    <w:t>TOTAL DE HORAS</w:t>
                  </w:r>
                </w:p>
              </w:tc>
              <w:tc>
                <w:tcPr>
                  <w:tcW w:w="1134" w:type="dxa"/>
                  <w:vAlign w:val="center"/>
                </w:tcPr>
                <w:p w:rsidR="00F755BA" w:rsidRPr="00491125" w:rsidRDefault="00F755BA" w:rsidP="00F755BA">
                  <w:pPr>
                    <w:jc w:val="center"/>
                    <w:rPr>
                      <w:rFonts w:ascii="Candara" w:hAnsi="Candara" w:cs="Arial"/>
                      <w:color w:val="000000"/>
                      <w:sz w:val="16"/>
                      <w:szCs w:val="16"/>
                      <w:lang w:eastAsia="es-MX"/>
                    </w:rPr>
                  </w:pPr>
                  <w:r w:rsidRPr="00491125">
                    <w:rPr>
                      <w:rFonts w:ascii="Candara" w:hAnsi="Candara" w:cs="Arial"/>
                      <w:color w:val="000000"/>
                      <w:sz w:val="16"/>
                      <w:szCs w:val="16"/>
                      <w:lang w:eastAsia="es-MX"/>
                    </w:rPr>
                    <w:t>9607</w:t>
                  </w:r>
                </w:p>
              </w:tc>
              <w:tc>
                <w:tcPr>
                  <w:tcW w:w="1111" w:type="dxa"/>
                  <w:vAlign w:val="center"/>
                </w:tcPr>
                <w:p w:rsidR="00F755BA" w:rsidRPr="00491125" w:rsidRDefault="00F755BA" w:rsidP="00F755BA">
                  <w:pPr>
                    <w:keepNext/>
                    <w:keepLines/>
                    <w:adjustRightInd w:val="0"/>
                    <w:ind w:left="45"/>
                    <w:jc w:val="center"/>
                    <w:rPr>
                      <w:rFonts w:ascii="Candara" w:hAnsi="Candara" w:cs="Arial"/>
                      <w:color w:val="000000"/>
                      <w:sz w:val="16"/>
                      <w:szCs w:val="16"/>
                    </w:rPr>
                  </w:pPr>
                  <w:r w:rsidRPr="00491125">
                    <w:rPr>
                      <w:rFonts w:ascii="Candara" w:hAnsi="Candara" w:cs="Arial"/>
                      <w:color w:val="000000"/>
                      <w:sz w:val="16"/>
                      <w:szCs w:val="16"/>
                    </w:rPr>
                    <w:t>6573</w:t>
                  </w:r>
                </w:p>
              </w:tc>
            </w:tr>
          </w:tbl>
          <w:p w:rsidR="00F755BA" w:rsidRPr="00491125" w:rsidRDefault="00F755BA" w:rsidP="00F755BA">
            <w:pPr>
              <w:pStyle w:val="Prrafodelista"/>
              <w:ind w:left="0"/>
              <w:jc w:val="both"/>
              <w:rPr>
                <w:rFonts w:ascii="Candara" w:hAnsi="Candara" w:cs="Arial"/>
                <w:b/>
                <w:sz w:val="20"/>
                <w:szCs w:val="20"/>
              </w:rPr>
            </w:pPr>
            <w:r w:rsidRPr="00491125">
              <w:rPr>
                <w:rFonts w:ascii="Candara" w:hAnsi="Candara" w:cs="Arial"/>
                <w:b/>
                <w:sz w:val="20"/>
                <w:szCs w:val="20"/>
              </w:rPr>
              <w:t>Compras Consolidadas</w:t>
            </w:r>
          </w:p>
          <w:p w:rsidR="00F755BA" w:rsidRPr="00491125" w:rsidRDefault="00F755BA" w:rsidP="00F755BA">
            <w:pPr>
              <w:pStyle w:val="Prrafodelista"/>
              <w:numPr>
                <w:ilvl w:val="0"/>
                <w:numId w:val="5"/>
              </w:numPr>
              <w:spacing w:after="160" w:line="259" w:lineRule="auto"/>
              <w:ind w:left="332"/>
              <w:contextualSpacing/>
              <w:jc w:val="both"/>
              <w:rPr>
                <w:rFonts w:ascii="Candara" w:eastAsia="Cambria" w:hAnsi="Candara"/>
                <w:sz w:val="20"/>
                <w:szCs w:val="20"/>
              </w:rPr>
            </w:pPr>
            <w:r w:rsidRPr="00491125">
              <w:rPr>
                <w:rFonts w:ascii="Candara" w:eastAsia="Cambria" w:hAnsi="Candara"/>
                <w:sz w:val="20"/>
                <w:szCs w:val="20"/>
              </w:rPr>
              <w:t>Se llevó a cabo el contrato de prestación de servicios de licenciamiento de derechos de uso de software Microsoft, que celebran por una parte el Consejo Nacional de Ciencia y Tecnología y por otra parte a NOVANDI S.A. DE C.V., con la cual se tendrá un ahorro de $1, 239,749.98, ya que esta empresa brindará el servicio de correo institucional y antivirus, teniendo un ahorro del 67.75% con respecto al ejercicio fiscal 2017.</w:t>
            </w:r>
          </w:p>
          <w:p w:rsidR="00F755BA" w:rsidRPr="00491125" w:rsidRDefault="00F755BA" w:rsidP="00F755BA">
            <w:pPr>
              <w:pStyle w:val="Prrafodelista"/>
              <w:numPr>
                <w:ilvl w:val="0"/>
                <w:numId w:val="5"/>
              </w:numPr>
              <w:spacing w:after="160" w:line="259" w:lineRule="auto"/>
              <w:ind w:left="332"/>
              <w:contextualSpacing/>
              <w:jc w:val="both"/>
              <w:rPr>
                <w:rFonts w:ascii="Candara" w:eastAsia="Cambria" w:hAnsi="Candara"/>
                <w:sz w:val="20"/>
                <w:szCs w:val="20"/>
              </w:rPr>
            </w:pPr>
            <w:r w:rsidRPr="00491125">
              <w:rPr>
                <w:rFonts w:ascii="Candara" w:eastAsia="Cambria" w:hAnsi="Candara"/>
                <w:sz w:val="20"/>
                <w:szCs w:val="20"/>
              </w:rPr>
              <w:t>Convenio de co-particiopación AL/COLMEX/CCOP/069/2017 para la suscripción a revistas académicas publicadas en el extranjero, renovando la suscripción de 31 títulos de revistas académicas electrónicas e impresas, adjudicado al proveedor EBSCO MÉXICO INC., S.A. DE C.V. por un período de un año a partir del 01 de enero al 31 de diciembre de 2018, El procedimiento fue realizado por el COLEGIO DE MÉXICO, A.C., a través del artículo 41 fracción 1. Para El Colegio de la Frontera Sur el monto del contrato haciende a la cantidad de $34,710.57 USD.</w:t>
            </w:r>
          </w:p>
          <w:p w:rsidR="00F755BA" w:rsidRPr="00491125" w:rsidRDefault="00F755BA" w:rsidP="00F755BA">
            <w:pPr>
              <w:pStyle w:val="Prrafodelista"/>
              <w:numPr>
                <w:ilvl w:val="0"/>
                <w:numId w:val="5"/>
              </w:numPr>
              <w:spacing w:after="160" w:line="259" w:lineRule="auto"/>
              <w:ind w:left="332"/>
              <w:contextualSpacing/>
              <w:jc w:val="both"/>
              <w:rPr>
                <w:rFonts w:ascii="Candara" w:hAnsi="Candara"/>
                <w:sz w:val="20"/>
                <w:szCs w:val="20"/>
              </w:rPr>
            </w:pPr>
            <w:r w:rsidRPr="00491125">
              <w:rPr>
                <w:rFonts w:ascii="Candara" w:eastAsia="Cambria" w:hAnsi="Candara"/>
                <w:sz w:val="20"/>
                <w:szCs w:val="20"/>
              </w:rPr>
              <w:t>Servicio referente a mantenimiento y soporte técnico del programa Aleph500 para las 5 Unidades de ECOSUR ubicadas en los estados de Chiapas, Campeche, Tabasco y Quintana Roo. El SIBE, como elemento integrante de ECOSUR, tiene entre sus objetivos ofrecer a los investigadores y estudiantes información científica y técnica que contribuya con la investigación y el aprendizaje y es con el Programa Aleph500 que permite administrar la información, de libros, revistas y biblioteca digital. Con el mantenimiento, el proveedor propuesto Grupo Sistemas Lógicos S.A de C.V.</w:t>
            </w:r>
          </w:p>
          <w:p w:rsidR="00F755BA" w:rsidRPr="00491125" w:rsidRDefault="00F755BA" w:rsidP="00F755BA">
            <w:pPr>
              <w:pStyle w:val="Prrafodelista"/>
              <w:numPr>
                <w:ilvl w:val="0"/>
                <w:numId w:val="5"/>
              </w:numPr>
              <w:spacing w:after="160" w:line="259" w:lineRule="auto"/>
              <w:ind w:left="332"/>
              <w:contextualSpacing/>
              <w:jc w:val="both"/>
              <w:rPr>
                <w:rFonts w:ascii="Candara" w:hAnsi="Candara"/>
                <w:sz w:val="20"/>
                <w:szCs w:val="20"/>
              </w:rPr>
            </w:pPr>
            <w:r w:rsidRPr="00491125">
              <w:rPr>
                <w:rFonts w:ascii="Candara" w:hAnsi="Candara"/>
                <w:sz w:val="20"/>
                <w:szCs w:val="20"/>
              </w:rPr>
              <w:t>Los servicio de señales de Banda Ancha (Fibra Óptica), se tienen consolidadas las cuentas de todas las Unidades, por lo que la compañía telefónica que actualmente se tiene contratada, nos ofrece una tarifa con costos preferenciales, más bajas en el mercado y sobre todo que es un proveedor Único.</w:t>
            </w:r>
          </w:p>
          <w:p w:rsidR="00F755BA" w:rsidRPr="00491125" w:rsidRDefault="00F755BA" w:rsidP="00F755BA">
            <w:pPr>
              <w:autoSpaceDE w:val="0"/>
              <w:autoSpaceDN w:val="0"/>
              <w:adjustRightInd w:val="0"/>
              <w:spacing w:line="240" w:lineRule="auto"/>
              <w:rPr>
                <w:rFonts w:ascii="Candara" w:hAnsi="Candara" w:cs="Calibri"/>
                <w:color w:val="000000"/>
                <w:szCs w:val="20"/>
              </w:rPr>
            </w:pPr>
            <w:r w:rsidRPr="00491125">
              <w:rPr>
                <w:rFonts w:ascii="Candara" w:hAnsi="Candara" w:cs="Calibri"/>
                <w:szCs w:val="20"/>
              </w:rPr>
              <w:t>Los últimos tres numerales, aunque no se tuvieron ahorros de manera directa, el hacer estos procedimientos de manera individual, los costos se duplicarían e incluso en algunos casos los montos triplicarían.</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vertAlign w:val="superscript"/>
              </w:rPr>
            </w:pPr>
          </w:p>
        </w:tc>
        <w:tc>
          <w:tcPr>
            <w:tcW w:w="1731" w:type="dxa"/>
            <w:shd w:val="clear" w:color="auto" w:fill="auto"/>
            <w:vAlign w:val="center"/>
          </w:tcPr>
          <w:p w:rsidR="00F755BA" w:rsidRPr="00491125" w:rsidRDefault="00F755BA" w:rsidP="00F755BA">
            <w:pPr>
              <w:spacing w:before="120" w:line="240" w:lineRule="auto"/>
              <w:jc w:val="center"/>
              <w:rPr>
                <w:rFonts w:ascii="Candara" w:hAnsi="Candara" w:cstheme="majorHAnsi"/>
                <w:b/>
                <w:color w:val="FF0000"/>
                <w:szCs w:val="20"/>
              </w:rPr>
            </w:pPr>
            <w:r w:rsidRPr="00491125">
              <w:rPr>
                <w:rFonts w:ascii="Candara" w:hAnsi="Candara" w:cs="Calibr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05/2018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En el marco de la Ley de Adquisiciones, solicitamos revisar los procedimientos y acciones relacionadas con la contratación de adquisiciones, privilegiando las licitaciones públicas y, cuidando que en relación a las contrataciones vinculadas al artículo 41 y 42 de la LAASSP, se realicen con estricta sujeción a lo que establece la Ley en la materia.</w:t>
            </w:r>
          </w:p>
        </w:tc>
        <w:tc>
          <w:tcPr>
            <w:tcW w:w="4252" w:type="dxa"/>
            <w:shd w:val="clear" w:color="auto" w:fill="auto"/>
            <w:vAlign w:val="center"/>
          </w:tcPr>
          <w:p w:rsidR="00F755BA" w:rsidRPr="00491125" w:rsidRDefault="00F755BA" w:rsidP="00F755BA">
            <w:pPr>
              <w:spacing w:before="120" w:line="240" w:lineRule="auto"/>
              <w:rPr>
                <w:rFonts w:ascii="Candara" w:hAnsi="Candara" w:cs="Calibri"/>
                <w:szCs w:val="20"/>
              </w:rPr>
            </w:pPr>
            <w:r w:rsidRPr="00491125">
              <w:rPr>
                <w:rFonts w:ascii="Candara" w:hAnsi="Candara" w:cs="Calibri"/>
                <w:szCs w:val="20"/>
              </w:rPr>
              <w:t xml:space="preserve">Se ha privilegiado el uso de la licitación pública nacional, se efectuaron 3 licitaciones públicas nacionales consolidando los Seguros de gastos médicos mayores, de personas y patrimoniales, reservación y expedición de pasajes aéreos y combustible. Se hizo uso del contrato marco vigente relativo a Vales de Despensa. Se efectuaron 4 procedimientos de contratación de manera consolidada, correspondiente a: materiales y útiles de oficina, material de limpieza, servicio de impresión y fotocopiado, y servicio de paquetería. </w:t>
            </w:r>
          </w:p>
          <w:p w:rsidR="00F755BA" w:rsidRPr="00491125" w:rsidRDefault="00F755BA" w:rsidP="00F755BA">
            <w:pPr>
              <w:spacing w:before="120" w:line="240" w:lineRule="auto"/>
              <w:rPr>
                <w:rFonts w:ascii="Candara" w:eastAsia="Times New Roman" w:hAnsi="Candara" w:cstheme="majorHAnsi"/>
                <w:szCs w:val="20"/>
                <w:vertAlign w:val="superscript"/>
              </w:rPr>
            </w:pPr>
            <w:r w:rsidRPr="00491125">
              <w:rPr>
                <w:rFonts w:ascii="Candara" w:hAnsi="Candara" w:cs="Calibri"/>
                <w:szCs w:val="20"/>
              </w:rPr>
              <w:t>De un total de 259 procedimientos, en 187 se hizo uso del Sistema CompraNet, dando un porcentaje del 72.20% procedimientos adjudicados a través de dicho sistema.</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491125" w:rsidRDefault="00F755BA"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06/2018 y 23/2018</w:t>
            </w:r>
          </w:p>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Acreditar el cumplimiento a las "Disposiciones Generales a las que deberán sujetarse las dependencias y entidades de la Administración Pública Federal, para su incorporación al Programa de Cadenas Productivas de Nacional Financiera, S.N.C., Institución de Banca de Desarrollo".</w:t>
            </w:r>
          </w:p>
        </w:tc>
        <w:tc>
          <w:tcPr>
            <w:tcW w:w="4252" w:type="dxa"/>
            <w:shd w:val="clear" w:color="auto" w:fill="auto"/>
            <w:vAlign w:val="center"/>
          </w:tcPr>
          <w:p w:rsidR="00F755BA" w:rsidRPr="00491125" w:rsidRDefault="00F755BA" w:rsidP="00F755BA">
            <w:pPr>
              <w:tabs>
                <w:tab w:val="left" w:pos="567"/>
              </w:tabs>
              <w:spacing w:line="240" w:lineRule="auto"/>
              <w:rPr>
                <w:rFonts w:ascii="Candara" w:hAnsi="Candara" w:cs="Calibri"/>
                <w:szCs w:val="20"/>
              </w:rPr>
            </w:pPr>
            <w:r w:rsidRPr="00491125">
              <w:rPr>
                <w:rFonts w:ascii="Candara" w:hAnsi="Candara" w:cs="Calibri"/>
                <w:szCs w:val="20"/>
              </w:rPr>
              <w:t xml:space="preserve">El Colegio de la Frontera Sur (ECOSUR) no efectúa ningún procedimiento de adquisiciones, arrendamientos o servicios sin contar con el presupuesto disponible autorizado de conformidad a lo establecido en el artículo 25 de la Ley de Adquisiciones, Arrendamientos y servicios del Sector Público. </w:t>
            </w:r>
          </w:p>
          <w:p w:rsidR="00F755BA" w:rsidRPr="00491125" w:rsidRDefault="00F755BA" w:rsidP="00F755BA">
            <w:pPr>
              <w:tabs>
                <w:tab w:val="left" w:pos="567"/>
              </w:tabs>
              <w:spacing w:line="240" w:lineRule="auto"/>
              <w:rPr>
                <w:rFonts w:ascii="Candara" w:hAnsi="Candara" w:cs="Calibri"/>
                <w:szCs w:val="20"/>
              </w:rPr>
            </w:pPr>
          </w:p>
          <w:p w:rsidR="00F755BA" w:rsidRPr="00491125" w:rsidRDefault="00F755BA" w:rsidP="00F755BA">
            <w:pPr>
              <w:tabs>
                <w:tab w:val="left" w:pos="567"/>
              </w:tabs>
              <w:spacing w:line="240" w:lineRule="auto"/>
              <w:rPr>
                <w:rFonts w:ascii="Candara" w:hAnsi="Candara" w:cs="Calibri"/>
                <w:szCs w:val="20"/>
              </w:rPr>
            </w:pPr>
            <w:r w:rsidRPr="00491125">
              <w:rPr>
                <w:rFonts w:ascii="Candara" w:hAnsi="Candara" w:cs="Calibri"/>
                <w:szCs w:val="20"/>
              </w:rPr>
              <w:t>Se informa que no obstante que no se utiliza este mecanismo de apoyo, se cuenta con el registro vigente en el programa de NAFINSA.</w:t>
            </w:r>
          </w:p>
          <w:p w:rsidR="00F755BA" w:rsidRPr="00491125" w:rsidRDefault="00F755BA" w:rsidP="00F755BA">
            <w:pPr>
              <w:tabs>
                <w:tab w:val="left" w:pos="567"/>
              </w:tabs>
              <w:spacing w:line="240" w:lineRule="auto"/>
              <w:rPr>
                <w:rFonts w:ascii="Candara" w:hAnsi="Candara" w:cs="Calibri"/>
                <w:szCs w:val="20"/>
              </w:rPr>
            </w:pPr>
            <w:r w:rsidRPr="00491125">
              <w:rPr>
                <w:rFonts w:ascii="Candara" w:hAnsi="Candara" w:cs="Calibri"/>
                <w:szCs w:val="20"/>
              </w:rPr>
              <w:t>Asimismo se hace del conocimiento que a la fecha de este reporte ECOSUR no tiene en su sistema ninguna cuenta por pagar y esto pasa mes con mes por lo que no tenemos nada que reportar al sistema.</w:t>
            </w:r>
          </w:p>
          <w:p w:rsidR="00F755BA" w:rsidRPr="00491125" w:rsidRDefault="00F755BA" w:rsidP="00F755BA">
            <w:pPr>
              <w:tabs>
                <w:tab w:val="left" w:pos="567"/>
              </w:tabs>
              <w:spacing w:line="240" w:lineRule="auto"/>
              <w:rPr>
                <w:rFonts w:ascii="Candara" w:hAnsi="Candara" w:cs="Calibri"/>
                <w:szCs w:val="20"/>
              </w:rPr>
            </w:pPr>
          </w:p>
          <w:p w:rsidR="00F755BA" w:rsidRPr="00491125" w:rsidRDefault="00F755BA" w:rsidP="00F755BA">
            <w:pPr>
              <w:tabs>
                <w:tab w:val="left" w:pos="567"/>
              </w:tabs>
              <w:spacing w:line="240" w:lineRule="auto"/>
              <w:rPr>
                <w:rFonts w:ascii="Candara" w:hAnsi="Candara" w:cs="Calibri"/>
                <w:szCs w:val="20"/>
              </w:rPr>
            </w:pPr>
            <w:r w:rsidRPr="00491125">
              <w:rPr>
                <w:rFonts w:ascii="Candara" w:hAnsi="Candara" w:cs="Calibri"/>
                <w:szCs w:val="20"/>
              </w:rPr>
              <w:t>Es importante mencionar que el principal beneficio de incorporarse al Programa Cadenas Productivas es acceder a los programas de financiamiento a través de Crédito a las  MIPYMES que Nacional Financiera instrumenta a través de los bancos; en el caso de ECOSUR este financiamiento no tiene ningún efecto por su forma de operar, dado que la entidad efectúa los pagos en un tiempo máximo de 2 a 3 días posteriores al cumplimiento de los compromisos con lo que las empresas obtienen la liquidez que requieren sobre sus cuentas por cobrar derivadas de la proveeduría de bienes y servicios. El modelo de cadenas productivas busca una mayor rentabilidad empresarial y ECOSUR lo consigue al pagar de manera expedita.</w:t>
            </w:r>
          </w:p>
          <w:p w:rsidR="00F755BA" w:rsidRPr="00491125" w:rsidRDefault="00F755BA" w:rsidP="00F755BA">
            <w:pPr>
              <w:spacing w:before="120" w:line="240" w:lineRule="auto"/>
              <w:rPr>
                <w:rFonts w:ascii="Candara" w:eastAsia="Times New Roman" w:hAnsi="Candara" w:cs="Calibri"/>
                <w:szCs w:val="20"/>
                <w:vertAlign w:val="superscript"/>
              </w:rPr>
            </w:pPr>
            <w:r w:rsidRPr="00491125">
              <w:rPr>
                <w:rFonts w:ascii="Candara" w:hAnsi="Candara" w:cs="Calibri"/>
                <w:szCs w:val="20"/>
              </w:rPr>
              <w:t>Finalmente, dado lo reducido del presupuesto para 2018 y de acuerdo al Programa Anual de Adquisiciones, Arrendamientos, Servicios y Obra Pública en el que solamente tenemos recursos para los capítulos 2000 y 3000 y no tenemos inversión, el recurso que se administrará no requiere de ningún financiamiento dado que se trata de servicios y suministros de montos menores que serán utilizados únicamente para la operatividad de la entidad.</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491125" w:rsidRDefault="00F755BA"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14/2018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Informar del resultado del levantamiento físico del inventario, que se debió de haber realizado en 2017, y su conciliación con los registros contables.</w:t>
            </w:r>
          </w:p>
        </w:tc>
        <w:tc>
          <w:tcPr>
            <w:tcW w:w="4252" w:type="dxa"/>
            <w:shd w:val="clear" w:color="auto" w:fill="auto"/>
            <w:vAlign w:val="center"/>
          </w:tcPr>
          <w:p w:rsidR="002B6AF8" w:rsidRPr="002B6AF8" w:rsidRDefault="002B6AF8" w:rsidP="002B6AF8">
            <w:pPr>
              <w:pStyle w:val="Prrafodelista"/>
              <w:numPr>
                <w:ilvl w:val="0"/>
                <w:numId w:val="10"/>
              </w:numPr>
              <w:spacing w:after="0" w:line="240" w:lineRule="auto"/>
              <w:jc w:val="both"/>
              <w:rPr>
                <w:rFonts w:ascii="Candara" w:hAnsi="Candara" w:cstheme="majorHAnsi"/>
                <w:sz w:val="20"/>
                <w:szCs w:val="20"/>
              </w:rPr>
            </w:pPr>
            <w:r w:rsidRPr="002B6AF8">
              <w:rPr>
                <w:rFonts w:ascii="Candara" w:hAnsi="Candara" w:cstheme="majorHAnsi"/>
                <w:sz w:val="20"/>
                <w:szCs w:val="20"/>
              </w:rPr>
              <w:t>El inventario físico 2016 - 2017 fue realizado por las Unidades Regionales de  Campeche, Tapachula, Chetumal y San Cristóbal,   la única que no realizó el inventario físico fue Villahermosa; las Unidades que concluyeron su inventario están trabajando en la Conciliación Regional. A continuación cuadro de informe:</w:t>
            </w:r>
          </w:p>
          <w:p w:rsidR="002B6AF8" w:rsidRDefault="002B6AF8" w:rsidP="002B6AF8">
            <w:pPr>
              <w:spacing w:line="240" w:lineRule="auto"/>
              <w:rPr>
                <w:rFonts w:ascii="Candara" w:hAnsi="Candara" w:cstheme="majorHAnsi"/>
                <w:szCs w:val="20"/>
              </w:rPr>
            </w:pPr>
          </w:p>
          <w:tbl>
            <w:tblPr>
              <w:tblStyle w:val="Tablaconcuadrcula"/>
              <w:tblW w:w="0" w:type="auto"/>
              <w:tblLayout w:type="fixed"/>
              <w:tblLook w:val="04A0" w:firstRow="1" w:lastRow="0" w:firstColumn="1" w:lastColumn="0" w:noHBand="0" w:noVBand="1"/>
            </w:tblPr>
            <w:tblGrid>
              <w:gridCol w:w="1009"/>
              <w:gridCol w:w="1009"/>
              <w:gridCol w:w="1010"/>
              <w:gridCol w:w="1010"/>
            </w:tblGrid>
            <w:tr w:rsidR="002B6AF8" w:rsidRPr="002B6AF8" w:rsidTr="002B6AF8">
              <w:trPr>
                <w:trHeight w:val="1070"/>
              </w:trPr>
              <w:tc>
                <w:tcPr>
                  <w:tcW w:w="1009"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Unidad</w:t>
                  </w:r>
                </w:p>
              </w:tc>
              <w:tc>
                <w:tcPr>
                  <w:tcW w:w="1009"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Inicio de inventario Físico</w:t>
                  </w:r>
                </w:p>
              </w:tc>
              <w:tc>
                <w:tcPr>
                  <w:tcW w:w="1010"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Término de Inventario Físico</w:t>
                  </w:r>
                </w:p>
              </w:tc>
              <w:tc>
                <w:tcPr>
                  <w:tcW w:w="1010"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 de avance</w:t>
                  </w:r>
                </w:p>
              </w:tc>
            </w:tr>
            <w:tr w:rsidR="002B6AF8" w:rsidRPr="002B6AF8" w:rsidTr="002B6AF8">
              <w:trPr>
                <w:trHeight w:val="356"/>
              </w:trPr>
              <w:tc>
                <w:tcPr>
                  <w:tcW w:w="1009"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Campeche</w:t>
                  </w:r>
                </w:p>
              </w:tc>
              <w:tc>
                <w:tcPr>
                  <w:tcW w:w="1009"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08/08/2016</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04/12/2017</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100%</w:t>
                  </w:r>
                </w:p>
              </w:tc>
            </w:tr>
            <w:tr w:rsidR="002B6AF8" w:rsidRPr="002B6AF8" w:rsidTr="002B6AF8">
              <w:trPr>
                <w:trHeight w:val="356"/>
              </w:trPr>
              <w:tc>
                <w:tcPr>
                  <w:tcW w:w="1009"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Chetumal</w:t>
                  </w:r>
                </w:p>
              </w:tc>
              <w:tc>
                <w:tcPr>
                  <w:tcW w:w="1009"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14/08/2017</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17/12/2018</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100%</w:t>
                  </w:r>
                </w:p>
              </w:tc>
            </w:tr>
            <w:tr w:rsidR="002B6AF8" w:rsidRPr="002B6AF8" w:rsidTr="002B6AF8">
              <w:trPr>
                <w:trHeight w:val="356"/>
              </w:trPr>
              <w:tc>
                <w:tcPr>
                  <w:tcW w:w="1009"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San Cristóbal</w:t>
                  </w:r>
                </w:p>
              </w:tc>
              <w:tc>
                <w:tcPr>
                  <w:tcW w:w="1009"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09/06/2016</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27/04/2018</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100%</w:t>
                  </w:r>
                </w:p>
              </w:tc>
            </w:tr>
            <w:tr w:rsidR="002B6AF8" w:rsidRPr="002B6AF8" w:rsidTr="002B6AF8">
              <w:trPr>
                <w:trHeight w:val="356"/>
              </w:trPr>
              <w:tc>
                <w:tcPr>
                  <w:tcW w:w="1009"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Tapachula</w:t>
                  </w:r>
                </w:p>
              </w:tc>
              <w:tc>
                <w:tcPr>
                  <w:tcW w:w="1009"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01/08/2016</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12/06/2017</w:t>
                  </w:r>
                </w:p>
              </w:tc>
              <w:tc>
                <w:tcPr>
                  <w:tcW w:w="101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100%</w:t>
                  </w:r>
                </w:p>
              </w:tc>
            </w:tr>
          </w:tbl>
          <w:p w:rsidR="002B6AF8" w:rsidRDefault="002B6AF8" w:rsidP="002B6AF8">
            <w:pPr>
              <w:spacing w:line="240" w:lineRule="auto"/>
              <w:rPr>
                <w:rFonts w:ascii="Candara" w:hAnsi="Candara" w:cstheme="majorHAnsi"/>
                <w:szCs w:val="20"/>
              </w:rPr>
            </w:pPr>
          </w:p>
          <w:p w:rsidR="002B6AF8" w:rsidRPr="002B6AF8" w:rsidRDefault="002B6AF8" w:rsidP="002B6AF8">
            <w:pPr>
              <w:pStyle w:val="Prrafodelista"/>
              <w:numPr>
                <w:ilvl w:val="0"/>
                <w:numId w:val="10"/>
              </w:numPr>
              <w:spacing w:before="120" w:line="240" w:lineRule="auto"/>
              <w:ind w:left="663"/>
              <w:jc w:val="both"/>
              <w:rPr>
                <w:rFonts w:ascii="Candara" w:hAnsi="Candara" w:cstheme="majorHAnsi"/>
                <w:sz w:val="20"/>
                <w:szCs w:val="20"/>
              </w:rPr>
            </w:pPr>
            <w:r w:rsidRPr="002B6AF8">
              <w:rPr>
                <w:rFonts w:ascii="Candara" w:hAnsi="Candara" w:cstheme="majorHAnsi"/>
                <w:sz w:val="20"/>
                <w:szCs w:val="20"/>
              </w:rPr>
              <w:t>En seguimiento a la recomendación para que se realice como mínimo una vez al año el inventario físico en las Unidades Regionales de ECOSUR, se informa que en el mes de septiembre 2018 se procedió a coordinar con los Administradores de Unidades Regionales el Programa de inventario Físico 2018–2019.  Dada la magnitud y regionalización de la entidad que tiene sede en 4 estados del sureste de la república, una de las limitantes que se ha tenido para cumplir con el levantamiento físico de los inventarios es la falta de personal, en todas las Unidades es una persona quien los realiza. A continuación cuadro de Informe del Programa de Inventario físico 2018-2019 en las Unidades Regionales de ECOSUR:</w:t>
            </w:r>
          </w:p>
          <w:tbl>
            <w:tblPr>
              <w:tblStyle w:val="Tablaconcuadrcula"/>
              <w:tblW w:w="0" w:type="auto"/>
              <w:tblLayout w:type="fixed"/>
              <w:tblLook w:val="04A0" w:firstRow="1" w:lastRow="0" w:firstColumn="1" w:lastColumn="0" w:noHBand="0" w:noVBand="1"/>
            </w:tblPr>
            <w:tblGrid>
              <w:gridCol w:w="1198"/>
              <w:gridCol w:w="992"/>
              <w:gridCol w:w="1134"/>
              <w:gridCol w:w="730"/>
            </w:tblGrid>
            <w:tr w:rsidR="002B6AF8" w:rsidRPr="002B6AF8" w:rsidTr="002B6AF8">
              <w:trPr>
                <w:trHeight w:val="865"/>
              </w:trPr>
              <w:tc>
                <w:tcPr>
                  <w:tcW w:w="1198"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Unidad</w:t>
                  </w:r>
                </w:p>
              </w:tc>
              <w:tc>
                <w:tcPr>
                  <w:tcW w:w="992"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Inicio de inventario Físico</w:t>
                  </w:r>
                </w:p>
              </w:tc>
              <w:tc>
                <w:tcPr>
                  <w:tcW w:w="1134"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Término de Inventario Físico</w:t>
                  </w:r>
                </w:p>
              </w:tc>
              <w:tc>
                <w:tcPr>
                  <w:tcW w:w="730" w:type="dxa"/>
                </w:tcPr>
                <w:p w:rsidR="002B6AF8" w:rsidRPr="002B6AF8" w:rsidRDefault="002B6AF8" w:rsidP="002B6AF8">
                  <w:pPr>
                    <w:spacing w:line="240" w:lineRule="auto"/>
                    <w:jc w:val="center"/>
                    <w:rPr>
                      <w:rFonts w:ascii="Candara" w:hAnsi="Candara" w:cstheme="majorHAnsi"/>
                      <w:b/>
                      <w:sz w:val="16"/>
                      <w:szCs w:val="16"/>
                    </w:rPr>
                  </w:pPr>
                  <w:r w:rsidRPr="002B6AF8">
                    <w:rPr>
                      <w:rFonts w:ascii="Candara" w:hAnsi="Candara" w:cstheme="majorHAnsi"/>
                      <w:b/>
                      <w:sz w:val="16"/>
                      <w:szCs w:val="16"/>
                    </w:rPr>
                    <w:t>% de avance</w:t>
                  </w:r>
                </w:p>
              </w:tc>
            </w:tr>
            <w:tr w:rsidR="002B6AF8" w:rsidRPr="002B6AF8" w:rsidTr="002B6AF8">
              <w:trPr>
                <w:trHeight w:val="288"/>
              </w:trPr>
              <w:tc>
                <w:tcPr>
                  <w:tcW w:w="1198"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Campeche</w:t>
                  </w:r>
                </w:p>
              </w:tc>
              <w:tc>
                <w:tcPr>
                  <w:tcW w:w="992"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08/10/2018</w:t>
                  </w:r>
                </w:p>
              </w:tc>
              <w:tc>
                <w:tcPr>
                  <w:tcW w:w="1134"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28/02/2019</w:t>
                  </w:r>
                </w:p>
              </w:tc>
              <w:tc>
                <w:tcPr>
                  <w:tcW w:w="73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100%</w:t>
                  </w:r>
                </w:p>
              </w:tc>
            </w:tr>
            <w:tr w:rsidR="002B6AF8" w:rsidRPr="002B6AF8" w:rsidTr="002B6AF8">
              <w:trPr>
                <w:trHeight w:val="288"/>
              </w:trPr>
              <w:tc>
                <w:tcPr>
                  <w:tcW w:w="1198"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Chetumal</w:t>
                  </w:r>
                </w:p>
              </w:tc>
              <w:tc>
                <w:tcPr>
                  <w:tcW w:w="992"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30/11/2019</w:t>
                  </w:r>
                </w:p>
              </w:tc>
              <w:tc>
                <w:tcPr>
                  <w:tcW w:w="1134"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30/06/2020</w:t>
                  </w:r>
                </w:p>
              </w:tc>
              <w:tc>
                <w:tcPr>
                  <w:tcW w:w="73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w:t>
                  </w:r>
                </w:p>
              </w:tc>
            </w:tr>
            <w:tr w:rsidR="002B6AF8" w:rsidRPr="002B6AF8" w:rsidTr="002B6AF8">
              <w:trPr>
                <w:trHeight w:val="288"/>
              </w:trPr>
              <w:tc>
                <w:tcPr>
                  <w:tcW w:w="1198"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San Cristóbal</w:t>
                  </w:r>
                </w:p>
              </w:tc>
              <w:tc>
                <w:tcPr>
                  <w:tcW w:w="992"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30/11/2019</w:t>
                  </w:r>
                </w:p>
              </w:tc>
              <w:tc>
                <w:tcPr>
                  <w:tcW w:w="1134"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30/06/2020</w:t>
                  </w:r>
                </w:p>
              </w:tc>
              <w:tc>
                <w:tcPr>
                  <w:tcW w:w="73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w:t>
                  </w:r>
                </w:p>
              </w:tc>
            </w:tr>
            <w:tr w:rsidR="002B6AF8" w:rsidRPr="002B6AF8" w:rsidTr="002B6AF8">
              <w:trPr>
                <w:trHeight w:val="288"/>
              </w:trPr>
              <w:tc>
                <w:tcPr>
                  <w:tcW w:w="1198"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Tapachula</w:t>
                  </w:r>
                </w:p>
              </w:tc>
              <w:tc>
                <w:tcPr>
                  <w:tcW w:w="992"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21/11/2018</w:t>
                  </w:r>
                </w:p>
              </w:tc>
              <w:tc>
                <w:tcPr>
                  <w:tcW w:w="1134"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15/10/2019</w:t>
                  </w:r>
                </w:p>
              </w:tc>
              <w:tc>
                <w:tcPr>
                  <w:tcW w:w="73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10%</w:t>
                  </w:r>
                </w:p>
              </w:tc>
            </w:tr>
            <w:tr w:rsidR="002B6AF8" w:rsidRPr="002B6AF8" w:rsidTr="002B6AF8">
              <w:trPr>
                <w:trHeight w:val="288"/>
              </w:trPr>
              <w:tc>
                <w:tcPr>
                  <w:tcW w:w="1198" w:type="dxa"/>
                </w:tcPr>
                <w:p w:rsidR="002B6AF8" w:rsidRPr="002B6AF8" w:rsidRDefault="002B6AF8" w:rsidP="002B6AF8">
                  <w:pPr>
                    <w:spacing w:line="240" w:lineRule="auto"/>
                    <w:rPr>
                      <w:rFonts w:ascii="Candara" w:hAnsi="Candara" w:cstheme="majorHAnsi"/>
                      <w:sz w:val="16"/>
                      <w:szCs w:val="16"/>
                    </w:rPr>
                  </w:pPr>
                  <w:r w:rsidRPr="002B6AF8">
                    <w:rPr>
                      <w:rFonts w:ascii="Candara" w:hAnsi="Candara" w:cstheme="majorHAnsi"/>
                      <w:sz w:val="16"/>
                      <w:szCs w:val="16"/>
                    </w:rPr>
                    <w:t>Villahermosa</w:t>
                  </w:r>
                </w:p>
              </w:tc>
              <w:tc>
                <w:tcPr>
                  <w:tcW w:w="992"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04/06/2018</w:t>
                  </w:r>
                </w:p>
              </w:tc>
              <w:tc>
                <w:tcPr>
                  <w:tcW w:w="1134"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08/08/2019</w:t>
                  </w:r>
                </w:p>
              </w:tc>
              <w:tc>
                <w:tcPr>
                  <w:tcW w:w="730" w:type="dxa"/>
                </w:tcPr>
                <w:p w:rsidR="002B6AF8" w:rsidRPr="002B6AF8" w:rsidRDefault="002B6AF8" w:rsidP="002B6AF8">
                  <w:pPr>
                    <w:spacing w:line="240" w:lineRule="auto"/>
                    <w:jc w:val="center"/>
                    <w:rPr>
                      <w:rFonts w:ascii="Candara" w:hAnsi="Candara" w:cstheme="majorHAnsi"/>
                      <w:sz w:val="16"/>
                      <w:szCs w:val="16"/>
                    </w:rPr>
                  </w:pPr>
                  <w:r w:rsidRPr="002B6AF8">
                    <w:rPr>
                      <w:rFonts w:ascii="Candara" w:hAnsi="Candara" w:cstheme="majorHAnsi"/>
                      <w:sz w:val="16"/>
                      <w:szCs w:val="16"/>
                    </w:rPr>
                    <w:t>70%</w:t>
                  </w:r>
                </w:p>
              </w:tc>
            </w:tr>
          </w:tbl>
          <w:p w:rsidR="002B6AF8" w:rsidRPr="002B6AF8" w:rsidRDefault="002B6AF8" w:rsidP="002B6AF8">
            <w:pPr>
              <w:spacing w:before="120" w:line="240" w:lineRule="auto"/>
              <w:ind w:left="663"/>
              <w:rPr>
                <w:rFonts w:ascii="Candara" w:eastAsia="Times New Roman" w:hAnsi="Candara" w:cstheme="majorHAnsi"/>
                <w:szCs w:val="20"/>
              </w:rPr>
            </w:pPr>
            <w:r w:rsidRPr="002B6AF8">
              <w:rPr>
                <w:rFonts w:ascii="Candara" w:eastAsia="Times New Roman" w:hAnsi="Candara" w:cstheme="majorHAnsi"/>
                <w:szCs w:val="20"/>
              </w:rPr>
              <w:t xml:space="preserve">Se anexa el </w:t>
            </w:r>
            <w:r w:rsidRPr="002B6AF8">
              <w:rPr>
                <w:rFonts w:ascii="Candara" w:hAnsi="Candara" w:cstheme="majorHAnsi"/>
                <w:szCs w:val="20"/>
              </w:rPr>
              <w:t>Programa Anual de inventario Físico de Bienes Muebles de ECOSUR 2018–2019.</w:t>
            </w:r>
          </w:p>
          <w:p w:rsidR="002B6AF8" w:rsidRPr="002B6AF8" w:rsidRDefault="002B6AF8" w:rsidP="002B6AF8">
            <w:pPr>
              <w:pStyle w:val="Prrafodelista"/>
              <w:numPr>
                <w:ilvl w:val="0"/>
                <w:numId w:val="10"/>
              </w:numPr>
              <w:spacing w:before="120" w:line="240" w:lineRule="auto"/>
              <w:jc w:val="both"/>
              <w:rPr>
                <w:rFonts w:ascii="Candara" w:hAnsi="Candara" w:cstheme="majorHAnsi"/>
                <w:sz w:val="20"/>
                <w:szCs w:val="20"/>
                <w:vertAlign w:val="superscript"/>
              </w:rPr>
            </w:pPr>
            <w:r w:rsidRPr="002B6AF8">
              <w:rPr>
                <w:rFonts w:ascii="Candara" w:hAnsi="Candara" w:cstheme="majorHAnsi"/>
                <w:sz w:val="20"/>
                <w:szCs w:val="20"/>
              </w:rPr>
              <w:t>Derivado de la conciliación entre contabilidad y activo fijo, el área de contabilidad realizó los ajustes correspondientes. Se tienen diferencias identificadas que corresponden a bienes que por sus características son suministros y fueron registrados contablemente como bienes muebles, se tiene proyectado concluirla en noviembre 2019 resultado del inventario de las Unidades ejercicio 2017.</w:t>
            </w:r>
          </w:p>
          <w:p w:rsidR="00F755BA" w:rsidRPr="00491125" w:rsidRDefault="00F755BA" w:rsidP="00F755BA">
            <w:pPr>
              <w:spacing w:before="120" w:line="240" w:lineRule="auto"/>
              <w:rPr>
                <w:rFonts w:ascii="Candara" w:eastAsia="Times New Roman" w:hAnsi="Candara" w:cstheme="majorHAnsi"/>
                <w:szCs w:val="20"/>
                <w:vertAlign w:val="superscript"/>
              </w:rPr>
            </w:pPr>
          </w:p>
        </w:tc>
        <w:tc>
          <w:tcPr>
            <w:tcW w:w="1701" w:type="dxa"/>
            <w:shd w:val="clear" w:color="auto" w:fill="auto"/>
            <w:vAlign w:val="center"/>
          </w:tcPr>
          <w:p w:rsidR="002B6AF8" w:rsidRPr="002B6AF8" w:rsidRDefault="002B6AF8" w:rsidP="002B6AF8">
            <w:pPr>
              <w:pStyle w:val="Prrafodelista"/>
              <w:numPr>
                <w:ilvl w:val="0"/>
                <w:numId w:val="11"/>
              </w:numPr>
              <w:spacing w:before="120" w:line="240" w:lineRule="auto"/>
              <w:ind w:left="379"/>
              <w:jc w:val="center"/>
              <w:rPr>
                <w:rFonts w:ascii="Candara" w:hAnsi="Candara" w:cstheme="majorHAnsi"/>
                <w:sz w:val="20"/>
                <w:szCs w:val="20"/>
              </w:rPr>
            </w:pPr>
            <w:r w:rsidRPr="002B6AF8">
              <w:rPr>
                <w:rFonts w:ascii="Candara" w:hAnsi="Candara" w:cstheme="majorHAnsi"/>
                <w:sz w:val="20"/>
                <w:szCs w:val="20"/>
              </w:rPr>
              <w:t>12/12/2019</w:t>
            </w: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pStyle w:val="Prrafodelista"/>
              <w:numPr>
                <w:ilvl w:val="0"/>
                <w:numId w:val="11"/>
              </w:numPr>
              <w:spacing w:before="120" w:line="240" w:lineRule="auto"/>
              <w:ind w:left="238" w:hanging="238"/>
              <w:rPr>
                <w:rFonts w:ascii="Candara" w:hAnsi="Candara" w:cstheme="majorHAnsi"/>
                <w:sz w:val="20"/>
                <w:szCs w:val="20"/>
              </w:rPr>
            </w:pPr>
            <w:r w:rsidRPr="002B6AF8">
              <w:rPr>
                <w:rFonts w:ascii="Candara" w:hAnsi="Candara" w:cstheme="majorHAnsi"/>
                <w:sz w:val="20"/>
                <w:szCs w:val="20"/>
              </w:rPr>
              <w:t>30/04/2020</w:t>
            </w: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2B6AF8" w:rsidRPr="002B6AF8" w:rsidRDefault="002B6AF8" w:rsidP="002B6AF8">
            <w:pPr>
              <w:spacing w:before="120" w:line="240" w:lineRule="auto"/>
              <w:jc w:val="center"/>
              <w:rPr>
                <w:rFonts w:ascii="Candara" w:hAnsi="Candara" w:cstheme="majorHAnsi"/>
                <w:szCs w:val="20"/>
              </w:rPr>
            </w:pPr>
          </w:p>
          <w:p w:rsidR="00F755BA" w:rsidRPr="002B6AF8" w:rsidRDefault="002B6AF8" w:rsidP="002B6AF8">
            <w:pPr>
              <w:spacing w:before="120" w:line="240" w:lineRule="auto"/>
              <w:jc w:val="center"/>
              <w:rPr>
                <w:rFonts w:ascii="Candara" w:hAnsi="Candara" w:cstheme="majorHAnsi"/>
                <w:szCs w:val="20"/>
                <w:vertAlign w:val="superscript"/>
              </w:rPr>
            </w:pPr>
            <w:r w:rsidRPr="002B6AF8">
              <w:rPr>
                <w:rFonts w:ascii="Candara" w:hAnsi="Candara" w:cstheme="majorHAnsi"/>
                <w:szCs w:val="20"/>
              </w:rPr>
              <w:t>3. 30/11/2019</w:t>
            </w:r>
          </w:p>
        </w:tc>
        <w:tc>
          <w:tcPr>
            <w:tcW w:w="1731" w:type="dxa"/>
            <w:shd w:val="clear" w:color="auto" w:fill="auto"/>
            <w:vAlign w:val="center"/>
          </w:tcPr>
          <w:p w:rsidR="00F755BA" w:rsidRPr="00491125" w:rsidRDefault="00F755BA"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En proceso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15/2018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Explicar el efecto negativo por 30.0 MDP, en el Flujos Netos de Efectivo por Actividades de Operación, debido a que refleja que hubo más gasto que ingreso.</w:t>
            </w:r>
          </w:p>
        </w:tc>
        <w:tc>
          <w:tcPr>
            <w:tcW w:w="4252" w:type="dxa"/>
            <w:shd w:val="clear" w:color="auto" w:fill="auto"/>
            <w:vAlign w:val="center"/>
          </w:tcPr>
          <w:p w:rsidR="00A8118B" w:rsidRPr="00491125" w:rsidRDefault="00A8118B" w:rsidP="00A8118B">
            <w:pPr>
              <w:spacing w:before="120" w:line="240" w:lineRule="auto"/>
              <w:rPr>
                <w:rFonts w:ascii="Candara" w:eastAsia="Times New Roman" w:hAnsi="Candara" w:cstheme="majorHAnsi"/>
                <w:szCs w:val="20"/>
              </w:rPr>
            </w:pPr>
            <w:r w:rsidRPr="00491125">
              <w:rPr>
                <w:rFonts w:ascii="Candara" w:eastAsia="Times New Roman" w:hAnsi="Candara" w:cstheme="majorHAnsi"/>
                <w:szCs w:val="20"/>
              </w:rPr>
              <w:t xml:space="preserve">El efecto negativo se debe a los flujos netos de efectivo por actividades de operación se refleja el monto de 30.0 MDP que corresponde a las depreciaciones y amortizaciones de los bienes muebles e inmuebles así como del activo diferido que cuenta la institución, cabe mencionar que las depreciaciones y amortizaciones únicamente se refleja al final del ejercicio, este gasto no conlleva una salida de recursos financieros. </w:t>
            </w:r>
          </w:p>
          <w:p w:rsidR="00A8118B" w:rsidRPr="00491125" w:rsidRDefault="00A8118B" w:rsidP="00A8118B">
            <w:pPr>
              <w:spacing w:before="120" w:line="240" w:lineRule="auto"/>
              <w:rPr>
                <w:rFonts w:ascii="Candara" w:eastAsia="Times New Roman" w:hAnsi="Candara" w:cstheme="majorHAnsi"/>
                <w:szCs w:val="20"/>
              </w:rPr>
            </w:pPr>
            <w:r w:rsidRPr="00491125">
              <w:rPr>
                <w:rFonts w:ascii="Candara" w:eastAsia="Times New Roman" w:hAnsi="Candara" w:cstheme="majorHAnsi"/>
                <w:szCs w:val="20"/>
              </w:rPr>
              <w:t>En seguimiento a la recomendación de La Comisaria Publica Suplente, la cuenta que se refleja de la depreciación se debe al gasto contable de los bienes muebles e inmuebles por el uso y desgaste; la depreciación se registra de conformidad a la guía contabilizadora de los bienes inmuebles, muebles y activos biológicos. Así mismo, se presenta con esta estructura, derivado de las recomendaciones de los Auditores Externos.</w:t>
            </w:r>
          </w:p>
          <w:p w:rsidR="00A8118B" w:rsidRPr="00491125" w:rsidRDefault="00A8118B" w:rsidP="00A8118B">
            <w:pPr>
              <w:spacing w:before="120" w:line="240" w:lineRule="auto"/>
              <w:rPr>
                <w:rFonts w:ascii="Candara" w:eastAsia="Times New Roman" w:hAnsi="Candara" w:cstheme="majorHAnsi"/>
                <w:szCs w:val="20"/>
              </w:rPr>
            </w:pPr>
            <w:r w:rsidRPr="00491125">
              <w:rPr>
                <w:rFonts w:ascii="Candara" w:eastAsia="Times New Roman" w:hAnsi="Candara" w:cstheme="majorHAnsi"/>
                <w:szCs w:val="20"/>
              </w:rPr>
              <w:t xml:space="preserve"> </w:t>
            </w:r>
          </w:p>
          <w:tbl>
            <w:tblPr>
              <w:tblW w:w="4591"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98"/>
              <w:gridCol w:w="1142"/>
              <w:gridCol w:w="571"/>
              <w:gridCol w:w="570"/>
              <w:gridCol w:w="685"/>
            </w:tblGrid>
            <w:tr w:rsidR="00A8118B" w:rsidRPr="003C2582" w:rsidTr="004D2DDB">
              <w:trPr>
                <w:tblHeader/>
                <w:jc w:val="center"/>
              </w:trPr>
              <w:tc>
                <w:tcPr>
                  <w:tcW w:w="1059" w:type="pct"/>
                  <w:vMerge w:val="restart"/>
                  <w:tcBorders>
                    <w:top w:val="single" w:sz="4" w:space="0" w:color="auto"/>
                    <w:left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p>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Concepto</w:t>
                  </w:r>
                </w:p>
              </w:tc>
              <w:tc>
                <w:tcPr>
                  <w:tcW w:w="2274" w:type="pct"/>
                  <w:gridSpan w:val="2"/>
                  <w:tcBorders>
                    <w:top w:val="single" w:sz="4" w:space="0" w:color="auto"/>
                    <w:left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Año</w:t>
                  </w:r>
                </w:p>
              </w:tc>
              <w:tc>
                <w:tcPr>
                  <w:tcW w:w="1668" w:type="pct"/>
                  <w:gridSpan w:val="2"/>
                  <w:tcBorders>
                    <w:top w:val="single" w:sz="4" w:space="0" w:color="auto"/>
                    <w:left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Variación</w:t>
                  </w:r>
                </w:p>
              </w:tc>
            </w:tr>
            <w:tr w:rsidR="00A8118B" w:rsidRPr="003C2582" w:rsidTr="004D2DDB">
              <w:trPr>
                <w:trHeight w:val="363"/>
                <w:tblHeader/>
                <w:jc w:val="center"/>
              </w:trPr>
              <w:tc>
                <w:tcPr>
                  <w:tcW w:w="1059" w:type="pct"/>
                  <w:vMerge/>
                  <w:tcBorders>
                    <w:left w:val="single" w:sz="4" w:space="0" w:color="auto"/>
                    <w:bottom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2017</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2016</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Monto</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center"/>
                    <w:rPr>
                      <w:rFonts w:ascii="Candara" w:hAnsi="Candara" w:cstheme="majorHAnsi"/>
                      <w:b/>
                      <w:bCs/>
                      <w:sz w:val="16"/>
                      <w:szCs w:val="16"/>
                    </w:rPr>
                  </w:pPr>
                  <w:r w:rsidRPr="003C2582">
                    <w:rPr>
                      <w:rFonts w:ascii="Candara" w:hAnsi="Candara" w:cstheme="majorHAnsi"/>
                      <w:b/>
                      <w:bCs/>
                      <w:sz w:val="16"/>
                      <w:szCs w:val="16"/>
                    </w:rPr>
                    <w:t>%</w:t>
                  </w:r>
                </w:p>
              </w:tc>
            </w:tr>
            <w:tr w:rsidR="00A8118B" w:rsidRPr="003C2582" w:rsidTr="004D2DDB">
              <w:trPr>
                <w:jc w:val="center"/>
              </w:trPr>
              <w:tc>
                <w:tcPr>
                  <w:tcW w:w="5000" w:type="pct"/>
                  <w:gridSpan w:val="5"/>
                  <w:tcBorders>
                    <w:left w:val="single" w:sz="4" w:space="0" w:color="auto"/>
                    <w:bottom w:val="single" w:sz="4" w:space="0" w:color="auto"/>
                    <w:right w:val="single" w:sz="4" w:space="0" w:color="auto"/>
                  </w:tcBorders>
                  <w:shd w:val="clear" w:color="auto" w:fill="auto"/>
                </w:tcPr>
                <w:p w:rsidR="00A8118B" w:rsidRPr="003C2582" w:rsidRDefault="00A8118B" w:rsidP="00A8118B">
                  <w:pPr>
                    <w:jc w:val="left"/>
                    <w:rPr>
                      <w:rFonts w:ascii="Candara" w:hAnsi="Candara" w:cstheme="majorHAnsi"/>
                      <w:b/>
                      <w:bCs/>
                      <w:sz w:val="16"/>
                      <w:szCs w:val="16"/>
                    </w:rPr>
                  </w:pPr>
                  <w:r w:rsidRPr="003C2582">
                    <w:rPr>
                      <w:rFonts w:ascii="Candara" w:hAnsi="Candara" w:cstheme="majorHAnsi"/>
                      <w:b/>
                      <w:bCs/>
                      <w:sz w:val="16"/>
                      <w:szCs w:val="16"/>
                    </w:rPr>
                    <w:t>Flujos de Efectivo de la Actividades de Operación</w:t>
                  </w:r>
                </w:p>
              </w:tc>
            </w:tr>
            <w:tr w:rsidR="00A8118B" w:rsidRPr="003C2582" w:rsidTr="004D2DDB">
              <w:trPr>
                <w:jc w:val="center"/>
              </w:trPr>
              <w:tc>
                <w:tcPr>
                  <w:tcW w:w="1059"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left"/>
                    <w:rPr>
                      <w:rFonts w:ascii="Candara" w:hAnsi="Candara" w:cstheme="majorHAnsi"/>
                      <w:bCs/>
                      <w:sz w:val="16"/>
                      <w:szCs w:val="16"/>
                    </w:rPr>
                  </w:pPr>
                  <w:r w:rsidRPr="003C2582">
                    <w:rPr>
                      <w:rFonts w:ascii="Candara" w:hAnsi="Candara" w:cstheme="majorHAnsi"/>
                      <w:bCs/>
                      <w:sz w:val="16"/>
                      <w:szCs w:val="16"/>
                    </w:rPr>
                    <w:t>Origen</w:t>
                  </w: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370.6</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367.1</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eastAsia="Times New Roman" w:hAnsi="Candara" w:cstheme="majorHAnsi"/>
                      <w:sz w:val="16"/>
                      <w:szCs w:val="16"/>
                    </w:rPr>
                  </w:pPr>
                  <w:r w:rsidRPr="003C2582">
                    <w:rPr>
                      <w:rFonts w:ascii="Candara" w:hAnsi="Candara" w:cstheme="majorHAnsi"/>
                      <w:sz w:val="16"/>
                      <w:szCs w:val="16"/>
                    </w:rPr>
                    <w:t>3.5</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0.1</w:t>
                  </w:r>
                </w:p>
              </w:tc>
            </w:tr>
            <w:tr w:rsidR="00A8118B" w:rsidRPr="003C2582" w:rsidTr="004D2DDB">
              <w:trPr>
                <w:jc w:val="center"/>
              </w:trPr>
              <w:tc>
                <w:tcPr>
                  <w:tcW w:w="1059"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left"/>
                    <w:rPr>
                      <w:rFonts w:ascii="Candara" w:hAnsi="Candara" w:cstheme="majorHAnsi"/>
                      <w:bCs/>
                      <w:sz w:val="16"/>
                      <w:szCs w:val="16"/>
                    </w:rPr>
                  </w:pPr>
                  <w:r w:rsidRPr="003C2582">
                    <w:rPr>
                      <w:rFonts w:ascii="Candara" w:hAnsi="Candara" w:cstheme="majorHAnsi"/>
                      <w:bCs/>
                      <w:sz w:val="16"/>
                      <w:szCs w:val="16"/>
                    </w:rPr>
                    <w:t>Aplicación</w:t>
                  </w: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400.6</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383.6</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16.9</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sz w:val="16"/>
                      <w:szCs w:val="16"/>
                    </w:rPr>
                  </w:pPr>
                  <w:r w:rsidRPr="003C2582">
                    <w:rPr>
                      <w:rFonts w:ascii="Candara" w:hAnsi="Candara" w:cstheme="majorHAnsi"/>
                      <w:sz w:val="16"/>
                      <w:szCs w:val="16"/>
                    </w:rPr>
                    <w:t>4.4</w:t>
                  </w:r>
                </w:p>
              </w:tc>
            </w:tr>
            <w:tr w:rsidR="00A8118B" w:rsidRPr="003C2582" w:rsidTr="004D2DDB">
              <w:trPr>
                <w:jc w:val="center"/>
              </w:trPr>
              <w:tc>
                <w:tcPr>
                  <w:tcW w:w="1059"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bCs/>
                      <w:sz w:val="16"/>
                      <w:szCs w:val="16"/>
                    </w:rPr>
                  </w:pPr>
                  <w:r w:rsidRPr="003C2582">
                    <w:rPr>
                      <w:rFonts w:ascii="Candara" w:hAnsi="Candara" w:cstheme="majorHAnsi"/>
                      <w:bCs/>
                      <w:sz w:val="16"/>
                      <w:szCs w:val="16"/>
                    </w:rPr>
                    <w:t xml:space="preserve">Flujos Netos de Efectivo por Actividades de Operación </w:t>
                  </w: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b/>
                      <w:sz w:val="16"/>
                      <w:szCs w:val="16"/>
                    </w:rPr>
                  </w:pPr>
                  <w:r w:rsidRPr="003C2582">
                    <w:rPr>
                      <w:rFonts w:ascii="Candara" w:hAnsi="Candara" w:cstheme="majorHAnsi"/>
                      <w:b/>
                      <w:sz w:val="16"/>
                      <w:szCs w:val="16"/>
                    </w:rPr>
                    <w:t>(30.0)</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b/>
                      <w:sz w:val="16"/>
                      <w:szCs w:val="16"/>
                    </w:rPr>
                  </w:pPr>
                  <w:r w:rsidRPr="003C2582">
                    <w:rPr>
                      <w:rFonts w:ascii="Candara" w:hAnsi="Candara" w:cstheme="majorHAnsi"/>
                      <w:b/>
                      <w:sz w:val="16"/>
                      <w:szCs w:val="16"/>
                    </w:rPr>
                    <w:t>(16.5)</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b/>
                      <w:sz w:val="16"/>
                      <w:szCs w:val="16"/>
                    </w:rPr>
                  </w:pPr>
                  <w:r w:rsidRPr="003C2582">
                    <w:rPr>
                      <w:rFonts w:ascii="Candara" w:hAnsi="Candara" w:cstheme="majorHAnsi"/>
                      <w:b/>
                      <w:sz w:val="16"/>
                      <w:szCs w:val="16"/>
                    </w:rPr>
                    <w:t>(13.4)</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A8118B" w:rsidRPr="003C2582" w:rsidRDefault="00A8118B" w:rsidP="00A8118B">
                  <w:pPr>
                    <w:jc w:val="right"/>
                    <w:rPr>
                      <w:rFonts w:ascii="Candara" w:hAnsi="Candara" w:cstheme="majorHAnsi"/>
                      <w:b/>
                      <w:sz w:val="16"/>
                      <w:szCs w:val="16"/>
                    </w:rPr>
                  </w:pPr>
                  <w:r w:rsidRPr="003C2582">
                    <w:rPr>
                      <w:rFonts w:ascii="Candara" w:hAnsi="Candara" w:cstheme="majorHAnsi"/>
                      <w:b/>
                      <w:sz w:val="16"/>
                      <w:szCs w:val="16"/>
                    </w:rPr>
                    <w:t>(81.2)</w:t>
                  </w:r>
                </w:p>
              </w:tc>
            </w:tr>
          </w:tbl>
          <w:p w:rsidR="00F755BA" w:rsidRPr="00491125" w:rsidRDefault="00A8118B" w:rsidP="00F755BA">
            <w:pPr>
              <w:spacing w:before="120" w:line="240" w:lineRule="auto"/>
              <w:rPr>
                <w:rFonts w:ascii="Candara" w:eastAsia="Times New Roman" w:hAnsi="Candara" w:cstheme="majorHAnsi"/>
                <w:szCs w:val="20"/>
                <w:vertAlign w:val="superscript"/>
              </w:rPr>
            </w:pPr>
            <w:r w:rsidRPr="00491125">
              <w:rPr>
                <w:rFonts w:ascii="Candara" w:eastAsia="Times New Roman" w:hAnsi="Candara" w:cstheme="majorHAnsi"/>
                <w:szCs w:val="20"/>
              </w:rPr>
              <w:t>Por lo que respecta al ejercicio 2016 el saldo de 16.5 MDP, corresponde al gasto originado por la disponibilidad ejercida de proyectos propios vigentes y la depreciación y amortización se reflejó en el apartado de flujos de efectivo de las actividades por inversión.</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vertAlign w:val="superscript"/>
              </w:rPr>
            </w:pPr>
          </w:p>
        </w:tc>
        <w:tc>
          <w:tcPr>
            <w:tcW w:w="1731" w:type="dxa"/>
            <w:shd w:val="clear" w:color="auto" w:fill="auto"/>
            <w:vAlign w:val="center"/>
          </w:tcPr>
          <w:p w:rsidR="00F755BA" w:rsidRPr="00491125" w:rsidRDefault="00A8118B" w:rsidP="00F755BA">
            <w:pPr>
              <w:spacing w:before="120" w:line="240" w:lineRule="auto"/>
              <w:jc w:val="center"/>
              <w:rPr>
                <w:rFonts w:ascii="Candara" w:hAnsi="Candara" w:cstheme="majorHAnsi"/>
                <w:b/>
                <w:color w:val="FF0000"/>
                <w:szCs w:val="20"/>
                <w:vertAlign w:val="superscript"/>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spacing w:before="120" w:line="240" w:lineRule="auto"/>
              <w:jc w:val="center"/>
              <w:rPr>
                <w:rFonts w:ascii="Candara" w:hAnsi="Candara" w:cstheme="majorHAnsi"/>
                <w:b/>
                <w:szCs w:val="20"/>
              </w:rPr>
            </w:pPr>
            <w:r w:rsidRPr="00491125">
              <w:rPr>
                <w:rFonts w:ascii="Candara" w:hAnsi="Candara" w:cstheme="majorHAnsi"/>
                <w:b/>
                <w:szCs w:val="20"/>
              </w:rPr>
              <w:t xml:space="preserve">17/2018 y 29/2018 </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Atender, en su caso, los hallazgos determinados en la Carta de Observaciones Definitiva emitida por el Auditor Externo, conforme a las medidas preventivas y correctivas formuladas, así como en las fechas acordadas.</w:t>
            </w:r>
          </w:p>
        </w:tc>
        <w:tc>
          <w:tcPr>
            <w:tcW w:w="4252" w:type="dxa"/>
            <w:shd w:val="clear" w:color="auto" w:fill="auto"/>
            <w:vAlign w:val="center"/>
          </w:tcPr>
          <w:p w:rsidR="00A8118B" w:rsidRPr="00491125" w:rsidRDefault="00A8118B" w:rsidP="00A8118B">
            <w:pPr>
              <w:spacing w:before="120" w:line="240" w:lineRule="auto"/>
              <w:rPr>
                <w:rFonts w:ascii="Candara" w:hAnsi="Candara" w:cstheme="majorHAnsi"/>
                <w:szCs w:val="20"/>
              </w:rPr>
            </w:pPr>
            <w:r w:rsidRPr="00491125">
              <w:rPr>
                <w:rFonts w:ascii="Candara" w:hAnsi="Candara" w:cstheme="majorHAnsi"/>
                <w:szCs w:val="20"/>
              </w:rPr>
              <w:t>En relación a la auditoría a los estados financieros y presupuestarios de El Colegio de la Frontera Sur, con cifras al 31 agosto de 2018, se hace mención que el Despacho de Auditoria Externa, Integradora Corporativa y Empresarial, S.C., en su carta de observaciones definitiva, presenta una observación el cual hace mención: el reconocimiento en la contabilidad de El Colegio, el saldo del Fideicomiso que se tiene constituido en apego a la Ley de Ciencia y Tecnología.</w:t>
            </w:r>
          </w:p>
          <w:p w:rsidR="00F755BA" w:rsidRPr="00491125" w:rsidRDefault="00A8118B" w:rsidP="00A8118B">
            <w:pPr>
              <w:spacing w:before="120" w:line="240" w:lineRule="auto"/>
              <w:rPr>
                <w:rFonts w:ascii="Candara" w:hAnsi="Candara" w:cstheme="majorHAnsi"/>
                <w:szCs w:val="20"/>
              </w:rPr>
            </w:pPr>
            <w:r w:rsidRPr="00491125">
              <w:rPr>
                <w:rFonts w:ascii="Candara" w:hAnsi="Candara" w:cstheme="majorHAnsi"/>
                <w:szCs w:val="20"/>
              </w:rPr>
              <w:t>El saldo reflejado al 31 de diciembre 2018 del fideicomiso ya se refleja en la contabilidad de El Colegio.</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491125" w:rsidRDefault="00A8118B"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21/2018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En materia presupuestaria y en base a las variaciones reportadas, solicitamos a ECOSUR, llevar a cabo el ejercicio del presupuesto, de conformidad a los calendarios autorizados, en atención a los dispuesto en los artículos 64, 65 y 66 del Reglamento de la Ley Federal de Presupuesto y Responsabilidad Hacendaria.</w:t>
            </w:r>
          </w:p>
        </w:tc>
        <w:tc>
          <w:tcPr>
            <w:tcW w:w="4252" w:type="dxa"/>
            <w:shd w:val="clear" w:color="auto" w:fill="auto"/>
            <w:vAlign w:val="center"/>
          </w:tcPr>
          <w:p w:rsidR="00F755BA" w:rsidRPr="00491125" w:rsidRDefault="00E63DF7" w:rsidP="00F755BA">
            <w:pPr>
              <w:spacing w:before="120" w:line="240" w:lineRule="auto"/>
              <w:rPr>
                <w:rFonts w:ascii="Candara" w:hAnsi="Candara" w:cstheme="majorHAnsi"/>
                <w:szCs w:val="20"/>
              </w:rPr>
            </w:pPr>
            <w:r w:rsidRPr="00491125">
              <w:rPr>
                <w:rFonts w:ascii="Candara" w:hAnsi="Candara" w:cstheme="majorHAnsi"/>
                <w:szCs w:val="20"/>
              </w:rPr>
              <w:t>Atendiendo la recomendación y lo dispuesto en los artículos 64, 65 y 66 del RLFPRH, para evitar variaciones en las cifras presupuestarias de ECOSUR se han realizado adecuaciones compensadas de recursos fiscales y propios de acuerdo a las necesidades de los proyectos de investigación para el cumplimiento de las metas y objetivos establecidos; sin embargo, en recursos propios se solicitó adecuación presupuestaria del capítulo 1000 Servicios Personales (con disponibilidad presupuestal) al capítulo 4000 Transferencias, Subsidios, con la finalidad de cubrir la transferencia de recursos al Fideicomiso de ECOSUR FID-784, la cual fue rechazada; por lo que fue necesario realizar la adecuación disminuyendo el presupuesto de gastos de operación (capítulo 2000 y 3000)., ocasionando en dichos capítulos, una variación del gasto en comparación con el presupuesto modificado.</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491125" w:rsidRDefault="00E63DF7"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491125"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22/2018</w:t>
            </w:r>
          </w:p>
        </w:tc>
        <w:tc>
          <w:tcPr>
            <w:tcW w:w="3494" w:type="dxa"/>
            <w:shd w:val="clear" w:color="auto" w:fill="auto"/>
            <w:vAlign w:val="center"/>
          </w:tcPr>
          <w:p w:rsidR="00F755BA" w:rsidRPr="00491125" w:rsidRDefault="00F755BA" w:rsidP="00F755BA">
            <w:pPr>
              <w:spacing w:before="120" w:line="240" w:lineRule="auto"/>
              <w:rPr>
                <w:rFonts w:ascii="Candara" w:hAnsi="Candara" w:cstheme="majorHAnsi"/>
                <w:szCs w:val="20"/>
              </w:rPr>
            </w:pPr>
            <w:r w:rsidRPr="00491125">
              <w:rPr>
                <w:rFonts w:ascii="Candara" w:hAnsi="Candara" w:cstheme="majorHAnsi"/>
                <w:szCs w:val="20"/>
              </w:rPr>
              <w:t>Informar, del cumplimiento a las Disposiciones Específicas para el Cierre del Ejercicio Presupuestario 2018, dictadas por la SHCP. Asimismo, se recomienda privilegiar la licitación pública como procedimiento de contratación.</w:t>
            </w:r>
          </w:p>
        </w:tc>
        <w:tc>
          <w:tcPr>
            <w:tcW w:w="4252" w:type="dxa"/>
            <w:shd w:val="clear" w:color="auto" w:fill="auto"/>
            <w:vAlign w:val="center"/>
          </w:tcPr>
          <w:p w:rsidR="00E63DF7" w:rsidRPr="00491125" w:rsidRDefault="00E63DF7" w:rsidP="00E63DF7">
            <w:pPr>
              <w:spacing w:before="120" w:line="240" w:lineRule="auto"/>
              <w:rPr>
                <w:rFonts w:ascii="Candara" w:hAnsi="Candara" w:cstheme="majorHAnsi"/>
                <w:szCs w:val="20"/>
              </w:rPr>
            </w:pPr>
            <w:r w:rsidRPr="00491125">
              <w:rPr>
                <w:rFonts w:ascii="Candara" w:hAnsi="Candara" w:cstheme="majorHAnsi"/>
                <w:szCs w:val="20"/>
              </w:rPr>
              <w:t xml:space="preserve">En recursos fiscales y propios se dio cumplimiento a las disposiciones específicas para el cierre del ejercicio presupuestario de 2018 emitidas por la Secretaría de Hacienda y Crédito Público (SHCP), para efectos de recursos propios con la finalidad de evitar un impacto negativo en el desarrollo de las actividades de los proyectos de investigación la SHCP autorizó la ampliación de los plazos y términos de dichas disposiciones hasta el 15 de octubre de 2018, para ejercer de manera eficiente estos recursos y dar cumplimiento en tiempo y forma con los compromisos establecidos con las fuentes de financiamiento.    </w:t>
            </w:r>
          </w:p>
          <w:p w:rsidR="00F755BA" w:rsidRPr="00491125" w:rsidRDefault="00E63DF7" w:rsidP="00E63DF7">
            <w:pPr>
              <w:spacing w:before="120" w:line="240" w:lineRule="auto"/>
              <w:rPr>
                <w:rFonts w:ascii="Candara" w:hAnsi="Candara" w:cstheme="majorHAnsi"/>
                <w:szCs w:val="20"/>
              </w:rPr>
            </w:pPr>
            <w:r w:rsidRPr="00491125">
              <w:rPr>
                <w:rFonts w:ascii="Candara" w:hAnsi="Candara" w:cstheme="majorHAnsi"/>
                <w:szCs w:val="20"/>
              </w:rPr>
              <w:t>Se privilegió el procedimiento de la licitación pública por medios electrónicos (CompraNet) para la adquisición consolidada de servicios, así como el traslado de personal más eficiente  y reducción de gastos de viáticos, a efecto de cumplir con las medidas dictadas en la normatividad correspondiente</w:t>
            </w:r>
          </w:p>
        </w:tc>
        <w:tc>
          <w:tcPr>
            <w:tcW w:w="1701" w:type="dxa"/>
            <w:shd w:val="clear" w:color="auto" w:fill="auto"/>
            <w:vAlign w:val="center"/>
          </w:tcPr>
          <w:p w:rsidR="00F755BA" w:rsidRPr="00491125"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491125" w:rsidRDefault="00E63DF7" w:rsidP="00F755BA">
            <w:pPr>
              <w:spacing w:before="120" w:line="240" w:lineRule="auto"/>
              <w:jc w:val="center"/>
              <w:rPr>
                <w:rFonts w:ascii="Candara" w:hAnsi="Candara" w:cstheme="majorHAnsi"/>
                <w:b/>
                <w:color w:val="FF0000"/>
                <w:szCs w:val="20"/>
              </w:rPr>
            </w:pPr>
            <w:r w:rsidRPr="00491125">
              <w:rPr>
                <w:rFonts w:ascii="Candara" w:hAnsi="Candara" w:cstheme="majorHAnsi"/>
                <w:b/>
                <w:color w:val="FF0000"/>
                <w:szCs w:val="20"/>
              </w:rPr>
              <w:t>Concluido</w:t>
            </w:r>
          </w:p>
        </w:tc>
      </w:tr>
      <w:tr w:rsidR="00F755BA" w:rsidRPr="00A46B81" w:rsidTr="00E1204A">
        <w:tblPrEx>
          <w:tblCellMar>
            <w:left w:w="70" w:type="dxa"/>
            <w:right w:w="70" w:type="dxa"/>
          </w:tblCellMar>
          <w:tblLook w:val="0000" w:firstRow="0" w:lastRow="0" w:firstColumn="0" w:lastColumn="0" w:noHBand="0" w:noVBand="0"/>
        </w:tblPrEx>
        <w:trPr>
          <w:trHeight w:val="465"/>
          <w:jc w:val="center"/>
        </w:trPr>
        <w:tc>
          <w:tcPr>
            <w:tcW w:w="1888" w:type="dxa"/>
            <w:gridSpan w:val="2"/>
            <w:shd w:val="clear" w:color="auto" w:fill="auto"/>
            <w:vAlign w:val="center"/>
          </w:tcPr>
          <w:p w:rsidR="00F755BA" w:rsidRPr="00A46B81" w:rsidRDefault="00F755BA" w:rsidP="00F755BA">
            <w:pPr>
              <w:pStyle w:val="Sinespaciado"/>
              <w:tabs>
                <w:tab w:val="left" w:pos="982"/>
              </w:tabs>
              <w:spacing w:before="120"/>
              <w:jc w:val="center"/>
              <w:rPr>
                <w:rFonts w:ascii="Candara" w:eastAsiaTheme="minorHAnsi" w:hAnsi="Candara" w:cstheme="majorHAnsi"/>
                <w:b/>
                <w:sz w:val="20"/>
                <w:szCs w:val="20"/>
                <w:lang w:eastAsia="en-US"/>
              </w:rPr>
            </w:pPr>
            <w:r w:rsidRPr="00A46B81">
              <w:rPr>
                <w:rFonts w:ascii="Candara" w:eastAsiaTheme="minorHAnsi" w:hAnsi="Candara" w:cstheme="majorHAnsi"/>
                <w:b/>
                <w:sz w:val="20"/>
                <w:szCs w:val="20"/>
                <w:lang w:eastAsia="en-US"/>
              </w:rPr>
              <w:t>24/2018</w:t>
            </w:r>
          </w:p>
        </w:tc>
        <w:tc>
          <w:tcPr>
            <w:tcW w:w="3494" w:type="dxa"/>
            <w:shd w:val="clear" w:color="auto" w:fill="auto"/>
            <w:vAlign w:val="center"/>
          </w:tcPr>
          <w:p w:rsidR="00F755BA" w:rsidRPr="00A46B81" w:rsidRDefault="00F755BA" w:rsidP="00F755BA">
            <w:pPr>
              <w:spacing w:before="120" w:line="240" w:lineRule="auto"/>
              <w:rPr>
                <w:rFonts w:ascii="Candara" w:hAnsi="Candara" w:cstheme="majorHAnsi"/>
                <w:szCs w:val="20"/>
              </w:rPr>
            </w:pPr>
            <w:r w:rsidRPr="00A46B81">
              <w:rPr>
                <w:rFonts w:ascii="Candara" w:hAnsi="Candara" w:cstheme="majorHAnsi"/>
                <w:szCs w:val="20"/>
              </w:rPr>
              <w:t>Determinar y ejercer las medidas que aseguren el cumplimiento del PGCM en 2018, considerando que el Programa concluirá al cierre de la presente administración.</w:t>
            </w:r>
          </w:p>
        </w:tc>
        <w:tc>
          <w:tcPr>
            <w:tcW w:w="4252" w:type="dxa"/>
            <w:shd w:val="clear" w:color="auto" w:fill="auto"/>
            <w:vAlign w:val="center"/>
          </w:tcPr>
          <w:p w:rsidR="00F755BA" w:rsidRPr="00A46B81" w:rsidRDefault="00CD5CEA" w:rsidP="00F755BA">
            <w:pPr>
              <w:spacing w:before="120" w:line="240" w:lineRule="auto"/>
              <w:rPr>
                <w:rFonts w:ascii="Candara" w:hAnsi="Candara" w:cstheme="majorHAnsi"/>
                <w:szCs w:val="20"/>
              </w:rPr>
            </w:pPr>
            <w:r w:rsidRPr="00CD5CEA">
              <w:rPr>
                <w:rFonts w:ascii="Candara" w:hAnsi="Candara" w:cstheme="majorHAnsi"/>
                <w:szCs w:val="20"/>
              </w:rPr>
              <w:t>Sobre los 17 indicadores que aplican a la institución, ocho se han concluido satisfactoriamente; tres no aplicaron en el periodo; seis no han logrado su meta, pero han sido áreas de oportunidades para la institución, como lo indica el informe presentado ante el COCODI.</w:t>
            </w:r>
          </w:p>
        </w:tc>
        <w:tc>
          <w:tcPr>
            <w:tcW w:w="1701" w:type="dxa"/>
            <w:shd w:val="clear" w:color="auto" w:fill="auto"/>
            <w:vAlign w:val="center"/>
          </w:tcPr>
          <w:p w:rsidR="00F755BA" w:rsidRPr="00A46B81" w:rsidRDefault="00F755BA" w:rsidP="00F755BA">
            <w:pPr>
              <w:spacing w:before="120" w:line="240" w:lineRule="auto"/>
              <w:jc w:val="center"/>
              <w:rPr>
                <w:rFonts w:ascii="Candara" w:hAnsi="Candara" w:cstheme="majorHAnsi"/>
                <w:szCs w:val="20"/>
              </w:rPr>
            </w:pPr>
          </w:p>
        </w:tc>
        <w:tc>
          <w:tcPr>
            <w:tcW w:w="1731" w:type="dxa"/>
            <w:shd w:val="clear" w:color="auto" w:fill="auto"/>
            <w:vAlign w:val="center"/>
          </w:tcPr>
          <w:p w:rsidR="00F755BA" w:rsidRPr="00A46B81" w:rsidRDefault="00CD5CEA" w:rsidP="00CD5CEA">
            <w:pPr>
              <w:spacing w:before="120" w:line="240" w:lineRule="auto"/>
              <w:jc w:val="center"/>
              <w:rPr>
                <w:rFonts w:ascii="Candara" w:hAnsi="Candara" w:cstheme="majorHAnsi"/>
                <w:b/>
                <w:color w:val="FF0000"/>
                <w:szCs w:val="20"/>
              </w:rPr>
            </w:pPr>
            <w:r>
              <w:rPr>
                <w:rFonts w:ascii="Candara" w:hAnsi="Candara" w:cstheme="majorHAnsi"/>
                <w:b/>
                <w:color w:val="FF0000"/>
                <w:szCs w:val="20"/>
              </w:rPr>
              <w:t>Concluido</w:t>
            </w:r>
          </w:p>
        </w:tc>
      </w:tr>
    </w:tbl>
    <w:p w:rsidR="00E1204A" w:rsidRDefault="00E1204A" w:rsidP="00A46B81">
      <w:pPr>
        <w:pStyle w:val="Prrafodelista"/>
        <w:ind w:left="0"/>
        <w:jc w:val="both"/>
        <w:rPr>
          <w:rFonts w:ascii="Candara" w:hAnsi="Candara" w:cstheme="majorHAnsi"/>
          <w:b/>
          <w:sz w:val="28"/>
        </w:rPr>
      </w:pPr>
    </w:p>
    <w:p w:rsidR="00E1204A" w:rsidRDefault="00E1204A" w:rsidP="00A46B81">
      <w:pPr>
        <w:pStyle w:val="Prrafodelista"/>
        <w:ind w:left="0"/>
        <w:jc w:val="both"/>
        <w:rPr>
          <w:rFonts w:ascii="Candara" w:hAnsi="Candara" w:cstheme="majorHAnsi"/>
          <w:b/>
          <w:sz w:val="28"/>
        </w:rPr>
      </w:pPr>
    </w:p>
    <w:p w:rsidR="00E1204A" w:rsidRDefault="00E1204A" w:rsidP="00A46B81">
      <w:pPr>
        <w:pStyle w:val="Prrafodelista"/>
        <w:ind w:left="0"/>
        <w:jc w:val="both"/>
        <w:rPr>
          <w:rFonts w:ascii="Candara" w:hAnsi="Candara" w:cstheme="majorHAnsi"/>
          <w:b/>
          <w:sz w:val="28"/>
        </w:rPr>
      </w:pPr>
    </w:p>
    <w:p w:rsidR="003C2582" w:rsidRDefault="003C2582" w:rsidP="00A46B81">
      <w:pPr>
        <w:pStyle w:val="Prrafodelista"/>
        <w:ind w:left="0"/>
        <w:jc w:val="both"/>
        <w:rPr>
          <w:rFonts w:ascii="Candara" w:hAnsi="Candara" w:cstheme="majorHAnsi"/>
          <w:b/>
          <w:sz w:val="28"/>
        </w:rPr>
      </w:pPr>
    </w:p>
    <w:p w:rsidR="003C2582" w:rsidRDefault="003C2582" w:rsidP="00A46B81">
      <w:pPr>
        <w:pStyle w:val="Prrafodelista"/>
        <w:ind w:left="0"/>
        <w:jc w:val="both"/>
        <w:rPr>
          <w:rFonts w:ascii="Candara" w:hAnsi="Candara" w:cstheme="majorHAnsi"/>
          <w:b/>
          <w:sz w:val="28"/>
        </w:rPr>
      </w:pPr>
    </w:p>
    <w:p w:rsidR="003C2582" w:rsidRDefault="003C2582" w:rsidP="00A46B81">
      <w:pPr>
        <w:pStyle w:val="Prrafodelista"/>
        <w:ind w:left="0"/>
        <w:jc w:val="both"/>
        <w:rPr>
          <w:rFonts w:ascii="Candara" w:hAnsi="Candara" w:cstheme="majorHAnsi"/>
          <w:b/>
          <w:sz w:val="28"/>
        </w:rPr>
      </w:pPr>
    </w:p>
    <w:p w:rsidR="00E1204A" w:rsidRDefault="00E1204A" w:rsidP="00A46B81">
      <w:pPr>
        <w:pStyle w:val="Prrafodelista"/>
        <w:ind w:left="0"/>
        <w:jc w:val="both"/>
        <w:rPr>
          <w:rFonts w:ascii="Candara" w:hAnsi="Candara" w:cstheme="majorHAnsi"/>
          <w:b/>
          <w:sz w:val="28"/>
        </w:rPr>
      </w:pPr>
    </w:p>
    <w:p w:rsidR="00E1204A" w:rsidRDefault="00E1204A" w:rsidP="00A46B81">
      <w:pPr>
        <w:pStyle w:val="Prrafodelista"/>
        <w:ind w:left="0"/>
        <w:jc w:val="both"/>
        <w:rPr>
          <w:rFonts w:ascii="Candara" w:hAnsi="Candara" w:cstheme="majorHAnsi"/>
          <w:b/>
          <w:sz w:val="28"/>
        </w:rPr>
      </w:pPr>
    </w:p>
    <w:p w:rsidR="00E1204A" w:rsidRDefault="00E1204A" w:rsidP="00A46B81">
      <w:pPr>
        <w:pStyle w:val="Prrafodelista"/>
        <w:ind w:left="0"/>
        <w:jc w:val="both"/>
        <w:rPr>
          <w:rFonts w:ascii="Candara" w:hAnsi="Candara" w:cstheme="majorHAnsi"/>
          <w:b/>
          <w:sz w:val="28"/>
        </w:rPr>
      </w:pPr>
    </w:p>
    <w:p w:rsidR="002E4A06" w:rsidRPr="00A46B81" w:rsidRDefault="00A46B81" w:rsidP="00A46B81">
      <w:pPr>
        <w:pStyle w:val="Prrafodelista"/>
        <w:ind w:left="0"/>
        <w:jc w:val="both"/>
        <w:rPr>
          <w:rFonts w:ascii="Candara" w:hAnsi="Candara" w:cstheme="majorHAnsi"/>
          <w:b/>
          <w:sz w:val="28"/>
        </w:rPr>
      </w:pPr>
      <w:r>
        <w:rPr>
          <w:rFonts w:ascii="Candara" w:hAnsi="Candara" w:cstheme="majorHAnsi"/>
          <w:b/>
          <w:sz w:val="28"/>
        </w:rPr>
        <w:t xml:space="preserve">a3) </w:t>
      </w:r>
      <w:r w:rsidRPr="00A46B81">
        <w:rPr>
          <w:rFonts w:ascii="Candara" w:hAnsi="Candara" w:cstheme="majorHAnsi"/>
          <w:b/>
          <w:sz w:val="28"/>
        </w:rPr>
        <w:t>Reporte sobre el avance y cumplimiento a las recomendaciones del comité externo de evaluación.</w:t>
      </w:r>
    </w:p>
    <w:p w:rsidR="002E4A06" w:rsidRPr="00A46B81" w:rsidRDefault="002E4A06" w:rsidP="002E4A06">
      <w:pPr>
        <w:spacing w:before="120" w:line="240" w:lineRule="auto"/>
        <w:rPr>
          <w:rFonts w:ascii="Candara" w:hAnsi="Candara" w:cstheme="majorHAnsi"/>
        </w:rPr>
      </w:pPr>
      <w:r w:rsidRPr="00A46B81">
        <w:rPr>
          <w:rFonts w:ascii="Candara" w:hAnsi="Candara" w:cstheme="majorHAnsi"/>
        </w:rPr>
        <w:t xml:space="preserve">Se cuenta con </w:t>
      </w:r>
      <w:r w:rsidRPr="00A46B81">
        <w:rPr>
          <w:rFonts w:ascii="Candara" w:hAnsi="Candara" w:cstheme="majorHAnsi"/>
          <w:b/>
          <w:color w:val="FF0000"/>
        </w:rPr>
        <w:t>1</w:t>
      </w:r>
      <w:r w:rsidRPr="00A46B81">
        <w:rPr>
          <w:rFonts w:ascii="Candara" w:hAnsi="Candara" w:cstheme="majorHAnsi"/>
        </w:rPr>
        <w:t xml:space="preserve"> recomendación la cual se encuentra </w:t>
      </w:r>
      <w:r w:rsidR="00CA5FFE">
        <w:rPr>
          <w:rFonts w:ascii="Candara" w:hAnsi="Candara" w:cstheme="majorHAnsi"/>
        </w:rPr>
        <w:t>concluida.</w:t>
      </w:r>
    </w:p>
    <w:p w:rsidR="002E4A06" w:rsidRPr="00A46B81" w:rsidRDefault="002E4A06" w:rsidP="002E4A06">
      <w:pPr>
        <w:spacing w:before="120" w:line="240" w:lineRule="auto"/>
        <w:rPr>
          <w:rFonts w:ascii="Candara" w:hAnsi="Candara" w:cstheme="majorHAnsi"/>
          <w:b/>
          <w:sz w:val="24"/>
          <w:u w:val="single"/>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6"/>
        <w:gridCol w:w="3659"/>
        <w:gridCol w:w="4087"/>
        <w:gridCol w:w="1843"/>
        <w:gridCol w:w="1589"/>
      </w:tblGrid>
      <w:tr w:rsidR="002E4A06" w:rsidRPr="00A46B81" w:rsidTr="001F3142">
        <w:trPr>
          <w:trHeight w:val="858"/>
          <w:tblHeader/>
          <w:jc w:val="center"/>
        </w:trPr>
        <w:tc>
          <w:tcPr>
            <w:tcW w:w="1882" w:type="dxa"/>
            <w:shd w:val="clear" w:color="auto" w:fill="auto"/>
            <w:vAlign w:val="center"/>
          </w:tcPr>
          <w:p w:rsidR="002E4A06" w:rsidRPr="00A46B81" w:rsidRDefault="002E4A06" w:rsidP="0081339B">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No. de Recomendación</w:t>
            </w:r>
          </w:p>
        </w:tc>
        <w:tc>
          <w:tcPr>
            <w:tcW w:w="3665" w:type="dxa"/>
            <w:gridSpan w:val="2"/>
            <w:shd w:val="clear" w:color="auto" w:fill="auto"/>
            <w:vAlign w:val="center"/>
          </w:tcPr>
          <w:p w:rsidR="002E4A06" w:rsidRPr="00A46B81" w:rsidRDefault="002E4A06" w:rsidP="0081339B">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CONTENIDO</w:t>
            </w:r>
          </w:p>
        </w:tc>
        <w:tc>
          <w:tcPr>
            <w:tcW w:w="4087" w:type="dxa"/>
            <w:shd w:val="clear" w:color="auto" w:fill="auto"/>
            <w:vAlign w:val="center"/>
          </w:tcPr>
          <w:p w:rsidR="002E4A06" w:rsidRPr="00A46B81" w:rsidRDefault="002E4A06" w:rsidP="0081339B">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SEGUIMIENTO</w:t>
            </w:r>
          </w:p>
        </w:tc>
        <w:tc>
          <w:tcPr>
            <w:tcW w:w="1843" w:type="dxa"/>
            <w:shd w:val="clear" w:color="auto" w:fill="auto"/>
            <w:vAlign w:val="center"/>
          </w:tcPr>
          <w:p w:rsidR="002E4A06" w:rsidRPr="00A46B81" w:rsidRDefault="002E4A06" w:rsidP="0081339B">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FECHA COMPROMISO</w:t>
            </w:r>
          </w:p>
        </w:tc>
        <w:tc>
          <w:tcPr>
            <w:tcW w:w="1589" w:type="dxa"/>
            <w:shd w:val="clear" w:color="auto" w:fill="auto"/>
            <w:vAlign w:val="center"/>
          </w:tcPr>
          <w:p w:rsidR="002E4A06" w:rsidRPr="00A46B81" w:rsidRDefault="002E4A06" w:rsidP="0081339B">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STATUS</w:t>
            </w:r>
          </w:p>
        </w:tc>
      </w:tr>
      <w:tr w:rsidR="002E4A06" w:rsidRPr="00A46B81" w:rsidTr="001F3142">
        <w:tblPrEx>
          <w:tblCellMar>
            <w:left w:w="70" w:type="dxa"/>
            <w:right w:w="70" w:type="dxa"/>
          </w:tblCellMar>
          <w:tblLook w:val="0000" w:firstRow="0" w:lastRow="0" w:firstColumn="0" w:lastColumn="0" w:noHBand="0" w:noVBand="0"/>
        </w:tblPrEx>
        <w:trPr>
          <w:trHeight w:val="540"/>
          <w:jc w:val="center"/>
        </w:trPr>
        <w:tc>
          <w:tcPr>
            <w:tcW w:w="1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A06" w:rsidRPr="00A46B81" w:rsidRDefault="002E4A06" w:rsidP="0081339B">
            <w:pPr>
              <w:tabs>
                <w:tab w:val="left" w:pos="982"/>
              </w:tabs>
              <w:spacing w:before="120" w:after="120" w:line="240" w:lineRule="auto"/>
              <w:jc w:val="center"/>
              <w:rPr>
                <w:rFonts w:ascii="Candara" w:hAnsi="Candara" w:cstheme="majorHAnsi"/>
                <w:b/>
                <w:szCs w:val="20"/>
              </w:rPr>
            </w:pPr>
            <w:r w:rsidRPr="00A46B81">
              <w:rPr>
                <w:rFonts w:ascii="Candara" w:hAnsi="Candara" w:cstheme="majorHAnsi"/>
                <w:b/>
                <w:szCs w:val="20"/>
              </w:rPr>
              <w:t>05/2018</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E4A06" w:rsidRPr="00A46B81" w:rsidRDefault="002E4A06" w:rsidP="0081339B">
            <w:pPr>
              <w:spacing w:before="120" w:after="120" w:line="240" w:lineRule="auto"/>
              <w:rPr>
                <w:rFonts w:ascii="Candara" w:hAnsi="Candara" w:cstheme="majorHAnsi"/>
                <w:szCs w:val="20"/>
              </w:rPr>
            </w:pPr>
            <w:r w:rsidRPr="00A46B81">
              <w:rPr>
                <w:rFonts w:ascii="Candara" w:hAnsi="Candara" w:cstheme="majorHAnsi"/>
                <w:szCs w:val="20"/>
              </w:rPr>
              <w:t>Establecer mecanismos expeditos para la captación de recursos propios en apoyo a las actividades sustantivas de la institución.</w:t>
            </w:r>
          </w:p>
        </w:tc>
        <w:tc>
          <w:tcPr>
            <w:tcW w:w="4087" w:type="dxa"/>
            <w:tcBorders>
              <w:top w:val="single" w:sz="4" w:space="0" w:color="auto"/>
              <w:left w:val="single" w:sz="4" w:space="0" w:color="auto"/>
              <w:bottom w:val="single" w:sz="4" w:space="0" w:color="auto"/>
              <w:right w:val="single" w:sz="4" w:space="0" w:color="auto"/>
            </w:tcBorders>
            <w:shd w:val="clear" w:color="auto" w:fill="auto"/>
            <w:vAlign w:val="center"/>
          </w:tcPr>
          <w:p w:rsidR="00CD5CEA" w:rsidRPr="00CD5CEA" w:rsidRDefault="00CD5CEA" w:rsidP="00CD5CEA">
            <w:pPr>
              <w:autoSpaceDE w:val="0"/>
              <w:autoSpaceDN w:val="0"/>
              <w:adjustRightInd w:val="0"/>
              <w:spacing w:line="240" w:lineRule="auto"/>
              <w:rPr>
                <w:rFonts w:ascii="Candara" w:hAnsi="Candara" w:cstheme="majorHAnsi"/>
                <w:color w:val="000000"/>
                <w:szCs w:val="20"/>
              </w:rPr>
            </w:pPr>
            <w:r w:rsidRPr="00CD5CEA">
              <w:rPr>
                <w:rFonts w:ascii="Candara" w:hAnsi="Candara" w:cstheme="majorHAnsi"/>
                <w:color w:val="000000"/>
                <w:szCs w:val="20"/>
              </w:rPr>
              <w:t xml:space="preserve">En los meses de octubre y noviembre de 2018 se turnó la propuesta de lineamientos de recursos externos a la Dirección de Administración para su revisión y próxima presentación ante la Junta de Gobierno de ECOSUR. </w:t>
            </w:r>
          </w:p>
          <w:p w:rsidR="002E4A06" w:rsidRPr="00A46B81" w:rsidRDefault="00CD5CEA" w:rsidP="00CD5CEA">
            <w:pPr>
              <w:spacing w:before="120" w:after="120" w:line="240" w:lineRule="auto"/>
              <w:rPr>
                <w:rFonts w:ascii="Candara" w:hAnsi="Candara" w:cstheme="majorHAnsi"/>
                <w:szCs w:val="20"/>
              </w:rPr>
            </w:pPr>
            <w:r w:rsidRPr="00CD5CEA">
              <w:rPr>
                <w:rFonts w:ascii="Candara" w:hAnsi="Candara" w:cstheme="majorHAnsi"/>
                <w:color w:val="000000"/>
                <w:szCs w:val="20"/>
              </w:rPr>
              <w:t>En 2018, ECOSUR estableció colaboraciones interinstitucionales de importancia para el desarrollo de proyectos clave para la región, como fue con Innovación para promover la cohesión territorial (INNOVACT) y la Asociación de Regiones Fronterizas Europeas (ARFE) quienes tenían interés en acercarse a la frontera México, Guatemala y Belice. Esta colaboración acercó a la institución al proyecto “Estrategia binacional de desarrollo territorial fronterizo México Guatemala”, impulsado por el Gobierno de la República de Guatemala, EUROSOCIAL Programa para la Cohesión Social en América Latina y la Secretaría de Desarrollo Agrario Territorial y Urbano (SEDATU).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4A06" w:rsidRPr="00A46B81" w:rsidRDefault="002E4A06" w:rsidP="0081339B">
            <w:pPr>
              <w:widowControl w:val="0"/>
              <w:spacing w:before="120" w:line="240" w:lineRule="auto"/>
              <w:jc w:val="center"/>
              <w:rPr>
                <w:rFonts w:ascii="Candara" w:hAnsi="Candara" w:cstheme="majorHAnsi"/>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B80AD7" w:rsidRPr="00A46B81" w:rsidRDefault="00CD5CEA" w:rsidP="001F3142">
            <w:pPr>
              <w:spacing w:before="120" w:line="240" w:lineRule="auto"/>
              <w:jc w:val="center"/>
              <w:rPr>
                <w:rFonts w:ascii="Candara" w:hAnsi="Candara" w:cstheme="majorHAnsi"/>
                <w:b/>
                <w:szCs w:val="20"/>
              </w:rPr>
            </w:pPr>
            <w:r>
              <w:rPr>
                <w:rFonts w:ascii="Candara" w:hAnsi="Candara" w:cstheme="majorHAnsi"/>
                <w:b/>
                <w:color w:val="FF0000"/>
                <w:szCs w:val="20"/>
              </w:rPr>
              <w:t>Concluido</w:t>
            </w:r>
          </w:p>
        </w:tc>
      </w:tr>
    </w:tbl>
    <w:p w:rsidR="002E4A06" w:rsidRPr="00A46B81" w:rsidRDefault="002E4A06" w:rsidP="005E6E84">
      <w:pPr>
        <w:spacing w:before="120" w:line="240" w:lineRule="auto"/>
        <w:rPr>
          <w:rFonts w:ascii="Candara" w:hAnsi="Candara" w:cstheme="majorHAnsi"/>
          <w:b/>
          <w:sz w:val="24"/>
          <w:u w:val="single"/>
        </w:rPr>
      </w:pPr>
    </w:p>
    <w:sectPr w:rsidR="002E4A06" w:rsidRPr="00A46B81" w:rsidSect="00E160D8">
      <w:headerReference w:type="default" r:id="rId8"/>
      <w:footerReference w:type="even" r:id="rId9"/>
      <w:footerReference w:type="default" r:id="rId10"/>
      <w:headerReference w:type="first" r:id="rId11"/>
      <w:footerReference w:type="first" r:id="rId12"/>
      <w:pgSz w:w="15840" w:h="12240" w:orient="landscape" w:code="1"/>
      <w:pgMar w:top="1588" w:right="1383" w:bottom="1168" w:left="1712"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373" w:rsidRDefault="00653373" w:rsidP="003C4E8D">
      <w:pPr>
        <w:spacing w:line="240" w:lineRule="auto"/>
      </w:pPr>
      <w:r>
        <w:separator/>
      </w:r>
    </w:p>
  </w:endnote>
  <w:endnote w:type="continuationSeparator" w:id="0">
    <w:p w:rsidR="00653373" w:rsidRDefault="00653373" w:rsidP="003C4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Caslon Pro Bold">
    <w:altName w:val="Georgia"/>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DE7" w:rsidRDefault="00D07D96" w:rsidP="002B3C82">
    <w:pPr>
      <w:pStyle w:val="Piedepgina"/>
      <w:framePr w:wrap="around" w:vAnchor="text" w:hAnchor="margin" w:xAlign="right" w:y="1"/>
      <w:rPr>
        <w:rStyle w:val="Nmerodepgina"/>
      </w:rPr>
    </w:pPr>
    <w:r>
      <w:rPr>
        <w:rStyle w:val="Nmerodepgina"/>
      </w:rPr>
      <w:fldChar w:fldCharType="begin"/>
    </w:r>
    <w:r w:rsidR="00327DE7">
      <w:rPr>
        <w:rStyle w:val="Nmerodepgina"/>
      </w:rPr>
      <w:instrText xml:space="preserve">PAGE  </w:instrText>
    </w:r>
    <w:r>
      <w:rPr>
        <w:rStyle w:val="Nmerodepgina"/>
      </w:rPr>
      <w:fldChar w:fldCharType="end"/>
    </w:r>
  </w:p>
  <w:p w:rsidR="00327DE7" w:rsidRDefault="00327DE7" w:rsidP="002B3C8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6C9" w:rsidRDefault="003A76C9">
    <w:pPr>
      <w:pStyle w:val="Piedepgina"/>
      <w:jc w:val="right"/>
    </w:pPr>
  </w:p>
  <w:p w:rsidR="003A76C9" w:rsidRPr="003A76C9" w:rsidRDefault="00653373">
    <w:pPr>
      <w:pStyle w:val="Piedepgina"/>
      <w:jc w:val="right"/>
      <w:rPr>
        <w:rFonts w:ascii="Adobe Caslon Pro Bold" w:eastAsia="Times New Roman" w:hAnsi="Adobe Caslon Pro Bold" w:cs="Arial"/>
        <w:i/>
        <w:sz w:val="14"/>
        <w:szCs w:val="16"/>
        <w:lang w:val="es-ES"/>
      </w:rPr>
    </w:pPr>
    <w:sdt>
      <w:sdtPr>
        <w:id w:val="1909657457"/>
        <w:docPartObj>
          <w:docPartGallery w:val="Page Numbers (Bottom of Page)"/>
          <w:docPartUnique/>
        </w:docPartObj>
      </w:sdtPr>
      <w:sdtEndPr>
        <w:rPr>
          <w:rFonts w:ascii="Adobe Caslon Pro Bold" w:eastAsia="Times New Roman" w:hAnsi="Adobe Caslon Pro Bold" w:cs="Arial"/>
          <w:i/>
          <w:sz w:val="14"/>
          <w:szCs w:val="16"/>
          <w:lang w:val="es-ES"/>
        </w:rPr>
      </w:sdtEndPr>
      <w:sdtContent>
        <w:r w:rsidR="003A76C9" w:rsidRPr="00D76150">
          <w:rPr>
            <w:rFonts w:ascii="Adobe Caslon Pro Bold" w:eastAsia="Times New Roman" w:hAnsi="Adobe Caslon Pro Bold" w:cs="Arial"/>
            <w:i/>
            <w:sz w:val="14"/>
            <w:szCs w:val="16"/>
            <w:lang w:val="es-ES"/>
          </w:rPr>
          <w:fldChar w:fldCharType="begin"/>
        </w:r>
        <w:r w:rsidR="003A76C9" w:rsidRPr="00D76150">
          <w:rPr>
            <w:rFonts w:ascii="Adobe Caslon Pro Bold" w:eastAsia="Times New Roman" w:hAnsi="Adobe Caslon Pro Bold" w:cs="Arial"/>
            <w:i/>
            <w:sz w:val="14"/>
            <w:szCs w:val="16"/>
            <w:lang w:val="es-ES"/>
          </w:rPr>
          <w:instrText>PAGE   \* MERGEFORMAT</w:instrText>
        </w:r>
        <w:r w:rsidR="003A76C9" w:rsidRPr="00D76150">
          <w:rPr>
            <w:rFonts w:ascii="Adobe Caslon Pro Bold" w:eastAsia="Times New Roman" w:hAnsi="Adobe Caslon Pro Bold" w:cs="Arial"/>
            <w:i/>
            <w:sz w:val="14"/>
            <w:szCs w:val="16"/>
            <w:lang w:val="es-ES"/>
          </w:rPr>
          <w:fldChar w:fldCharType="separate"/>
        </w:r>
        <w:r w:rsidR="00E903F9">
          <w:rPr>
            <w:rFonts w:ascii="Adobe Caslon Pro Bold" w:eastAsia="Times New Roman" w:hAnsi="Adobe Caslon Pro Bold" w:cs="Arial"/>
            <w:i/>
            <w:noProof/>
            <w:sz w:val="14"/>
            <w:szCs w:val="16"/>
            <w:lang w:val="es-ES"/>
          </w:rPr>
          <w:t>1</w:t>
        </w:r>
        <w:r w:rsidR="003A76C9" w:rsidRPr="00D76150">
          <w:rPr>
            <w:rFonts w:ascii="Adobe Caslon Pro Bold" w:eastAsia="Times New Roman" w:hAnsi="Adobe Caslon Pro Bold" w:cs="Arial"/>
            <w:i/>
            <w:sz w:val="14"/>
            <w:szCs w:val="16"/>
            <w:lang w:val="es-ES"/>
          </w:rPr>
          <w:fldChar w:fldCharType="end"/>
        </w:r>
      </w:sdtContent>
    </w:sdt>
  </w:p>
  <w:p w:rsidR="00327DE7" w:rsidRPr="00C41343" w:rsidRDefault="00327DE7" w:rsidP="003A76C9">
    <w:pPr>
      <w:pStyle w:val="Piedepgina"/>
      <w:tabs>
        <w:tab w:val="clear" w:pos="4320"/>
        <w:tab w:val="clear" w:pos="8640"/>
        <w:tab w:val="left" w:pos="6845"/>
      </w:tabs>
      <w:ind w:right="3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A4" w:rsidRPr="00815CED" w:rsidRDefault="00BD05A4"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SEGUI</w:t>
    </w:r>
    <w:r w:rsidR="003A15E4">
      <w:rPr>
        <w:rFonts w:ascii="Adobe Caslon Pro Bold" w:eastAsia="Times New Roman" w:hAnsi="Adobe Caslon Pro Bold" w:cs="Arial"/>
        <w:i/>
        <w:sz w:val="14"/>
        <w:szCs w:val="16"/>
        <w:lang w:val="es-ES"/>
      </w:rPr>
      <w:t>MIENTO DE ACUERDOS DE LA PRIMERA</w:t>
    </w:r>
    <w:r w:rsidR="00D44194">
      <w:rPr>
        <w:rFonts w:ascii="Adobe Caslon Pro Bold" w:eastAsia="Times New Roman" w:hAnsi="Adobe Caslon Pro Bold" w:cs="Arial"/>
        <w:i/>
        <w:sz w:val="14"/>
        <w:szCs w:val="16"/>
        <w:lang w:val="es-ES"/>
      </w:rPr>
      <w:t xml:space="preserve"> SESIÓN ORDINARIA DEL </w:t>
    </w:r>
    <w:r w:rsidRPr="00815CED">
      <w:rPr>
        <w:rFonts w:ascii="Adobe Caslon Pro Bold" w:eastAsia="Times New Roman" w:hAnsi="Adobe Caslon Pro Bold" w:cs="Arial"/>
        <w:i/>
        <w:sz w:val="14"/>
        <w:szCs w:val="16"/>
        <w:lang w:val="es-ES"/>
      </w:rPr>
      <w:t>ECOSUR DEL ÓRGANO DE GOBIERNO</w:t>
    </w:r>
  </w:p>
  <w:p w:rsidR="00BD05A4" w:rsidRPr="00700167" w:rsidRDefault="00362359"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19 de mayo de 2017, 12:00</w:t>
    </w:r>
    <w:r w:rsidR="00BD05A4">
      <w:rPr>
        <w:rFonts w:ascii="Adobe Caslon Pro Bold" w:eastAsia="Times New Roman" w:hAnsi="Adobe Caslon Pro Bold" w:cs="Arial"/>
        <w:i/>
        <w:sz w:val="14"/>
        <w:szCs w:val="16"/>
        <w:lang w:val="es-ES"/>
      </w:rPr>
      <w:t xml:space="preserve"> hrs.</w:t>
    </w:r>
  </w:p>
  <w:p w:rsidR="00BD05A4" w:rsidRPr="00A472F8" w:rsidRDefault="00362359" w:rsidP="00BD05A4">
    <w:pPr>
      <w:pStyle w:val="Textoindependiente"/>
      <w:spacing w:line="312" w:lineRule="auto"/>
      <w:jc w:val="center"/>
      <w:rPr>
        <w:rFonts w:ascii="Adobe Caslon Pro Bold" w:hAnsi="Adobe Caslon Pro Bold"/>
        <w:i/>
        <w:sz w:val="14"/>
        <w:szCs w:val="16"/>
      </w:rPr>
    </w:pPr>
    <w:r>
      <w:rPr>
        <w:rFonts w:ascii="Adobe Caslon Pro Bold" w:hAnsi="Adobe Caslon Pro Bold"/>
        <w:i/>
        <w:sz w:val="14"/>
        <w:szCs w:val="16"/>
      </w:rPr>
      <w:t>Hotel Fiesta Americana Reforma, Ciudad de México.</w:t>
    </w:r>
  </w:p>
  <w:p w:rsidR="0088385D" w:rsidRPr="003A15E4" w:rsidRDefault="0088385D" w:rsidP="003A76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373" w:rsidRDefault="00653373" w:rsidP="003C4E8D">
      <w:pPr>
        <w:spacing w:line="240" w:lineRule="auto"/>
      </w:pPr>
      <w:r>
        <w:separator/>
      </w:r>
    </w:p>
  </w:footnote>
  <w:footnote w:type="continuationSeparator" w:id="0">
    <w:p w:rsidR="00653373" w:rsidRDefault="00653373" w:rsidP="003C4E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5758"/>
      <w:gridCol w:w="3379"/>
    </w:tblGrid>
    <w:tr w:rsidR="002B6AF8" w:rsidTr="00B13096">
      <w:tc>
        <w:tcPr>
          <w:tcW w:w="3608" w:type="dxa"/>
        </w:tcPr>
        <w:p w:rsidR="002B6AF8" w:rsidRDefault="002B6AF8" w:rsidP="002B6AF8">
          <w:pPr>
            <w:pStyle w:val="Encabezado"/>
          </w:pPr>
          <w:r>
            <w:rPr>
              <w:noProof/>
              <w:lang w:eastAsia="es-MX"/>
            </w:rPr>
            <w:drawing>
              <wp:anchor distT="0" distB="0" distL="114300" distR="114300" simplePos="0" relativeHeight="251666432" behindDoc="0" locked="0" layoutInCell="1" allowOverlap="1" wp14:anchorId="276D12EC" wp14:editId="1E7BADCB">
                <wp:simplePos x="0" y="0"/>
                <wp:positionH relativeFrom="column">
                  <wp:posOffset>579238</wp:posOffset>
                </wp:positionH>
                <wp:positionV relativeFrom="paragraph">
                  <wp:posOffset>207098</wp:posOffset>
                </wp:positionV>
                <wp:extent cx="1754505" cy="65786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657860"/>
                        </a:xfrm>
                        <a:prstGeom prst="rect">
                          <a:avLst/>
                        </a:prstGeom>
                        <a:noFill/>
                        <a:ln>
                          <a:noFill/>
                        </a:ln>
                      </pic:spPr>
                    </pic:pic>
                  </a:graphicData>
                </a:graphic>
              </wp:anchor>
            </w:drawing>
          </w:r>
        </w:p>
      </w:tc>
      <w:tc>
        <w:tcPr>
          <w:tcW w:w="5758" w:type="dxa"/>
        </w:tcPr>
        <w:p w:rsidR="002B6AF8" w:rsidRDefault="002B6AF8" w:rsidP="002B6AF8">
          <w:pPr>
            <w:pStyle w:val="Encabezado"/>
            <w:jc w:val="center"/>
            <w:rPr>
              <w:rFonts w:ascii="Candara" w:hAnsi="Candara"/>
              <w:b/>
              <w:bCs/>
              <w:sz w:val="28"/>
              <w:szCs w:val="28"/>
              <w:lang w:val="es-ES_tradnl"/>
            </w:rPr>
          </w:pPr>
        </w:p>
        <w:p w:rsidR="002B6AF8" w:rsidRDefault="002B6AF8" w:rsidP="002B6AF8">
          <w:pPr>
            <w:pStyle w:val="Encabezado"/>
            <w:jc w:val="center"/>
            <w:rPr>
              <w:rFonts w:ascii="Candara" w:hAnsi="Candara"/>
              <w:b/>
              <w:bCs/>
              <w:sz w:val="28"/>
              <w:szCs w:val="28"/>
              <w:lang w:val="es-ES_tradnl"/>
            </w:rPr>
          </w:pPr>
          <w:r>
            <w:rPr>
              <w:rFonts w:ascii="Candara" w:hAnsi="Candara"/>
              <w:b/>
              <w:bCs/>
              <w:sz w:val="28"/>
              <w:szCs w:val="28"/>
              <w:lang w:val="es-ES_tradnl"/>
            </w:rPr>
            <w:t>Junta de Gobierno 2019</w:t>
          </w:r>
        </w:p>
        <w:p w:rsidR="002B6AF8" w:rsidRDefault="002B6AF8" w:rsidP="002B6AF8">
          <w:pPr>
            <w:pStyle w:val="Encabezado"/>
            <w:jc w:val="center"/>
            <w:rPr>
              <w:rFonts w:ascii="Candara" w:hAnsi="Candara"/>
              <w:b/>
              <w:bCs/>
              <w:sz w:val="28"/>
              <w:szCs w:val="28"/>
              <w:lang w:val="es-ES_tradnl"/>
            </w:rPr>
          </w:pPr>
          <w:r>
            <w:rPr>
              <w:rFonts w:ascii="Candara" w:hAnsi="Candara"/>
              <w:b/>
              <w:bCs/>
              <w:sz w:val="28"/>
              <w:szCs w:val="28"/>
              <w:lang w:val="es-ES_tradnl"/>
            </w:rPr>
            <w:t>Primera</w:t>
          </w:r>
          <w:r w:rsidRPr="005B1530">
            <w:rPr>
              <w:rFonts w:ascii="Candara" w:hAnsi="Candara"/>
              <w:b/>
              <w:bCs/>
              <w:sz w:val="28"/>
              <w:szCs w:val="28"/>
              <w:lang w:val="es-ES_tradnl"/>
            </w:rPr>
            <w:t xml:space="preserve"> Sesión Ordinaria 201</w:t>
          </w:r>
          <w:r>
            <w:rPr>
              <w:rFonts w:ascii="Candara" w:hAnsi="Candara"/>
              <w:b/>
              <w:bCs/>
              <w:sz w:val="28"/>
              <w:szCs w:val="28"/>
              <w:lang w:val="es-ES_tradnl"/>
            </w:rPr>
            <w:t>9</w:t>
          </w:r>
        </w:p>
        <w:p w:rsidR="002B6AF8" w:rsidRDefault="002B6AF8" w:rsidP="002B6AF8">
          <w:pPr>
            <w:pStyle w:val="Encabezado"/>
          </w:pPr>
        </w:p>
      </w:tc>
      <w:tc>
        <w:tcPr>
          <w:tcW w:w="3379" w:type="dxa"/>
        </w:tcPr>
        <w:p w:rsidR="002B6AF8" w:rsidRDefault="002B6AF8" w:rsidP="002B6AF8">
          <w:pPr>
            <w:pStyle w:val="Encabezado"/>
          </w:pPr>
          <w:r>
            <w:rPr>
              <w:noProof/>
              <w:lang w:eastAsia="es-MX"/>
            </w:rPr>
            <w:drawing>
              <wp:anchor distT="0" distB="0" distL="114300" distR="114300" simplePos="0" relativeHeight="251664384" behindDoc="0" locked="0" layoutInCell="1" allowOverlap="1" wp14:anchorId="09C71838" wp14:editId="35F8DD28">
                <wp:simplePos x="0" y="0"/>
                <wp:positionH relativeFrom="column">
                  <wp:posOffset>936138</wp:posOffset>
                </wp:positionH>
                <wp:positionV relativeFrom="paragraph">
                  <wp:posOffset>76988</wp:posOffset>
                </wp:positionV>
                <wp:extent cx="761516" cy="647319"/>
                <wp:effectExtent l="0" t="0" r="63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nacyt.jpg"/>
                        <pic:cNvPicPr/>
                      </pic:nvPicPr>
                      <pic:blipFill>
                        <a:blip r:embed="rId2">
                          <a:extLst>
                            <a:ext uri="{28A0092B-C50C-407E-A947-70E740481C1C}">
                              <a14:useLocalDpi xmlns:a14="http://schemas.microsoft.com/office/drawing/2010/main" val="0"/>
                            </a:ext>
                          </a:extLst>
                        </a:blip>
                        <a:stretch>
                          <a:fillRect/>
                        </a:stretch>
                      </pic:blipFill>
                      <pic:spPr>
                        <a:xfrm>
                          <a:off x="0" y="0"/>
                          <a:ext cx="761516" cy="647319"/>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0" locked="0" layoutInCell="1" allowOverlap="1" wp14:anchorId="274925F1" wp14:editId="3C41634C">
                <wp:simplePos x="0" y="0"/>
                <wp:positionH relativeFrom="column">
                  <wp:posOffset>109220</wp:posOffset>
                </wp:positionH>
                <wp:positionV relativeFrom="paragraph">
                  <wp:posOffset>54483</wp:posOffset>
                </wp:positionV>
                <wp:extent cx="701675" cy="711200"/>
                <wp:effectExtent l="0" t="0" r="317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675" cy="71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3A76C9" w:rsidRDefault="003A76C9" w:rsidP="002B6A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DE7" w:rsidRDefault="003A76C9">
    <w:pPr>
      <w:pStyle w:val="Encabezado"/>
    </w:pP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-433977</wp:posOffset>
              </wp:positionH>
              <wp:positionV relativeFrom="paragraph">
                <wp:posOffset>-148442</wp:posOffset>
              </wp:positionV>
              <wp:extent cx="7720750" cy="964252"/>
              <wp:effectExtent l="0" t="0" r="0" b="7620"/>
              <wp:wrapNone/>
              <wp:docPr id="2" name="Grupo 2"/>
              <wp:cNvGraphicFramePr/>
              <a:graphic xmlns:a="http://schemas.openxmlformats.org/drawingml/2006/main">
                <a:graphicData uri="http://schemas.microsoft.com/office/word/2010/wordprocessingGroup">
                  <wpg:wgp>
                    <wpg:cNvGrpSpPr/>
                    <wpg:grpSpPr>
                      <a:xfrm>
                        <a:off x="0" y="0"/>
                        <a:ext cx="7720750" cy="964252"/>
                        <a:chOff x="0" y="0"/>
                        <a:chExt cx="7720750" cy="964252"/>
                      </a:xfrm>
                    </wpg:grpSpPr>
                    <wpg:grpSp>
                      <wpg:cNvPr id="3" name="3 Grupo"/>
                      <wpg:cNvGrpSpPr>
                        <a:grpSpLocks/>
                      </wpg:cNvGrpSpPr>
                      <wpg:grpSpPr>
                        <a:xfrm>
                          <a:off x="0" y="59377"/>
                          <a:ext cx="5208905" cy="904875"/>
                          <a:chOff x="0" y="0"/>
                          <a:chExt cx="6505575" cy="990600"/>
                        </a:xfrm>
                      </wpg:grpSpPr>
                      <pic:pic xmlns:pic="http://schemas.openxmlformats.org/drawingml/2006/picture">
                        <pic:nvPicPr>
                          <pic:cNvPr id="4" name="30 Imagen"/>
                          <pic:cNvPicPr>
                            <a:picLocks noChangeAspect="1"/>
                          </pic:cNvPicPr>
                        </pic:nvPicPr>
                        <pic:blipFill>
                          <a:blip r:embed="rId1" cstate="print">
                            <a:extLst>
                              <a:ext uri="{28A0092B-C50C-407E-A947-70E740481C1C}">
                                <a14:useLocalDpi xmlns:a14="http://schemas.microsoft.com/office/drawing/2010/main" val="0"/>
                              </a:ext>
                            </a:extLst>
                          </a:blip>
                          <a:srcRect l="7356" t="6396" r="57173" b="84573"/>
                          <a:stretch>
                            <a:fillRect/>
                          </a:stretch>
                        </pic:blipFill>
                        <pic:spPr bwMode="auto">
                          <a:xfrm>
                            <a:off x="0" y="0"/>
                            <a:ext cx="2819400" cy="990600"/>
                          </a:xfrm>
                          <a:prstGeom prst="rect">
                            <a:avLst/>
                          </a:prstGeom>
                          <a:noFill/>
                          <a:ln>
                            <a:noFill/>
                          </a:ln>
                          <a:extLst/>
                        </pic:spPr>
                      </pic:pic>
                      <pic:pic xmlns:pic="http://schemas.openxmlformats.org/drawingml/2006/picture">
                        <pic:nvPicPr>
                          <pic:cNvPr id="5" name="31 Imagen"/>
                          <pic:cNvPicPr>
                            <a:picLocks noChangeAspect="1"/>
                          </pic:cNvPicPr>
                        </pic:nvPicPr>
                        <pic:blipFill>
                          <a:blip r:embed="rId2" cstate="print">
                            <a:extLst>
                              <a:ext uri="{28A0092B-C50C-407E-A947-70E740481C1C}">
                                <a14:useLocalDpi xmlns:a14="http://schemas.microsoft.com/office/drawing/2010/main" val="0"/>
                              </a:ext>
                            </a:extLst>
                          </a:blip>
                          <a:srcRect l="60487" t="6396" r="7552" b="84573"/>
                          <a:stretch>
                            <a:fillRect/>
                          </a:stretch>
                        </pic:blipFill>
                        <pic:spPr bwMode="auto">
                          <a:xfrm>
                            <a:off x="4171950" y="28575"/>
                            <a:ext cx="2333625" cy="923925"/>
                          </a:xfrm>
                          <a:prstGeom prst="rect">
                            <a:avLst/>
                          </a:prstGeom>
                          <a:noFill/>
                          <a:ln>
                            <a:noFill/>
                          </a:ln>
                          <a:extLst/>
                        </pic:spPr>
                      </pic:pic>
                    </wpg:grpSp>
                    <pic:pic xmlns:pic="http://schemas.openxmlformats.org/drawingml/2006/picture">
                      <pic:nvPicPr>
                        <pic:cNvPr id="1" name="0 Imagen"/>
                        <pic:cNvPicPr>
                          <a:picLocks noChangeAspect="1"/>
                        </pic:cNvPicPr>
                      </pic:nvPicPr>
                      <pic:blipFill>
                        <a:blip r:embed="rId3"/>
                        <a:srcRect/>
                        <a:stretch>
                          <a:fillRect/>
                        </a:stretch>
                      </pic:blipFill>
                      <pic:spPr bwMode="auto">
                        <a:xfrm>
                          <a:off x="6970815" y="0"/>
                          <a:ext cx="749935" cy="914400"/>
                        </a:xfrm>
                        <a:prstGeom prst="rect">
                          <a:avLst/>
                        </a:prstGeom>
                        <a:noFill/>
                        <a:ln w="9525">
                          <a:noFill/>
                          <a:miter lim="800000"/>
                          <a:headEnd/>
                          <a:tailEnd/>
                        </a:ln>
                      </pic:spPr>
                    </pic:pic>
                  </wpg:wgp>
                </a:graphicData>
              </a:graphic>
            </wp:anchor>
          </w:drawing>
        </mc:Choice>
        <mc:Fallback>
          <w:pict>
            <v:group w14:anchorId="105A25AE" id="Grupo 2" o:spid="_x0000_s1026" style="position:absolute;margin-left:-34.15pt;margin-top:-11.7pt;width:607.95pt;height:75.95pt;z-index:251662336" coordsize="77207,9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XgDGAwAAkA0AAA4AAABkcnMvZTJvRG9jLnhtbNxXbW/bNhD+PmD/&#10;gdB3R9SbZQlxisxJgwLdFuzlB9AUZRGVSIKk7QTD/vuOpKTUcboWRVGgMWDpSJHHe+7uuZMu3zwM&#10;PTowbbgU6yi5wBFigsqGi906+vuvt4tVhIwloiG9FGwdPTITvbn6+afLo6pZKjvZN0wjUCJMfVTr&#10;qLNW1XFsaMcGYi6kYgIetlIPxMJQ7+JGkyNoH/o4xXgZH6VulJaUGQOzN+FhdOX1ty2j9ve2Ncyi&#10;fh2BbdZftb9u3TW+uiT1ThPVcTqaQb7CioFwAYfOqm6IJWiv+ZmqgVMtjWztBZVDLNuWU+YxAJoE&#10;P0Nzp+VeeSy7+rhTs5vAtc/89NVq6W+He414s47SCAkyQIju9F5JlDrXHNWuhhV3Wv2p7vU4sQsj&#10;h/ah1YO7Aw704J36ODuVPVhEYbIsU1wW4HsKz6plnhZeNalpB6E520a72//fGE/Hxs662Zh5MFs9&#10;4somXBnyyM5xhbgBxPeSfjCA0mt+wh00zidN5z+DXVRZWYZ8mqAXKV5VuBih43xVFmHB56AvC1wU&#10;sDj4rMJL7DP1E9AVpzX8x/QA6Sw9Pk8j2GX3mkWjkuGLdAxEf9irBWSyIpZvec/to2cl5KwzShzu&#10;Ob3XYfCUafkcEYzeDWTHhPOK2+DWhB3EIfLxQEJuOiJ27NoooDMUGbc6Pl3uhyfHbXuu3vK+d8F1&#10;8ggMqP+MOi/4JtDyRtL9wIQNdUazHjBKYTquTIR0zYYtA9rod00CcYIaZ4E7SnNhfSGAHHhvrDvd&#10;ZYMvBf+kq2uMq/SXxabAm0WOy9vFdZWXixLfljmkR7JJNv+63Ule7w0D+KS/UXw0HWbPjH+R92OF&#10;DBXFVyZ0IL7+Ocd5g6a7NxGmnIecrUbTP8DJrlqWWbH0BXOZVSCA44oyKYFNUDdXeQESaIMdVjNL&#10;Oye24G63O5wyP/CxeQqHC5yBaoK2x19lAz4jeyu9y76kmqSrpMqBDZ9iBuSNNvaOyQE5AeIDBnnt&#10;5ABgg2nTEme0kC5LPJRenEyAW8JMCKXbOtk+ijAMeQvCD8M+qCqhzmfJq2Af9K1XyL6l6xan9CsL&#10;6JzfjX15UiaVa9vQtdOVa0aeI1NrS7MsW6ZTh0qzCuRAronFE8m+Fw+fXgd+PE5CBwmcfB0NcWoN&#10;oZn4vJm7wTdvE8uqxKsEMvGFV8+8qrIpR5Pc9Y1vl6PoCK+zBaT9SdMg9cAtfNH0fIA2id0vEKdj&#10;pLkVjXeGJbwP8thjXmwsPqHhtd/36vETxX1XfDwG+eMPqav/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i6Cve01LAABNSwAAFQAAAGRycy9tZWRp&#10;YS9pbWFnZTMuanBlZ//Y/+AAEEpGSUYAAQEBAGAAYAAA/+0YIlBob3Rvc2hvcCAzLjAAOEJJTQPp&#10;ClByaW50IEluZm8AAAAAeAADAAAASABIAAAAAAMNAhr/4f/kAysCNwNHBXsD4AACAAAASABIAAAA&#10;AALYAigAAQAAAGQAAAABAAMDAwD/AAEnDwABAAEAAAAAAAAAAAAAAABgCAAZAZAAAAAAAAAAAAAA&#10;AAAAAAABAAAAAAAAAAAAAAAAAAAAADhCSU0D7QpSZXNvbHV0aW9uAAAAABAASAAAAAEAAQBIAAAA&#10;AQABOEJJTQQNGEZYIEdsb2JhbCBMaWdodGluZyBBbmdsZQAAAAAEAAAAeDhCSU0EGRJGWCBHbG9i&#10;YWwgQWx0aXR1ZGUAAAAABAAAAB44QklNA/MLUHJpbnQgRmxhZ3MAAAAJAAAAAAAAAAABADhCSU0E&#10;Cg5Db3B5cmlnaHQgRmxhZwAAAAABAAA4QklNJxAUSmFwYW5lc2UgUHJpbnQgRmxhZ3MAAAAACgAB&#10;AAAAAAAAAAI4QklNA/UXQ29sb3IgSGFsZnRvbmUgU2V0dGluZ3MAAABIAC9mZgABAGxmZgAGAAAA&#10;AAABAC9mZgABAKGZmgAGAAAAAAABADIAAAABAFoAAAAGAAAAAAABADUAAAABAC0AAAAGAAAAAAAB&#10;OEJJTQP4F0NvbG9yIFRyYW5zZmVyIFNldHRpbmdzAAAAcAAA////////////////////////////&#10;/wPoAAAAAP////////////////////////////8D6AAAAAD/////////////////////////////&#10;A+gAAAAA/////////////////////////////wPoAAA4QklNBAgGR3VpZGVzAAAAABAAAAABAAAC&#10;QAAAAkAAAAAAOEJJTQQeDVVSTCBvdmVycmlkZXMAAAAEAAAAADhCSU0EGgZTbGljZXMAAAAAdQAA&#10;AAYAAAAAAAAAAAAAAHQAAABkAAAACgBVAG4AdABpAHQAbABlAGQALQA0AAAAAQAAAAAAAAAAAAAA&#10;AAAAAAAAAAABAAAAAAAAAAAAAABkAAAAdAAAAAAAAAAAAAAAAAAAAAAAAAAAAAAAAAAAAAAAAAAA&#10;AAA4QklNBBERSUNDIFVudGFnZ2VkIEZsYWcAAAABAQA4QklNBBQXTGF5ZXIgSUQgR2VuZXJhdG9y&#10;IEJhc2UAAAAEAAAAAjhCSU0EDBVOZXcgV2luZG93cyBUaHVtYm5haWwAABPrAAAAAQAAAGEAAABw&#10;AAABJAAAf8AAABPPABgAAf/Y/+AAEEpGSUYAAQIBAEgASAAA/+4ADkFkb2JlAGSAAAAAAf/bAIQA&#10;DAgICAkIDAkJDBELCgsRFQ8MDA8VGBMTFRMTGBEMDAwMDAwRDAwMDAwMDAwMDAwMDAwMDAwMDAwM&#10;DAwMDAwMDAENCwsNDg0QDg4QFA4ODhQUDg4ODhQRDAwMDAwREQwMDAwMDBEMDAwMDAwMDAwMDAwM&#10;DAwMDAwMDAwMDAwMDAwM/8AAEQgAcABh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TF72Vsc97gxjAXOc4wAB&#10;qXOJXL+v1b602uu6Xk2dN6RjEnFy2iH5V7foWbHfS6bU/wClW/8Apf8A1Ff6x9Sq616eLh+pl4lL&#10;3vyMFn6IdQrqLW3s6fl/9qfsNn9IxW/0n8y39Gul6P1Hp3Uun1ZPTXNONGxrGjbsLfb6D6v8E+r6&#10;PpoaFg4hknwiVRGvpOs/r/Va3RetPzLLOndQrGL1jFAORjg+x7J2tzcNzv53Et/7cx7P0F//AAms&#10;uT+tuXj5OQzH6cQ3q/Tv1h/Ut2yvAr/PszLvovbkV7m/s/8A7UVfzi3uldVx+o1vawubkY5DMim1&#10;hqsaSJY9+PYXWV15DP0tH8j/AIT1Er6L4ZPUYE2R+l+9/wChN5JJJFkUkkkkpSSSSSn/0PVUkkkl&#10;KXM9Z6j9ufnYrnPp6V0zb+09nsvvLgHsxa9xq+y9Pcx3611G2ymj0vV/T0YtWTlJ+r9Ubnh1LXvZ&#10;0ltn2e19R/TZt+rf2V03Vns3NczMy97P8LSy2r0svJxaxb6px83DyS25h9Dp/Ubg4ua7dtd0Dr7H&#10;fpXt9b9Dj33frH2j9FZ/lX0burAsUpcWg27fvj/vf/SjZ6jgX09PY/qTmfY2lgONigMdhOBFODb0&#10;Sxldd991G/0rant9bO/7Q49X/I+Xi5jM7C6hayjIOJ1a22jF6hkYzQacirJLq8fqDsX/ALTdWr2/&#10;zLf0n+h9WixXndQfj4FramUYLMFwNtWZD3dKsIc31sRkfr2BfU61nSWY/wDhn/Yqv1SyzF6TDo/1&#10;bf1aj7Rm+vh9P91mDRvLcp1z/wDvb6hez6XUn/SoZ/M4rP0VfsQPhuxZRxkCG52Ph1Y4dNVGNhjB&#10;ra6vJueOlU3uJY/IYS67q3XMj2+tn7q3WY/Tf6TW+r+bqvofZ0nQzMLNq6ji1jKDuquY89P6gWtD&#10;ntZ+lyun9WxccVtswHbv0OVVX+g31V/oc/7Pd1POqPVemdUOFdVVk5uQRZ6L4qxuoGstfV1LGc5r&#10;68HrOI5lVnUMfZ+mrr+1UfzdKZ9zL6r8vJyHW4VzxVmZ1AItz7AS2novQ6mu9SvprH76vUrs/WP0&#10;/wCm/SZmelYA1SCK4aNjptVfpcX8uB6ro3VGdVwW5TazU4OfVaydzRZW41XejeB6eTT6jf0eRV9P&#10;/g7PUqZeXHB9leS1197sDqFQZVjVUDd0/p7X7PsnS8/03VUX29Qb6bbv9H+rfZPsf+TsjJ6PpnU2&#10;5zbKrGfZ87GIZl4jjuNbj9B7Hw31sa+N+Nkbf0rP9FfXfRURszQneh+ZvJJJIr1JJJJKf//R9VWD&#10;1nqYyMfKoprvdgVTTn5+K4iyozts+xsbXZ9rdi/9r/T/AKP/ADdX2jKrux6bvW/tf2Rvoep6G/8A&#10;Xfs8/aPQh2/7Ft93rep6Xqen+tfZftH2H9f+yq1gjDGHQMD0/sfpt+z+jHp+nH6P0tnt2bfopLZA&#10;n07aPNV3205WPmU0VZF2FjNZ9jxxLH4XbqX1chxY3c19TcvC99myvGxvV/od2fDN6l04ZGbnY19O&#10;RRnYrHZO9h+xVYxb6f2vqlc7s3Pv9+Lj4lfo5OXSynC/R10vyq09uC3It+wer9hFrvsIoLfU/aM/&#10;pB0Pf7Ps+z7V+1PX/wAmfzn+B/aaqWOxB1zHPXvszsD1RtODH2NvVNo+1ftZv879t+j9ldk/4L6f&#10;6T1E29WCUiBfjr+7f73H+63OjdFu6zbi9U6syz7HhVtr6ZjZMOyLGN2xndVsj9Lfc5jLvQ/m6/6/&#10;85Yu6p1fruTbV9XLmY+FhE7+oWND2ZF7OMKj/upu/peVX/6D/wDCE+un237DXHqfsjcf2x9m/pPo&#10;QP5r/ut9P7b6f6f0f5v9H6y2OmDp46fj/s3Z9h2D7P6X0Nn5uyEe6RD1GF0T6sktp5P7n9SLk1Wd&#10;P+tfTcjpnVMc4+bjkNzMQmLaLY/R5GPb/o3/AE8bJZ+juq/65Wsn1updO63isz6m5ediVOqxGhoZ&#10;XlYw/ncjpTJZRh9apr9ubhfQysdn6t6NKv8A1rNYz8E9Mn/nMdMMV8Gif1j9p/8Ams/8F9f+ifpf&#10;UV76zfsv9iuHWdxEs9H7PPr/AGn/ALT/ALNj9L9s9X+j/wDgv6H1UPHsmUbsX6oV6+/7ol/WaeLf&#10;iVdFHTMF1Of61dj7Lr2EVtoeXtvzOuNsO52Q5zb68umz0b+oZteT+iw6/tn2HPwciz7X092E1+XZ&#10;TU6vppucWZGVSZbbndSyNj/s3Q63OZ9kbZRbkZWRXj3V/meuJ3244NJ60/Gfj7nDqJq2msZ4DG4T&#10;frI7H+nQytuO3L9L9H63o/aP1Jb31X+z+lkeru/bO8ftb1o9X1Y/Rxt9v2HZ/wAnel+g9D/ux9pR&#10;OpC0E5JR/RrXX/GdDpvU6c9lgDXU5OO708rFsj1Kn87Xx7XMe3303M/RX1fpK1cWD10x1LEHS/8A&#10;l4gbY+h9l3fpv2nH/aPdv+zf9qPtn9F/7WLeRZ4k2YnXh/S/l+kpJJJJc//S9VWH1fp4xMfKyKrb&#10;q+n2TdnYWMwutsdO+z7C9j6/sbsv/tfsb+l/n6vseV9oy7dxJJEhYIeUrx7sjKx8Oi6rHsy8Zthy&#10;8dwDK8KYb036uwG7vo0/beoNax7N+LkenX6vTaMCGfg9Ndfm9Px6aaWdPxKxex7z9jtxAN4xOp2b&#10;f1HLo/SZGLk/pMjFr9LN33VW5WIrnVOlNwQ66prj0z1Dk2V1R6uHcNz/ANqdNDg/2+5/23B2WV37&#10;7fTou9bLw86iC3GbTi42OXWvJycLp95Ic5wduf8AWD6w2u/SVsZb+mopt/Sst/wb+p/Z8fpQYSBe&#10;vTfrX9WP99XRutW9Esxem9VfZ+zs2ttnTMnKGzIqado+w9TqPurspc9lTcj+a/8ARVq/pvV+gX22&#10;/VyhuVhZhM9Oe4MZj3vPty6Jj9Sc7+lYrPofTx/+CqjFN+G98VdSo6gdmQ/Kiu3qjg19mzprnOaz&#10;BxMStlt3Sf8AuS+v1vVx6P8ALGaPpH1hd0an7PlOuz+lHczp2SGOdkttZ7f2JnY8NfX1Bn83R6np&#10;+r/57B03P1/Ys+WoyNR/QkPmxf8AoDp01YH1U6df1Xq15yc/IIdl5ZE2XWR+jxsWr82tkbcfHZ+j&#10;rr/SP/wj1lmjqfUurY9mdaMXNyaXXUOY4PGJiH224/SNu5mb1jIZ/T+oV/0Kmyr0fZZj/aI0/tXq&#10;fVDmXW1Y2dS70hc+Lcfp5shtfTcVjiyvO6zludWzqN+79DV+rU7P0PqM6sYrbca+l9GNjuF+Vh0E&#10;ut6faS70+tdDft3XdLt/SepQ2r9D+sU/Z/6d05L8lEgjSxAdf3j/AF29Th0jo7OsdLrpw21UuZbh&#10;XPimzFrNnqYfVnWg+jm0/p3X3v8A0mDm/aKMizKp+0/aKuLiuGb08dNtfQb6XW9MNrCcjGpA33dO&#10;6niucyzI6Lu9mPZ6v6plejRRd/RrFJ4ffaym2g5vUsgsvpFJLem5wYGfZes5Tm+rXU3DZ6X2mn1P&#10;U9T7KzZn/wCSbF0nS+ltwW2WWWHJzskh2XluEOscPoNazX0camduNjN/mv8AhL7LrrTQP0XiHEdB&#10;wgb/AN7wX6Z0unp7LCHuvysh3qZWVZHqWv43P2w1tdbf0dFLP0VFX6OtXUkkWYAAUFJJJJJf/9P1&#10;VJJJJSly/XumOxPt2SA6zpvUg09Rc1vq3UPrj0strH7vtnTWtY1uZ0x36P0fV9Op9V2TQuoSQItb&#10;OHEOx6F5DqnV8zM6a3FzqRj0uLBkZtH6Vt5JbZhN+rwBdZdmZjmttot/7y/5z9JZVVcs+89QzupW&#10;/ZcYZHU6rKcrPpqs200Mxvfi9Ofle5uV1i/6FuX/AID+Zr/QVK79Yem19IspuwHHCpyrHVHPsO+j&#10;pwuI9Z2Hjj+i2dRsds+0fzFNn+Eo9ddN0npWD0nBZhYLNtTNS4mXPcfp3W2f4S2z856FE3Za/tzn&#10;Ixmflq/+54XlsW2vIxcQ4TxWzGvcel3XghleS4ltvSOuY3u9LO3WOqo6l/SLH2/zr8m//K17Mzc6&#10;7qOM8Yob1VrH/YOnuc0ura/9Dk9Q6rlY7rG14On6DEqe/wC0+nXb+lzfSq6WL610Y3TLx1TF2vy8&#10;8jFyelObvZ1Fh9voGr3bcmpjv0eXs/R/zeR+het7pXSsXp1TzULDdkEPvuyH+rc4xDGXXkv3+gz9&#10;DX70qOy+IPEYbEVxeX6H+Ero3S2dKwW4rbDa7c6y159rTZYfUuNVA/R41PqO/R49X6Ov/wAEV5JJ&#10;OZgAAANgpJJJJKkkkklP/9T1VJZPXqPrFd9n/YeTVi7S/wC0G0A7hH6Pbuqu+i5ZP2D/ABh/+WeJ&#10;/mj/AN5UL8GKeYxkR7eSVfpRA4f+k9YkuTOD/jDaJd1TEAHJLRH/ALapNwf8YbhLeqYhB4IaP/eV&#10;K/ArfvB/zOX/ABY/989TbVVfU+m5jbKrGlllbwHNc1w2uY9rva5rmrmrMnN+qQON6NvUek2ezpuw&#10;l99Np0q6Zc50utxrHf0PJ/naf6Nd6n6F6G7C/wAYTBLuqYbR4lrR/wC6qf7B/jE/8s8T/MH/ALyo&#10;E+C2eaRGmLLGXSXDH/vm/wBE6JlNyXdb625t3WL27WsbrXi1H/tJi/8Ao+//AAq3FyTsL/GC2A7q&#10;uG2eJa0T/wCyql+z/wDGJ/5Z4n+YP/eVG/Aqhl4RQw5fOo3I/vH1PVpLlP2f/jE/8s8T/MH/ALyp&#10;fs//ABif+WeJ/mD/AN5Ur8Cu+8H/ADOX/Fj/AN+9WkuT+wf4xNI6niGCJG0cSN3/AGm/cXWJAsmP&#10;IZ36JQr98VakkkkV7//V7L600ev1PoVfoV5RdkXfoLnFtbox7nfpXbLva3b6n8zYiYfSNmVS9/Q8&#10;DHaxwd61du57C0Sx9bPsdW5+7/hWLUzul9O6iKxnY7Mj0iTXvElpI2uLD+aqrPqt9Xq7GWMwKmvr&#10;c17HAcOadzHc/muURxnjMqBsjf8A9Ekzxyx4BEkigRpff/aQc/Axcbq3W+pnrLW5GThXelh4VpDq&#10;68UsrfVlMxT7Hvy3vs9TJs9T+b+zs9P0dit0YnQum9eZTiPOLmZVD3Hp9EilzGln63djVtNNFjNv&#10;o1ZH6H1ffV+lV7P6P0vqJYc7GrvfX/N2OHvbPPp2j9Izd/JcnwOldN6aHjBxq6DZBscwe58Tt9Wz&#10;+ct27nbN7kRAg6gHrxfpfy/wlpyAjeQ0rgHyfy/wHC+rWFh9YxbOpdZpry+rOttqy6rg2wYxrse2&#10;vCqofvZjV117H/v37/tNnqeqiUVU9N+tVOD0cxi5FNtvU8Jrpqoc3YcTKrq/7S25LrH1elX+jyK/&#10;0vpfoPUWrm9C6Pn2i/LxK7LwNvrRtsgfmG2vbY5n8jcj4XT8Hp9RpwcevGrJ3ObW0Nl0bd79v036&#10;fTekIEVoBX6X6Uv/AEZJyg2bPqBHt/5OPb9L9D9F5bA6ecr1+o4dHT/rDj5N1lgyMvfXkzuI+zWO&#10;tpy62fZf5muplWIz0/8AAKr1EUu+ovXMTHpvqfiWbbsR9nrtoc37Pe+nFvqLv1Omr9Ls/wC0/wCl&#10;9Wun+bXU5X1c6Hl3uyL8Os32fzlrQWOd/wAY6os9T+2rmNh4mJjtxcWllGOwENpraGsEnc72N9vu&#10;cU0Ypag1qCLH9b+X7673x6SLJEoyo/1P8Lh/8bgy+0Y4x/tRtZ9n2ep624bNkb/V9T6Hp7PfvXB1&#10;UuP1M+q1Zp9QuzaCKLSWtsDhkuY2xxD/ANDZO/6FjP5C6n/ml9Wd+/8AZuPzOzYPTn/iP5n/AMDW&#10;hkYWJlej9oqZb9nsbdTuE7LGT6drP5bNyMoSld0NDHTXfh/71bDJGHy2dRI36flEo/8AdvH9Xwq2&#10;sZi3dLxeiWZL2Nxur12FzabS781+PXiXVZW33YvqPqxLbP0Vl3/aeztmghoBJcQILjEnzO3a1QyM&#10;ejJofj5FbbqbQW2VvAc1zTy1zXJY9FONRXj0N2U0tbXWwSYa0bWN1/danQgYk9j4cP8A0Vs8nGBe&#10;lf4Q/wCckSSST2N//9kAOEJJTQQhGlZlcnNpb24gY29tcGF0aWJpbGl0eSBpbmZvAAAAAFUAAAAB&#10;AQAAAA8AQQBkAG8AYgBlACAAUABoAG8AdABvAHMAaABvAHAAAAATAEEAZABvAGIAZQAgAFAAaABv&#10;AHQAbwBzAGgAbwBwACAANgAuADAAAAABADhCSU0EBgxKUEVHIFF1YWxpdHkAAAAABwAEAAAAAQEA&#10;/+EUQ0V4aWYAAElJKgAIAAAAAwAaAQUAAQAAADIAAAAbAQUAAQAAADoAAAAoAQMAAQAAAAIAPwBC&#10;AAAAAABIAAAAAQAAAEgAAAABAAMAAwEDAAEAAAAGAP4QAQIEAAEAAABsAAAAAgIEAAEAAADPEwAA&#10;AAAAAP/Y/+AAEEpGSUYAAQIBAEgASAAA/+4ADkFkb2JlAGSAAAAAAf/bAIQADAgICAkIDAkJDBEL&#10;CgsRFQ8MDA8VGBMTFRMTGBEMDAwMDAwRDAwMDAwMDAwMDAwMDAwMDAwMDAwMDAwMDAwMDAENCwsN&#10;Dg0QDg4QFA4ODhQUDg4ODhQRDAwMDAwREQwMDAwMDBEMDAwMDAwMDAwMDAwMDAwMDAwMDAwMDAwM&#10;DAwM/8AAEQgAcABh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TF72Vsc97gxjAXOc4wABqXOJXL+v1b602uu6&#10;Xk2dN6RjEnFy2iH5V7foWbHfS6bU/wClW/8Apf8A1Ff6x9Sq616eLh+pl4lL3vyMFn6IdQrqLW3s&#10;6fl/9qfsNn9IxW/0n8y39Gul6P1Hp3Uun1ZPTXNONGxrGjbsLfb6D6v8E+r6PpoaFg4hknwiVRGv&#10;pOs/r/Va3RetPzLLOndQrGL1jFAORjg+x7J2tzcNzv53Et/7cx7P0F//AAmsuT+tuXj5OQzH6cQ3&#10;q/Tv1h/Ut2yvAr/PszLvovbkV7m/s/8A7UVfzi3uldVx+o1vawubkY5DMim1hqsaSJY9+PYXWV15&#10;DP0tH8j/AIT1Er6L4ZPUYE2R+l+9/wChN5JJJFkUkkkkpSSSSSn/0PVUkkklKXM9Z6j9ufnYrnPp&#10;6V0zb+09nsvvLgHsxa9xq+y9Pcx3611G2ymj0vV/T0YtWTlJ+r9Ubnh1LXvZ0ltn2e19R/TZt+rf&#10;2V03Vns3NczMy97P8LSy2r0svJxaxb6px83DyS25h9Dp/Ubg4ua7dtd0Dr7HfpXt9b9Dj33frH2j&#10;9FZ/lX0burAsUpcWg27fvj/vf/SjZ6jgX09PY/qTmfY2lgONigMdhOBFODb0Sxldd991G/0rant9&#10;bO/7Q49X/I+Xi5jM7C6hayjIOJ1a22jF6hkYzQacirJLq8fqDsX/ALTdWr2/zLf0n+h9WixXndQf&#10;j4FramUYLMFwNtWZD3dKsIc31sRkfr2BfU61nSWY/wDhn/Yqv1SyzF6TDo/1bf1aj7Rm+vh9P91m&#10;DRvLcp1z/wDvb6hez6XUn/SoZ/M4rP0VfsQPhuxZRxkCG52Ph1Y4dNVGNhjBra6vJueOlU3uJY/I&#10;YS67q3XMj2+tn7q3WY/Tf6TW+r+bqvofZ0nQzMLNq6ji1jKDuquY89P6gWtDntZ+lyun9WxccVts&#10;wHbv0OVVX+g31V/oc/7Pd1POqPVemdUOFdVVk5uQRZ6L4qxuoGstfV1LGc5r68HrOI5lVnUMfZ+m&#10;rr+1UfzdKZ9zL6r8vJyHW4VzxVmZ1AItz7AS2novQ6mu9SvprH76vUrs/WP0/wCm/SZmelYA1SCK&#10;4aNjptVfpcX8uB6ro3VGdVwW5TazU4OfVaydzRZW41XejeB6eTT6jf0eRV9P/g7PUqZeXHB9leS1&#10;197sDqFQZVjVUDd0/p7X7PsnS8/03VUX29Qb6bbv9H+rfZPsf+TsjJ6PpnU25zbKrGfZ87GIZl4j&#10;juNbj9B7Hw31sa+N+Nkbf0rP9FfXfRURszQneh+ZvJJJIr1JJJJKf//R9VWD1nqYyMfKoprvdgVT&#10;Tn5+K4iyozts+xsbXZ9rdi/9r/T/AKP/ADdX2jKrux6bvW/tf2Rvoep6G/8AXfs8/aPQh2/7Ft93&#10;rep6Xqen+tfZftH2H9f+yq1gjDGHQMD0/sfpt+z+jHp+nH6P0tnt2bfopLZAn07aPNV3205WPmU0&#10;VZF2FjNZ9jxxLH4XbqX1chxY3c19TcvC99myvGxvV/od2fDN6l04ZGbnY19ORRnYrHZO9h+xVYxb&#10;6f2vqlc7s3Pv9+Lj4lfo5OXSynC/R10vyq09uC3It+wer9hFrvsIoLfU/aM/pB0Pf7Ps+z7V+1PX&#10;/wAmfzn+B/aaqWOxB1zHPXvszsD1RtODH2NvVNo+1ftZv879t+j9ldk/4L6f6T1E29WCUiBfjr+7&#10;f73H+63OjdFu6zbi9U6syz7HhVtr6ZjZMOyLGN2xndVsj9Lfc5jLvQ/m6/6/85Yu6p1fruTbV9XL&#10;mY+FhE7+oWND2ZF7OMKj/upu/peVX/6D/wDCE+un237DXHqfsjcf2x9m/pPoQP5r/ut9P7b6f6f0&#10;f5v9H6y2OmDp46fj/s3Z9h2D7P6X0Nn5uyEe6RD1GF0T6sktp5P7n9SLk1WdP+tfTcjpnVMc4+bj&#10;kNzMQmLaLY/R5GPb/o3/AE8bJZ+juq/65Wsn1updO63isz6m5ediVOqxGhoZXlYw/ncjpTJZRh9a&#10;pr9ubhfQysdn6t6NKv8A1rNYz8E9Mn/nMdMMV8Gif1j9p/8Ams/8F9f+ifpfUV76zfsv9iuHWdxE&#10;s9H7PPr/AGn/ALT/ALNj9L9s9X+j/wDgv6H1UPHsmUbsX6oV6+/7ol/WaeLfiVdFHTMF1Of61dj7&#10;Lr2EVtoeXtvzOuNsO52Q5zb68umz0b+oZteT+iw6/tn2HPwciz7X092E1+XZTU6vppucWZGVSZbb&#10;ndSyNj/s3Q63OZ9kbZRbkZWRXj3V/meuJ3244NJ60/Gfj7nDqJq2msZ4DG4TfrI7H+nQytuO3L9L&#10;9H63o/aP1Jb31X+z+lkeru/bO8ftb1o9X1Y/Rxt9v2HZ/wAnel+g9D/ux9pROpC0E5JR/RrXX/Gd&#10;DpvU6c9lgDXU5OO708rFsj1Kn87Xx7XMe3303M/RX1fpK1cWD10x1LEHS/8Al4gbY+h9l3fpv2nH&#10;/aPdv+zf9qPtn9F/7WLeRZ4k2YnXh/S/l+kpJJJJc//S9VWH1fp4xMfKyKrbq+n2TdnYWMwutsdO&#10;+z7C9j6/sbsv/tfsb+l/n6vseV9oy7dxJJEhYIeUrx7sjKx8Oi6rHsy8Zthy8dwDK8KYb036uwG7&#10;vo0/beoNax7N+LkenX6vTaMCGfg9Ndfm9Px6aaWdPxKxex7z9jtxAN4xOp2bf1HLo/SZGLk/pMjF&#10;r9LN33VW5WIrnVOlNwQ66prj0z1Dk2V1R6uHcNz/ANqdNDg/2+5/23B2WV377fTou9bLw86iC3Gb&#10;Ti42OXWvJycLp95Ic5wduf8AWD6w2u/SVsZb+mopt/Sst/wb+p/Z8fpQYSBevTfrX9WP99XRutW9&#10;Esxem9VfZ+zs2ttnTMnKGzIqado+w9TqPurspc9lTcj+a/8ARVq/pvV+gX22/VyhuVhZhM9Oe4MZ&#10;j3vPty6Jj9Sc7+lYrPofTx/+CqjFN+G98VdSo6gdmQ/Kiu3qjg19mzprnOazBxMStlt3Sf8AuS+v&#10;1vVx6P8ALGaPpH1hd0an7PlOuz+lHczp2SGOdkttZ7f2JnY8NfX1Bn83R6np+r/57B03P1/Ys+Wo&#10;yNR/QkPmxf8AoDp01YH1U6df1Xq15yc/IIdl5ZE2XWR+jxsWr82tkbcfHZ+jrr/SP/wj1lmjqfUu&#10;rY9mdaMXNyaXXUOY4PGJiH224/SNu5mb1jIZ/T+oV/0Kmyr0fZZj/aI0/tXqfVDmXW1Y2dS70hc+&#10;Lcfp5shtfTcVjiyvO6zludWzqN+79DV+rU7P0PqM6sYrbca+l9GNjuF+Vh0Eut6faS70+tdDft3X&#10;dLt/SepQ2r9D+sU/Z/6d05L8lEgjSxAdf3j/AF29Th0jo7OsdLrpw21UuZbhXPimzFrNnqYfVnWg&#10;+jm0/p3X3v8A0mDm/aKMizKp+0/aKuLiuGb08dNtfQb6XW9MNrCcjGpA33dO6niucyzI6Lu9mPZ6&#10;v6plejRRd/RrFJ4ffaym2g5vUsgsvpFJLem5wYGfZes5Tm+rXU3DZ6X2mn1PU9T7KzZn/wCSbF0n&#10;S+ltwW2WWWHJzskh2XluEOscPoNazX0camduNjN/mv8AhL7LrrTQP0XiHEdBwgb/AN7wX6Z0unp7&#10;LCHuvysh3qZWVZHqWv43P2w1tdbf0dFLP0VFX6OtXUkkWYAAUFJJJJJf/9P1VJJJJSly/XumOxPt&#10;2SA6zpvUg09Rc1vq3UPrj0strH7vtnTWtY1uZ0x36P0fV9Op9V2TQuoSQItbOHEOx6F5DqnV8zM6&#10;a3FzqRj0uLBkZtH6Vt5JbZhN+rwBdZdmZjmttot/7y/5z9JZVVcs+89QzupW/ZcYZHU6rKcrPpqs&#10;200Mxvfi9Ofle5uV1i/6FuX/AID+Zr/QVK79Yem19IspuwHHCpyrHVHPsO+jpwuI9Z2Hjj+i2dRs&#10;ds+0fzFNn+Eo9ddN0npWD0nBZhYLNtTNS4mXPcfp3W2f4S2z856FE3Za/tznIxmflq/+54XlsW2v&#10;IxcQ4TxWzGvcel3XghleS4ltvSOuY3u9LO3WOqo6l/SLH2/zr8m//K17Mzc67qOM8Yob1VrH/YOn&#10;uc0ura/9Dk9Q6rlY7rG14On6DEqe/wC0+nXb+lzfSq6WL610Y3TLx1TF2vy88jFyelObvZ1Fh9vo&#10;Gr3bcmpjv0eXs/R/zeR+het7pXSsXp1TzULDdkEPvuyH+rc4xDGXXkv3+gz9DX70qOy+IPEYbEVx&#10;eX6H+Ero3S2dKwW4rbDa7c6y159rTZYfUuNVA/R41PqO/R49X6Ov/wAEV5JJOZgAAANgpJJJJKkk&#10;kklP/9T1VJZPXqPrFd9n/YeTVi7S/wC0G0A7hH6Pbuqu+i5ZP2D/ABh/+WeJ/mj/AN5UL8GKeYxk&#10;R7eSVfpRA4f+k9YkuTOD/jDaJd1TEAHJLRH/ALapNwf8YbhLeqYhB4IaP/eVK/ArfvB/zOX/ABY/&#10;989TbVVfU+m5jbKrGlllbwHNc1w2uY9rva5rmrmrMnN+qQON6NvUek2ezpuwl99Np0q6Zc50utxr&#10;Hf0PJ/naf6Nd6n6F6G7C/wAYTBLuqYbR4lrR/wC6qf7B/jE/8s8T/MH/ALyoE+C2eaRGmLLGXSXD&#10;H/vm/wBE6JlNyXdb625t3WL27WsbrXi1H/tJi/8Ao+//AAq3FyTsL/GC2A7quG2eJa0T/wCyql+z&#10;/wDGJ/5Z4n+YP/eVG/Aqhl4RQw5fOo3I/vH1PVpLlP2f/jE/8s8T/MH/ALypfs//ABif+WeJ/mD/&#10;AN5Ur8Cu+8H/ADOX/Fj/AN+9WkuT+wf4xNI6niGCJG0cSN3/AGm/cXWJAsmPIZ36JQr98VakkkkV&#10;7//V7L600ev1PoVfoV5RdkXfoLnFtbox7nfpXbLva3b6n8zYiYfSNmVS9/Q8DHaxwd61du57C0Sx&#10;9bPsdW5+7/hWLUzul9O6iKxnY7Mj0iTXvElpI2uLD+aqrPqt9Xq7GWMwKmvrc17HAcOadzHc/muU&#10;RxnjMqBsjf8A9Ekzxyx4BEkigRpff/aQc/Axcbq3W+pnrLW5GThXelh4VpDq68UsrfVlMxT7Hvy3&#10;vs9TJs9T+b+zs9P0dit0YnQum9eZTiPOLmZVD3Hp9EilzGln63djVtNNFjNvo1ZH6H1ffV+lV7P6&#10;P0vqJYc7GrvfX/N2OHvbPPp2j9Izd/JcnwOldN6aHjBxq6DZBscwe58Tt9Wz+ct27nbN7kRAg6gH&#10;rxfpfy/wlpyAjeQ0rgHyfy/wHC+rWFh9YxbOpdZpry+rOttqy6rg2wYxrse2vCqofvZjV117H/v3&#10;7/tNnqeqiUVU9N+tVOD0cxi5FNtvU8Jrpqoc3YcTKrq/7S25LrH1elX+jyK/0vpfoPUWrm9C6Pn2&#10;i/LxK7LwNvrRtsgfmG2vbY5n8jcj4XT8Hp9RpwcevGrJ3ObW0Nl0bd79v036fTekIEVoBX6X6Uv/&#10;AEZJyg2bPqBHt/5OPb9L9D9F5bA6ecr1+o4dHT/rDj5N1lgyMvfXkzuI+zWOtpy62fZf5muplWIz&#10;0/8AAKr1EUu+ovXMTHpvqfiWbbsR9nrtoc37Pe+nFvqLv1Omr9Ls/wC0/wCl9Wun+bXU5X1c6Hl3&#10;uyL8Os32fzlrQWOd/wAY6os9T+2rmNh4mJjtxcWllGOwENpraGsEnc72N9vucU0Ypag1qCLH9b+X&#10;7673x6SLJEoyo/1P8Lh/8bgy+0Y4x/tRtZ9n2ep624bNkb/V9T6Hp7PfvXB1UuP1M+q1Zp9QuzaC&#10;KLSWtsDhkuY2xxD/ANDZO/6FjP5C6n/ml9Wd+/8AZuPzOzYPTn/iP5n/AMDWhkYWJlej9oqZb9ns&#10;bdTuE7LGT6drP5bNyMoSld0NDHTXfh/71bDJGHy2dRI36flEo/8AdvH9Xwq2sZi3dLxeiWZL2Nxu&#10;r12FzabS781+PXiXVZW33YvqPqxLbP0Vl3/aeztmghoBJcQILjEnzO3a1QyMejJofj5FbbqbQW2V&#10;vAc1zTy1zXJY9FONRXj0N2U0tbXWwSYa0bWN1/danQgYk9j4cP8A0Vs8nGBelf4Q/wCckSSST2N/&#10;/9n/2wBDAAgGBgcGBQgHBwcJCQgKDBQNDAsLDBkSEw8UHRofHh0aHBwgJC4nICIsIxwcKDcpLDAx&#10;NDQ0Hyc5PTgyPC4zNDL/2wBDAQkJCQwLDBgNDRgyIRwhMjIyMjIyMjIyMjIyMjIyMjIyMjIyMjIy&#10;MjIyMjIyMjIyMjIyMjIyMjIyMjIyMjIyMjL/wAARCAC6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kJx2oAWms&#10;eaQyqoJJwB1Jrz3xD4vutXvm0Lw0vmTE7Zp8cJ2OKTdjGtWjSV3v2L3inxobO4GkaOv2jUpOMLyE&#10;rJ0zxVq/hnUE07xRukSc/u7jHT610nhXwha+HofMb99fScyTNyc/5Na+raPaa3YPZ3sYeNh17qfW&#10;iz3OX2WIn+85rS7dC1FKlxEssTho2GQw71OOgryyC41T4cX3kXQa60ORvlkHJjye/wCAr0mw1G11&#10;KzjurWQSROMgihM6KNdVNJK0lui3RSbhS0zoCiiigAooooAKKKKACiiigAooooAKKKKACiikbOOK&#10;AFpknTnpTGkCRl5HCqvVugFcfc6rd+LJJLXSpTBpanE14eC49F/UHNBlUqqC7t9A8SXcHiWC40LT&#10;dTWG/QksOgYDjGfxrD8G6zbeGbltD1a0FndFjifHEnvn8K0wvhe82aDbuYpoDmG4AwRIOhB9ajvr&#10;aG9MeheKEBkf5bS/T+L0yf736Un3POk5Oaqp67eXp/wTvkIZA6sCDyCO9O5615dDqur+ALxLTUt1&#10;5pDnEcw5IGO35jNX9Z8a3OqzjS/C6GaaTrORwo9qOZWOpY2HL72ku3U0/GHijTNMtpNPmT7XczAh&#10;YAM8njmsDwjC3hNXv9ZuxawXZzFark7e+SPpTrTSbfw9cqEX+1PEs2GO7lYif4j7Zq+7ab4fm8/X&#10;JDe6ndjEgUbgi+g9AKXmcknKVT2krJr7l6vqzuI5I5UEqMGRxkFTwasVwkLXHhpRe6WWvdDl+Z4Q&#10;ctD7r7ZPP0rrrHUbfUbNbqzlEsLjII7VVz0aVXm0lo/62LtFRoWONxH4VJQbBRRRQAUUUUAFFFFA&#10;BRRRQAUUUhGRQAbh6013UAZbGenvWfqurWmi2TXN3JtUdAOS7dgK5ZLDVPFDjUb+6k06HObKGNgp&#10;z1VmznnmgwqVuV8sVdjdRuJNf8Rto2qu9lZLgpFnBuO/J6Y4zTtSDT61F4dmH9naTj92ycGfjOAe&#10;mM+tLI8eosmieJ4hDdqcWt2nAf3B7HA5zUU8j2uND8Ur5to5/wBGvx1z15PrkgCkcL1u5Pd7v8n2&#10;Omu/D+l3OjjTngWO3jGYyvBQ4OGB9Rmue0cNqzXmiXm2+02AFY7ruCDgKT6gVYhvptCk/s7WpDc6&#10;dMCsN4eeD/C3vVK4uxqMUlrpjLp+hwsftF2OC+OoT36dqDWpKDaklZrdf108yK1uWZNR0Ef8TDTI&#10;Y/luG6oeuGP1GBisfw/fz6R4RWWzgCG4l2TXBGfKGSM8c5xRE934pf8AsPw/B9m0WI4lnIwX7kn1&#10;yRVi/wBE1PwLK9xpub3SZRi5hl5OMYPpzjNLzOS8n762Wl+3p1su5t3f/FN+H0utGT7VJdNma9k5&#10;2gjlzjmtbw3pFjBa/blkF3cXShpbhuSc84HtXL6VqS21o2oaNm70Z8/arFuXtieWx7AYHfrWwNfg&#10;kt1sPC8CyXMnzNwQsOe5po6KU4p80ui0X+Xe5Vvk/wCEX1uOLRSJ0u2/e6eedox1X07k5purqvhj&#10;VoZtGcfaLt182w6hs9SPQ0gnXR7l7DSk/tDX7kf6RcNyE78n6E4+lS7LHwn+/uJGv9fuuFJ+Yljw&#10;APQZxQiJJWdtNf8AwH07vyO0t5jJDG0iGORlDGMnlan3DGa4ZdC1q4H9rT6kYtYI3x2ob92F6hSO&#10;vXNbWheIV1MvZ3afZtSh/wBbC3GfceoNM7oV23aStfb+u5vggnrS1Gq7W6f/AFqkoOgKKKKACiii&#10;gAoopD0oATce9ZGueILfRoF35kuZeIYV6uar6z4hi06VLK2X7RqEvEcQ5wff2rAaZtZaOw8RQDT9&#10;YXJtbmLgHvweccAZzQzkrV7XhB+9+H/DimL7JKNb8TvvvHP+i2a/dQ9gPfNWk0DUPEpN9rE0loVO&#10;bWCE48vuGPX5qhlYXxTR/EiiC/Q5trtOjkdGU84P1q7p2tXmj3aaZr+ME7ba8HSQdAG/2upz0pXO&#10;eKhzWnt+vn+nQqSTiQHQfFUafN8tvdDpJ6f8CpJZH0mI6T4jH2vSZeIbx+SvfD++SAMCrmuWWmRX&#10;n9sa1eNLbpjyLfqoPTIAGc9Kwtb1RXgW+8RAwWikG001OWkxj7/X2I6UCm+S93t+Xn+nUnu5f+EV&#10;tmgvyL7w/OuI95y6Z6D6dayrTT9Q8eXSKUNl4dtztijTguB0/HGKs6L4dv8AxfeR6trgaDT0wbe1&#10;U4DL1GR6V6IPs+n2gUbIYIVAA6BQKNxU6Dq6y0gvx/4A2wsLbSrJLW0jWKBBxjj8TUivDdwEqUmj&#10;YFTg5BFeear4g1LxjqDaN4eDR2anE93049vyqs9nrPw5uVuLVmvNHcjzQ3JT/PNFzZ4pRfux9xdS&#10;9rvhS80G8OueGDgg7prY/dcZyRj04FR6VrkmuxHTdBto9OuXbdeyNwVJ6lffOa7jR9Xs9asEu7KU&#10;MjjLA9RXMeKfBJnuBrGgubbU4juwhwHot2M6lLl/eUdYvdL9AMsHhxRougQG71SX/WO3Ve+5jx2J&#10;pu2Dwu3zE6h4jux8u7nk9/8AdzisTTdT/ti8Z1YaZ4mj++vRLrHr9APXvW9FJaeIryP7Tv03X7Y/&#10;MF4JA7Z5yDQmZqSlrH5dl/8Abeo5fCl/dEavd6hIms43IFP7pM8hcdcDmonaPX5ksNSU6fr1vzDI&#10;nBb3HXggVr6x4jXS/KsLYfa9WkUBIV6Z6ZP41jCGLQXj1HVmbUNenP7iBTnZ7L6YB7+lBrOMIu0f&#10;+3r/ANb+hs6Lr9wt0NK1uNYNQX7jr9yYeq/hjrXSFsdq8+mkaxuI77WiLvXJv+Pezj5SLtx6diea&#10;1dL8S3cV1HY+IoEtLqU/uWQfI3OAO/PWmjaliFH3Jv8Arz8zrQSaWoomLHJGB296loOwKKKKAIzn&#10;PbFczrPiGeS7/sfRoxNeuMPJ/DCOhJ+ldOV+XHGCK4+90m68OXk2raOPNgkO+7tm5yOpK++BQc9d&#10;z5dNuvexq6F4dg0dWnkbz7+bmaduST3A9s1b1XR7XWbI2t0nynoy9VPqKNH1a01izS4tnyP4kP3k&#10;PcH6VanuYra3aadxHGoyzMelBUY0/Z+78JxVwrWcf9i+JczWTnFrf9WU843H+9k8HGKl802KLo/i&#10;ALd6ZOdttedcg8BWPrjnPSm31w/ilJHmb7L4fiO4zHhpwOuPbrxio4kPiSBLeJfsXhu14DHhpsdu&#10;f4SDSOFvW0fl5+vl5mdqc1h4YkV1nfVdQ6WcLnesA7Yx7Vc8O+Dbq+vF13xKTJdHmOAnITtz+lZt&#10;7oul6nP9p8Kzm31G04EWNocdOM9a6Lwp41TVm/s7VEFrqScFCMB+vT8MUluRTUPa2qbdOz/4J0uo&#10;aha6VZNc3Uiwwxjk/wCFedTT6t8Rb4w22+00WNvmkzgyCu78QaDaeINOayuiyrnKsp5BrhtN1i/8&#10;AXw0vV49+lu58m4UZIHbP5U35m2LcnNRnpT/AK3O/wBH0iz0awS0s4gsajk45Y1cliSeFo5kDxsM&#10;FT0NJBcRXUCXEEivEwyrDpTyeck4pndFRUbR2PN9Y8N6h4T1Jtb8Obntic3FoTwRnJwPwrrfDnie&#10;z8Q2gkgPlzqMSQt1U1g+J/Gkhujoegxi61B/ldgPlTt/hVzwf4PGg+Ze3Mhk1C4GZcfdGecUlvoc&#10;FJ8tblofD17L0J/FXg628QQ+fERBqCcxzJwf88VyFvfm4uU0bxQHtNShO22v04YnPGTzzk13viDx&#10;HY+HbIy3DDzD/q4h1Y/5NefrBJrlxF4g8Vym1sA2YLdRkv6ccnHFJkYvlVS1P4nv2t5nQB7Xw7IL&#10;PSQdR1265aaQ7sZ/iY8cZHSq6eZpd66WgGp+JJx+9kblIR/hjP5VeGkR22zXfC4Rt0Y8y27OvXHs&#10;31qna8Tza54cUvcNxe2MnB44+Xpz1p3CUZXS/LXTuu7Oh0Hw4mllru6c3WpS/wCtnbn8B7YrQ1PS&#10;bXV7Rra7jDRt90/xKfUVHo2t2muWQuLV8dmjbhkPuKvTTxWsDSzSBEQZZm9BTO+Eafs7R+E5G1vr&#10;7wpdpYao7T6Y52wXfVk9m/CuwikEsayKwdTyCp61x08tx41le2twYtEU7ZJ8YaX2X9O1dbZWMVha&#10;R28AxHGMLmgzoOV2lrHp/XYsg5JpaRRjNLQdQzjP0pNowcDGakwKTAxQBympeHprS+bV9EbyrrrL&#10;B/BN+HrWddm41GL+0fEwFnp8P3LEHJkPT5sZzzjGK7raM1z3iXw62r+RdW8my8tcmFX5RvXIoOOt&#10;h7JuH3dDDMb6vANR1rFjo0HzwWg6tjoWHfvVuG0uvFRje4jaz0OP/VQrw04HQn/ZI7daqXEo8UJH&#10;ZXhNjrdmwcQP9xmHI+o6d617DxVHCk1rraizvLdSWAU7ZFH8S/4daRhTUHL33o+vfyfb0IdSttG1&#10;G9j0xJXsdQtVBgeMbSBjjBxiuc1TSxrF0LXVMWGvR/NBdxcRz4/lgAda1pY5PFF5Fqd8PsOlWjF4&#10;WzteQ4xk+3tS3u7xjtVUFvosDBjduMPLj+76cjnIoFNKadlvt5/5W7lfw34xubS+/sHxKvk3iHbF&#10;P2l6AZPrXZalpdprFi1tdRrLE44PUj3FcXq9nF41ZbPT4gLe1wG1CQYOR/CP8araT4l1DwhqA0fx&#10;AC1iTiC66/L0GfbAoTCnX5Pcq6wez/R/5kAbVvhvfYIa60KRu/Jj+npyasax4svvE9yuj+F1LI4x&#10;Nc9NoPWvQHjtdRsiriOe1lHTqCKg0rRbHRoTFY26xKeWIHJoszT6tNLkhP3H9/yM3wv4Ts/Ddv8A&#10;KPOvXH72duueMge2RUPinxha+H4vKiHn378Rwrzz71S8VeMWtbhdI0ZPtOpzfLheiZyOv5Vi6fot&#10;74bul17UYU1IsczMvzPbnuffk44ov0RM6igvZUFot32/zKsWnNDOut+J83WqT/8AHrYLyAenP6Gu&#10;gihj0+ePVvEsqy6hKdkNsgysWewHNPurdvtreK9Cdb7zB++hfkhRx8npxnOaZOv9rTx+JdFxPdQr&#10;tktZfTqeOMNQjKMFHb19fPzfl0Llzpd3pMh1jQ1JjkPmXFkTw+eSR6NTWjh1sDW9Bm+z6ogxJE3C&#10;yEdVcdTjnFXP+Ey05dJN4xIuF+RrXB3+Zjlf/r9Kx7OL+z7iTxRrchtJ5cbLWH+IdsgZyeaGkbPk&#10;TSg7rr5efl6CKg1K7mvtNDadrsBH2m1bhZvr68DjBq1DpmqeKJkl1uM2djEwxaKf9YwOfm6gjqKs&#10;6bpt7rGqx63qcQtfKBFtAn3sHrvPeuqAB+lCNKdHn96W35+oy3hjt4UhijCRooVVHQAcVNTQPpTq&#10;Z2JWCiiigYUHpRRQA3BpHBC96fSNnHFAGLrvh+HWYFYnybyL5oZ04KkdPwzXNy6rDbFbTxbYq1zb&#10;HfbTKm4TY4BGM4J5613p5B5qCe1guPLM0SyNGdyFhnB9aDnq0Lvmho/zOPaGXVE/tTxGRZ6VF80V&#10;pn7w7Fh37cVFJJN4ihM9yzad4dh+7g7WmA9vTI6Ypt+jTeKFTxM22xz/AKIij92577+vt6U7VHE3&#10;iZbbXz5Wk5H2JY/uS8DO/wDHp0pHE1dO/e2vV+fZeRJEsviGIwWpfS9AhBCyRHY8vuPRfqKr36C2&#10;tRpXiGNbrSJPltr9eSg7bvfHfpXbTQWjae8Uqx/ZDGVYfw7a4vScyX1zZWmLvw10ke46RtnlVzj5&#10;RxRY1q0+Wyerf9bdvyMizvNU8AXapKzXugzH93KDnZ9PTrV/W/F91rc66T4YJkMg/eXPICDucnFQ&#10;2vI1KzsT9q8Pqn35+iN3C5xxmszQorj/AIQ9m00KIjJ/phi4l2ZOcH6UvI41OcV7OL91/wBaPt5l&#10;/SrD7DJJpug4utTkJF7qTjiPPDbT37HitsaTf+GovtumzyX8Z5u7eRgdx7lfQ0y6zD4Ph/4RfDW/&#10;/Lww4lCY+Yj/AGq2/DE+nzaUi2E7TbP9Z5v3w3fNNdjpo048yj1tdW/Tv5nPQx+UTrfhNxJC3N1Y&#10;NwPTgHGD1NTIItWB1rw3L5GoJzPaN8okPUhhxz0Gai1Jox4oj/4RkFtQz/pQTiErgfe9TgnGDRr8&#10;cQ1+2fQyRrRZfNSLhGXPO7/9dBOkU/J627/3fPuhRrOjS3Iun0wHxCp2C22fNvHv069619J0CeW5&#10;Gq603nXp5jiPKQD0A9a17exiaeO9mt4RfeWEeQLz9KvdetOx2U6N9Z6/h9/mJt5zSnOOlKOucUtB&#10;0iAc9KWiigAooooAKKKKACgjIoooATFIy569KdSE4oAqX9ha6jaNbXcSyROMYYZrkLu3m0SJrDWF&#10;a+0OU4jnYbng/wB7156YHGK7n+VRTxpLC0UiB0cYKkdRRYwq0lLVbnFPpEkNiRfa1u8PRgum0nzH&#10;A/hY9xjPGKhlI1WwL3H/ABK/DUHCqOGnUd8ehGOMVNquj6V4dja/1C7lbTYjuhs2OUDjkYFYtlpu&#10;p/EO6W7vibXQo2xFCjffA6ceuDUnBNtS9mlq+n+b7eRFE1944nXTdJhNl4fgOGdfl3/48irmpeHd&#10;T8F3Q1Hw+Xnssfv7dznIr0OysrfT7RLa0iWOFBhVUYqdlBUrgMpGCD3p2N1gU43k/e79vTyPP9Mu&#10;lv1fWfDcgS5A/wBL05zhWPU4HHPvVhLC119jfaTdvpl7nbeRr8p465/HvUPiLwfc2F2db8NExXSH&#10;dJCpwHHUj6dKj0yfTfGrMC8un6xENtysB2lwPU9xSXYws4v2c1r+D812Zbt5hzofhaIAD/j5vSOF&#10;/HjJ69K6fSdDtNHtykALSud0kr8u59SasWNjb6dapb2cSRRL/Coxk9zVsY6gVVjvpUeXWW/5egmw&#10;BsgU7FJ0xk9adQbiY5ByeKWiigAooooAKKKKACikz7UbvagBaKM0maAFopM0ZoAWmscU7NIeaAKG&#10;p6XZ6xaNaXkKyxEfxDoa87Lax8OdQO7fd6HI3HOfL9vbivUgOahuLWG7geC4iSSFxhlYZBoaOavQ&#10;U3zx0kuv+ZX03VLTWLNLmzmV42GeOoq0zpGjO7BVXkseleZ6hpGqeA9SbUtG33GmOcywE/dH+TTb&#10;rWNW+INwtlpSSW2mA/vps4J9v50rmKxjS5Jx9/t3LmueKb/X9SbQ/DGTztnuRxs7HB/Kuk8M+FLX&#10;w/b7h+9vZOZZ26k1c0Hw/Y6BYrbWcYBx88mPmY+5rWx6cUJdWa0aD5vaVdZfkJ0FPphB7HBp2aZ0&#10;i0UZozQMKKTNGaAFopNwFG7igBaKAc0UAQySeVG7schASa4Sf4p6fDcywm2cmNtpO6u8dFMTK4+X&#10;HJ9q4WbT/BJuptxjMoY7wq55/KplOMd2YVqeJnb2HQi/4Wxp3/Pq/wD31/8AWo/4Wxp3/Po//fX/&#10;ANanDT/BHXav/fv/AOtVrT/D/hHUneO1iV2XrlMY/SoVSLdlJHM6GYpXuvuKf/C2NO/59X/76/8A&#10;rUf8LY07/n1f/vr/AOtWvN4N8NWsfmTwRRxj+J8AVjPaeB4mK7DJ83VIiw/MCnKajuxRpZjLWLT+&#10;Q7/hbGnf8+r/APfX/wBaj/hbGnf8+r/99f8A1qtWOh+DdRfFsImf+4wAP5GtL/hBNAHH2RfyFOL5&#10;ldMUqeYRdm0Yf/C2NO/59X/76/8ArUf8LX00k/6K+fTdVy90DwfpzAXQhR+mzgn8qoC18DGQqYmU&#10;/wB5oSB+eKl1EtG0UqGYtXTX3A/xS0uWJkezZ1PBVjwf0qK0+JOiWEJjttNEEfXbHxn9K27bwn4W&#10;1CIPaxwzL3KEHFWG8D+HUXc1rGqgZJIGKtNtXuQ6WPUtWr+hhn4r6dgf6I/03f8A1qX/AIWxp3/P&#10;o/8A31/9ai4sPA9tKUKh2U4Jij3/AMhUtrpngm7cInlo5PAlXYT+YrNVY3tdGn1fMrXuvuIv+Fsa&#10;d/z6v/31/wDWo/4Wxp3/AD6v/wB9f/WrbbwP4eWIubVNuMk4HSqlh4Y8J6mrmzjjlCHDYA4NXfW1&#10;yPZZha/MvuM//hbGnf8APq//AH1/9aj/AIWxp3/Pq/8A31/9atw+BNA4/wBEX8hVF/DXhJdSXTmS&#10;MXTciPAzTba3BU8e9pL7ij/wtjTv+fV/++v/AK1H/C2NO/59X/76/wDrVoX/AIZ8J6UqteRRxhuB&#10;kDmqJ0/wQG+6P+/f/wBaodSKdm1cpUMyaumregw/FnTQMm1fA9//AK1dxpt/HqVjHdxghJBkCuMj&#10;0zwPPL5W6JS3ZxtB/MV2llBb29rHFa7fJUfLt5FVCals7m9GnioP9/sW15paauec06rOkr3HNrKP&#10;9k15N4UubCw1nWPttn9o3TtgiIvj8q9anUtbugGWKkCvNvD9rr3h3VNTlOjNcRzylkxKBXJiL88X&#10;/wAE7MM17Oa7/I2f7b0HJ/4kzZH/AE7H/CtjQrrTr1JJLOx+zsv3sxbCf0qj/wAJDrPGfDTg/wDX&#10;Zatabq+qXt4IrjRGtY+8hlBA/CnB2lq/wJqRbi7f+lI5HLeLPiFcadfySfYbL7sAbCuevI716Db6&#10;TYWkXl29lBGnoqACuY1vwtfw60Nf0GQLeH/Wwv0kFWB4l1yEBJ/DjhgPnKzA1NO1NtTWvcdS9RJ0&#10;3pbYn1fwTpeqSRTwhrK4jbd51t8jH6kU7xZqM3h7wrNcQMXlQBA7HJ54zWPqCeKfFBS3hjfRrPOW&#10;mWTLt9Mciull0S3udDOl3TyTxlcF5DlifWqS5ub2atfqS3ycvtHfyOd8H+G7K40aDVNQQXt7cjzD&#10;JON20+2a6uXTbOWERSWcDp02lBg1yenaf4l8KL9lt4xqunr/AKtCwRkHpkmrw8Ta0+FTw3IZCfum&#10;YAD8aVOUIRUZKz9B1FOcnKMrr1Oa8V2w8FavY6to5MMMzlZrZThD26fjXYeI9Lu9f8NNBYXDW0rg&#10;MCO/HSsRfDGq+IdWg1DxE6x28BJjs0GcfU9D2rd8S6Neatpyx6ffz2VxHyhjYgHHY4pRpu03b3X0&#10;KlNXgr+8t2cvpU954asEtrrwquYlw88bKTJ74HNGp6r4R1q0KalaTWcrYAmFuysh9mxxWlZ6x4l0&#10;60jt9R0U3Mi/KJklHze5FQ6rc6z4h06Wxi8Oqgl+XzZZFO38Kz0UbL7mjW95XkvmpfodDZ29vbeG&#10;jDa3b3UAibEsj7yw+tcn8KVUQapgAAT10/hrw/8A2F4cTTJZzKcEMewz6VzNloeveENTu5NLtlvt&#10;OnfeYtwUj86ucZKUJtaIyi4uM4J6tnobEAdB9a8wvFU/Ge0bvt/9lroG8Ta4yFY/DMhc9AZxiquh&#10;+GNTufEx8Ra3tinUYjgU52jGKqrJVXFQ7ipRdJSlPt3KfxSAI04uMqsoLD2yK0ote8NLBHu0+Q4Q&#10;ZP2Rv8KZ8QNH1HVvsBsIPN8uVWf5gMDNdjBHi2jWSNVYKAVxQoP2sn+aG6kVRgv1PPNYvtE8R2Mt&#10;hoWkx3V6wIGY/LaI+vIrqfB2mX2keHoLTUJC9wuc5bOOapeJfCLXf/Ew0SU2WpR85i+US+zY61f8&#10;M32q3doY9Ysvs93HwzBsh6IR5at579Owqs1KlaG3nub6Z55FOpqDH+FOrrOQTAowKWigBCoNGBil&#10;ooATbRtGc0tFACbRRgUtFACbRSbRmnUUAJtFG0YpaKAE2ik2CnUUAN2D3pdtLRQAm0UhUH/GnUUA&#10;JtApNg96dRQAm0CjApaKAEAxS0UUAf/ZUEsDBAoAAAAAAAAAIQBMRMjr7nACAO5wAgAVAAAAZHJz&#10;L21lZGlhL2ltYWdlMi5qcGVn/9j/4AAQSkZJRgABAQEA3ADcAAD/2wBDAAIBAQIBAQICAgICAgIC&#10;AwUDAwMDAwYEBAMFBwYHBwcGBwcICQsJCAgKCAcHCg0KCgsMDAwMBwkODw0MDgsMDAz/2wBDAQIC&#10;AgMDAwYDAwYMCAcIDAwMDAwMDAwMDAwMDAwMDAwMDAwMDAwMDAwMDAwMDAwMDAwMDAwMDAwMDAwM&#10;DAwMDAz/wAARCAjKB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22j8aWort9iL/AL1AEoORRTYm3JTqACiiigAooooAKw9W8e2d&#10;g1utuG1F7i9Fh/ozKyQS4ziRs/Jj88kDFc/441bUNf8AEOreGlVrIf2V9vsZoZSHvHV8MhIxtUHa&#10;CBkkP1HSvP8AxjDd+EfEOpeKtFVptHv5bDUtQs1HEcR8tkuEH94NFIH9VbPamB1g+J/inxNJoy6V&#10;DodjLqgv1MV0kk+yS1k2bNysmN3PODjHeoX+MGr+MdLk1DRfs9lHo+jJqt7BNF5hmlYyD7PnI2ge&#10;TJ8w5yV9CDj6Z4jGi+NUFraahqn9i6/qm+OygaUhJ4/MXkDaMyNt5PBBz0NP07wPrngTw7qVium3&#10;F1eeKtHS2zAA0dndl5yyu3ZAJwd3Q+W3fGWI7XRfitceIfHC2VrZW8ml7ooXmMxE8byW32lW2Yxs&#10;K/LnOd2a7CS/hivI7dpoluJlZ0jLgO4GMkDqQMjPpmvK/h6scXxnhjso5oprXT7jT9ViMbKuLaVY&#10;7SbnqzxlsEdRnsKm+KPiqPSfjf4buLhmFjodrdTSBRkySSQsAo/2sBQB3MgpDPVKK87+GnxpfVtG&#10;0OTxF9k0+88UNPLpyR/dESsoRXJP3iGGD0PHc4PolIAooooAKKKKACiiigAooooAKKKKACiiigAo&#10;oooAKKKKACiiigAooooAKKKKACiiigAooooAKKKKACiiigAooooAKKKaZVH8Q5OB70AOorJ8eeOd&#10;J+GfgrV/EWu30Om6LoNnLqF/dTHEdtBEhd3Y+gVSfwr8afEn/B3Otp8eJLfS/hRFdfDeK68kXU2p&#10;NHq88OcecE2+WpI5EZz6Fx29DA5XicXf6vG9t+n5nPiMXRo29q7XP2sorlfgj8ZvDv7Qvwj8P+N/&#10;Cl+upeHfE1lHf2NwBgtG4zhh/CynKsp5DKQelX/D/wAS/DnizWr7TdL1/RdT1LTG2XlraX0U09o3&#10;pIisWQ+zAVwuEk2mttzoTTV0bdFFFSAUUUUAFFFFABRRRQAUUUUAFFFFABRRRQAUUUUAFFFFABRR&#10;RQAUUUUAFFFFABRRRQAUUUUAFFFFABRRRQAUUUUAFFFFABRRRQAUUUUAFFFFABRRRQAUUUUAFFFF&#10;ABRRRQAUUUUAFFFFABRRRQAUUUUAFFFFABRRRQAUUUUAFFc/d/FLw/Y/Eaz8JS6par4ivrV72Gx3&#10;fvGiQgFvbrwDyQrEdDXQUAFFFFABRRRQAUUUUAFFFFABRRRQAUUUUAFFFFABRRRQAVV1aTy4E/3w&#10;P51arN8TSeXZw/8AXUD9DQBdtH3RVLVXTH3Qj6VaoAKKKKACuK1r4jyab8Uo9LkvtIs7G3gRp47q&#10;by57nzd+1488YUpgjvuPTAzp/E/WJdH8Lr5Ny1k15d29m1yuN1ussqxlhngHDHBPQkV5n4l8Kbdc&#10;vNE8S6G3jmSCJZtMvG2rem2kbY6luAWjkKZOR8r7u2KYHoHxM0XUjqWi65otmNQ1DR5nV7XzlhNz&#10;byrtdQzfKCCEfnrsqXwV4A/sqOG6vnk+1yWC2k9qr7rZBvd9uMfNt3lQT27DJrV8E6XcaH4N0myv&#10;JPOu7Ozhgmkzne6oAxz9QasarrlroyK1xMsYYnqenys38kb8qQFqOJYIwqqqqvYDAFcqPjj4T3Nn&#10;XLRY1Yp5rbliJBxw5G0/gawfiB4wivdR0W5j1BbXTdSs1ltpJ2kSCYOy+YPl6y+UfkU9Sx4zXM+F&#10;vFd9pEum6RLfTW9wgSx0+dGxpt8sYwVeJoyyT7RkxHaSfukZqrAe0aZq1rrdmtxZ3MF1byfdkhkD&#10;qfxFeb/Fz4OS3dpe6tpSXGpanGbm5t7aWX7s8sUcQdWbtGqblQ98YxgCsDTNQjvdQtdQj0y68Otq&#10;CyTJrNhH5UUJDqgjuYj8rbWLglwMhQQRk47nw18W4YGhs/EFxY2dxPH5lpfJJts9Uj6742J+VsEZ&#10;QnI6jI5pAcR4U8NSfELxDMbSGGTwr9kbw3E0kTCW3ggQFpFBxhmmO3BGR5YPavQfAfj1tZ1fVNPu&#10;1ihNrqFxa2Lbxm7SLbv49ULAH16+tUvGPw/kTWU8QaDepptxJzdvgyQmMjDTrHnYZgowGIORng8V&#10;wXhJLPwz8MbDWLC3TUvGfiq9uDps8+Hlkd5pD5nIwqCM7n2gDk+tMR7tRUdlJJJZxNNGsUzIC6Bt&#10;wRscgHvg96kqRhRRRQAUUUUAFFFFABRRRQAUUUUAFFFFABRRRQAUUUUAFFFFABRRRQAUUUUAFFFF&#10;ABRRRQAUUUUAFFFeS/to/tr+Af2DPgpdeOviFqjWOmQyC3tbeBPMu9RuGBKwwpkbnIBPJAABJIAq&#10;6dOVSShBXb2RMpKKvLY9M8UeJLLwb4a1HWNSnW107SraS8upm+7FFGpd2PsFBP4V/Kf+3h/wVi+L&#10;H7Zv7R2qeLl8X+JvDuh294//AAj2kafqElrDpNsrHyhiMqGlIwWc8liegwB+yOk/8Fw/hN/wUx/Z&#10;r+NPw78Gw+JPC/jzUPAeuLpGma3BFHJq7f2fPlYGikdWkHXYSGxkgHBx/OWT81fe8K5W6U6ksTC0&#10;1ZK/Z3/P9D5rOsZzQgqMvdd9vI/WfWf+Csni79rH/g3++Knh3xRqU+oePPCmq6R4e1DU2P77UtMu&#10;rgPFLIQBlz9nlhc8lgFJ5c1+TJr9Bv8Agi1+xjq/7cH7NH7Vvg3S0/0q88M6W2mu5xG2pQ3clzbR&#10;k9Bv8h0JPQSE18H6z8P9d8O+N7jwzqGj6la+IbW7NhLpsluy3SXAbaYjHjdv3cYxnNfQ5bChRq1q&#10;FKytK9vWK/C9zzMZKrUp0qs+qt9zZ+hnwl/4KWeLP2bP+CAS+DPDuq3em+IvE3xA1Lw5p17C5SXT&#10;9LW2try68ph91jLdbMjkCdiCCBXwt+zn+0d4u/ZY+NOi+PvBurXWl+ItDuluI5Uc7bgA5eKUdHjc&#10;ZVlOQQTX2n/wU5/4J9+I/wBij/glx+zQmvWc1pq19qutX/iGAj/jxvr6O1khhb0dbe1Ckf3onr88&#10;8Yp5bTw9SlUqU0mpylfz1a+7/MWMqVoVIRk9YpW+65/ZZ+zh8abH9o34AeC/H2mp5Vl4y0S01mKL&#10;duMInhWQoT6qWKn3U12lfh3q/wDwXqn/AOCZn7IXwX+Dng/wtY+KPHWg+D9NuPEU+pzulrpD3EC3&#10;CWgRMM8ypKu7kBOByc7fv3/gkD/wVz0H/gqP8NdWdtLj8L+OvCxQaxo63HnRtG+fLuYGIBMbEEEH&#10;lGGCSCCfzXGZNiaMHiOX93d2flfR+jPraGOpTkqXN71tvzPseiiivHO4KKKKACiiigAooooAKKKK&#10;ACiiigAooooAKKKKACiiigAooooAKKKKACiiigAooooAKKKKACiiigAooooAKKKKACiiigAooooA&#10;KKKKACiiigAooooAKKKKACiiigAooooAKKKKACiiigAoorJ8dnXB4Qv/APhGf7L/ALe8v/QhqQf7&#10;KXyP9Zsw23GenNAGtRXxZ4O/4KMePvCn7U9p8PfiVoPhbS4Wvl0+5uNPjnUxvIAIZVZ5WBjYshyV&#10;HytngjFfadABRWb4x8RxeEPCWqatOQIdLtJbuQn+7GhY/wAq+HPgJ/wUb+NH7SHxFh8M+G/Dvw9+&#10;2yRPcPJcw3ccMES4yzETk9wOASSRQB9615z+0n8RPGXgTwfDH4F8J3HijxBqTNFCdyra2GAP3kxL&#10;DjnhR1weRitzxg/jVPhfu0FfDL+M/Iiyt95w00y/L5v3D5m3723v0z3r4m8S/wDBTT41+GPiteeC&#10;pPB3gy68RWd2bI2traXczSyD+5ifLAjkH0poD0H9lP8AYO8b6R8d4fil8SvESzeII3knS0t5TK7O&#10;8bR/vXwFVQrEBEyOAMgcV9hV8J+PP28f2jfhf4YbWtf+GGgaXpakK9zLp91sjJ4G7FwduTxk45Nf&#10;U3w/+IXij4qfsx6L4m0eDQ4vFet6RDewxXYlXT1ndQSG2kyBOuMEnpyabvuB6NRXw7df8FLPiJ8H&#10;f2grfwj8TvDXhfTbGK4SK+m06OcOkUn3Z42aVlZBkN93JAI4NfWnxivPGy+Clm+Hsfhm61ozI23W&#10;ml+yyQ7W3bTEQd+duMnGM1IHXUV8I/Dn/goH8dvip8YLnwPpHhDwJJrljPNBdh4bkQ2nlNskZ3Fw&#10;QFDcZGckgDJIFfWXi6b4lR/COxfQ4vBcnjoLEbyO8NwNLJwfMEZU+Z1xt3Hp1p2A7yivgPwx/wAF&#10;J/jX4t+M0fgK18K+A18RSX76cYpILpUjlQsH3N5/3V2sSRngd6+3/hq3iVvBVi3i9dFXxEQ32saT&#10;5n2MHcduzzPn+7tznvntSA3aK8P/AGwv24vD/wCyhpUNvJF/bHia+Tfa6bG+3avTzJW52rngcEk9&#10;B1I8Q8PfFH9rT416cuuaLouj6Dplwu+3gmhht96nkYEzFzkdzgGnYD7for8/9X/4KUfGL9nTxSND&#10;+I/g7Sbi42hwSjWsky9NySIWjZfovXvX3toWqLrmh2d6o2reQJOBnOAyhv60gLVFeJ/tf/tr6H+y&#10;rpNvbtA2teKNSXNlpcT4JGcCSQ8lUzwOCWPAHBI8TTx1+19460z+3rHRdG0ezlXzYtPaKCOXb1A2&#10;SsXz7MQadgPtiivj39mz/gpZf6h8RR4G+LGjx+Gdf84Wsd2sbQReaTgJMjE7N2RhwdpyOAOa+wgc&#10;ikAUUUUAFY3jeTytNgP/AE3Ufo1bNc/8R5PL0e2/6+VH/jrUAaOiSbrdav1l+G5N9qv0rUoAKCcC&#10;isvxp4utfAvhu41S+Wc2lqA0phiMjIpIG7aOcDOTjtQB5L4+1zVvid4P1zV7HUrO98NWcstrd6RH&#10;CPP8iM4aYSdRMMeYg6Y2+9dPp0l58NfD03ibxXrFrqkWk2Bt7SW3gMclxG7KcvuPzSuVjAAwM/Xj&#10;l9b1zRfH3iZbrwRrlnHqeur/AGbqtgylDcQMpBm8sgESRLkhsdBg12Xxy8Lx6r4R0S13eTb2ms2J&#10;9VA8wRrkdwGdePaqAu+APiC2tWGuX2o3EcNrY3LsrsuyK3hUbSC/8WHSTJIH5Yrza+8YXPjLxZp9&#10;/Hp0l/DqbYt4vMA8+EyTJFuAPyqsckkjAjcTgdFcixrWoqPg43h+VW1Oa6SO0uElgk021s4VZQzy&#10;O2SpJBO87tzBgAcEVykF9Bq1/bW8mj60unXXm2VjcRFZhI0YZ38sKVLrhdqPgKNqkqxGaAOk0vxJ&#10;q1t4kGj6f5es6SJFs5oL0BoBChVHkwcYKryQvQ8FT94R65p6a5ol5Z6feNDbQJ9qsYZ5CXgk2SNC&#10;inkb0nt2CnqY2ABIwDXcRXGo3l5JYwx6lqM5SCKKckpHJtDb16LISpUgjcvI6YAh8P6ou+F7pWaz&#10;e802aa9ij3b3y7mJQWXIVdhJUPtDk47hgaDapazf2hcLJC0NxcW88UUEkrXFvHcwDGWlHlkSFP8A&#10;VsSj4AyCQKbPoHh/xXoqwXcd1qMdnexONMs5VSwnkSFVjCgqXjdogQIiwG9Cp6gnN0aXUpPCxX7R&#10;YXFnBoNpDFaY23EypMYxw3yzL8zDaTglgvBIarOla3azeFC1jBJLJdXsoOyNo/7XWOGFnjLNhvtC&#10;Ev5TH5ibfkkkkoR638N/G0ev2/2GSSB5ooVmt5Il2R3lueFkVf4SPusv8LD0IrifHvwwutO8WxJp&#10;17Jbt4gnTTbCRDg6NblZZ7rygBhWfZgHqN2OAK5fR/FkltqsFzp8i3Eyy/a7J1G1Z5mUuyY6BLqJ&#10;W+X+GeNu+K9h1tLf4i+BrXVNNmuPNWMajp0sDBZBJsO0fMCOQxQgg8MRRsMofDrwevw78V3mkaXB&#10;ef2H9iinaSedpAtyXcEKWzksoDNg4BA4+au2rymP4m+Ltd+IWl+H47Wx0mSQpd3aMrXEyWYUMXLf&#10;KilmPl4Cn5g3OBXq1SAUUUUAFFFFABRRRQAUUUUAFFFFABRRRQAUUUUAFFFFABRRRQAUUUUAFFFF&#10;ABRRRQAUUUUAFFFFABX8/P8Awdm/G3UvEn7ZHgfwH58g0Xwr4ZXUkgydrXV3PKHcjof3cEIHp83r&#10;X79a94gsPC2j3GoapfWmm6fZxmWe5uplhhgQdWZ2ICgepNfgP/wdGeAtH+Jvxf8AAnxs8D69ofjD&#10;wjq2lnwxqGo6JqEV/bWd9bySSxpJJEzKrSRzHaCc/uWr6ThXlWPi5dnb1t/lc8vOeb6rJR8vuufm&#10;b8C/ivqnwL+MvhbxlosrQ6p4Z1O31K3IOAzRyBtp9VYAqR0IYjvX6X/ts/8ABsz8Urv49XWtfBG3&#10;0PWvh34rn+36fb3WopaXGgrN8/kSq+A0absKyFjtABGev53/ALH37OmsftY/tMeC/h/osMstz4k1&#10;SG2mdF4tbfcDPOx7JHEHck9lr+l34Y/8Fr/2afH37RUHwi0Hx5DJrwuBpdlMbSRNMvJ1+UQw3JGx&#10;mJAVTnaxICkk19Zn2OxOGqxlg1d2fNpdW0s3b52+Z4eV4alVpONd2V1bW2vW34Hx3+z3+1j8Bf8A&#10;g3D8A2fwb8WXWueOvilr80es+M7rwxaRTwabJIgEUTNNJEdiR4KoAXIdnKrvAr7K+PH7YX7OPwo/&#10;Zftv2rLrRfCniKzurWOTRtZtdJtn1nUppMrHaxSuokWUMrKylhs8t92Npr+bH/goH4x1Tx/+3T8Y&#10;tW1l5m1G68ZaqJRKSWiC3ciLHz2RVVAOwUCvRfGnxB8T63/wRw8C6HcS3EnhjSfirq6RBmOyNzpt&#10;nJGo7Y3TXTAerMe5rlr8PQq+zrzm+ebXO773V2l27LyOijmsoOdOMVaKfL8tNfzP1b+Ev/BSj4O/&#10;8HDPgjxR+zx428Mal8PfEOrQNqXh6Z7yO73zQAuJYH2rieNdxMZXDx+YN2M15j+yt/waeal4K/aC&#10;sNY+KHj3w54g8C6Pdi6XTdJgnW61gI2Vin8xQsSNgbgrOSCQCPvV+bP/AASP1+88Mf8ABTH4J31l&#10;N9naHxVaefIW2qlsW23BY9l8kybj0Az2r9UPEn/B2V4Z0r9qOTRLL4ezX3wrt777G2vi9K6jLEG2&#10;m6S327dn8QQsGK45B4rHGYLG4SpLD5XfkcbtaaPbRvvb1Kw+Iw9eCrYy3MnZPv16dvuPxb/aZ8Z3&#10;XxE/aM8ea9fblvNY8Q393KpGNhe4dtuOwGcAdgMV9pf8GxHju/8ACv8AwVX0HTbWRltfE2g6pp96&#10;ob5XjSD7SuR7SW6V5R/wWN/Y31D9lv8AbD8QaxYwNefDv4kXMninwlrECFrO8s7tvPEaOBt3RmTb&#10;t67djdGFelf8EZPi/wCC/wDgmz4uvv2hvixb6x9nutNuNE8F6RZW4a+1u4kZBc3UYcqFt4kUxmUk&#10;KWmZV3MjAe7jKkK2WtUlfmjZJd7bfLr2sedh6cqeNvPSzu35f8E/plor5k/4Jz/8FYPhX/wUw0DU&#10;pPBNxqWm69oaq+o6Hq0aRXlujcCVdrMskRPG5TwcBgpIz9N1+T1qFSjN06qs10Z9rTqRnHmg7oKK&#10;K5/4pfFDw/8ABb4e6v4q8U6raaJ4f0G2e7vr25fZHBGo5JPc9gBkkkAAkis4pt2RR0FFfgH+37/w&#10;dH/EP4ieLb7RfgXb2/gvwnbu0UWtXtotxq2oAceYFfMcKnqF2s3qw6D5O8Ef8Fxv2rPCHjWPWI/j&#10;J4m1KZpFL2mo+XdWcvP3TCy7FB/2Qpr6ihwjjalPnk1F9ne/4I8epneHjLlV35o/qtorJ8PavNb+&#10;BrG+1qa3trhbGOe/lY+VFE/lhpGOT8qg5PJ4Ffi//wAFPP8Ag5+1TSPGWpeC/wBneLTvsVhI1tc+&#10;L76Dz2uXUkN9jiJ2eX6SSBt3UKBgnxsBllfGVPZ0Ftu+iPQxOKp0I81Rn7bUV/KHN/wWw/aqm8SD&#10;Vf8Ahd3jQXAbd5azRrbeuPI2eXj/AIDX6Uf8Ed/+Dj3WPjL8T9I+F/x4bTVv9clWz0XxVbxC2WW5&#10;bASC7QHYC5+VZECjcQGHO4etjOFcZQpOqrStule/4o4cPnOHqz5NV6n7KUUhOVr8FP21/wDg41+P&#10;nwD/AG7fiN4P8P3HhWbwf4M8WXWkQ2s+kq80sFtcGJ0Muc5bYw3dRmvJy7K62Nm4UbXSvqduKxdP&#10;DpSqdT97KK5r4NfFXSfjn8JvDfjLQZxcaN4p0y31Szkz1imjV1z7gNgjsQa6UnArglFp2e5076oK&#10;K/Eb9pD/AILufHzwv/wVf1b4N+E9Q8ML4Th8e23hS1jl0dJrgI1xFbyAvnJbeX5r9uR0ruxuXVcL&#10;GEqtvfV1bt5nPQxUKzkofZdmFFcn8dvi/pfwA+C/irxxrUnl6V4T0m51a65wWSGNnKj3bbge5Ffg&#10;N8Hv+DnL9orxD8c/C9rr194PXwxfa7aRajDFoiK62b3CCVVfdkERlgG6961y/J8RjIynRtaO9/0I&#10;xONpUGo1Huf0S0UKcignFeWdYUV+X/8AwWL/AODhXTv2LPE998NfhPbaZ4n+ItqDHqmoXWZdO8Pu&#10;R/q9qkedcDqVyFQ43bjlR+OPxK/4LC/tPfFLxBJqN98cPiNp8kjlhDo+szaVbp6AR2xjXH1B96+k&#10;y/hjFYqmqrtFPa+7+R5eKzehRlybvyP6zqK/Iv8A4I+/ts/tDfHz/glJ8dvF03jCbxV438BSSjwv&#10;d6vapdSsbe1W5kikOAZi4O0FyWBYc15T/wAEqv8Ag4d+Mn7Q/wC3b4F8BfFG+8My+FfGFxJpe6z0&#10;pLWWK6eJvsxDA/xTBEx/t+1c8uH8T+95Wn7PfXyvpoarMqXuXuufY/cqigdK/Of/AIL7/wDBXrxB&#10;/wAE5fC/g3w78OZ9J/4WB4ome+nN7bC6jstOjBXcYyR80kpAUntFJ7GvNweEqYmsqNLdnVWrQpQd&#10;SeyP0Yor+a7/AIigf2qB/wAxbwV/4T8f+NIf+DoD9qkD/kLeCf8Awno/8a97/VDH/wB37/8AgHmf&#10;25he7+4/pSor+a3/AIigP2qR/wAxbwT/AOE9H/8AFV+zn/BFD9rTx7+27+wlpPxE+Ik+n3Guatq1&#10;9BG9laC1h8iGXylwg4zuV+a4cwyHE4Ol7ata17aP/gHThcyo4ifJTvffY+tqKKK8U7wooooAKKKK&#10;ACiiigAooooAKKKKACiiigAooooAKKKKACiiigAooooAKKKKACiiigD8uv8AgqzNNP8AteX89urL&#10;/Zum2SSSIPuMQWUk+vIx9K/Qv9mb4or8aPgH4V8Tbt82p2CG4I/57pmOUfhIrV8m/Hj4af8AC6/j&#10;b+0pbRx+ZdaP4f02a1wMsJIY45wo92EbL/wKuk/4I3fE3+3fhB4h8LTSbpdAvxdQqT0hnXoPYPG5&#10;/wCBVXQD1r/got4//wCFffsg+LpVfbcapCmlwj+8ZnCOP+/e8/hXxz/wSXtJ/Dn7X2qadeRNBdQ6&#10;Pd28sbfejkSaEMp+hB/Kvo//AIKDL/ws34q/B74bp+8j1zXf7SvYx/zwgABJ9trS/wDfNeLfspIP&#10;D3/BWDxhaj5VuNQ1lQB6M7ygfpR0A/Q6vzn8VRLD/wAFkrcKMBtZtmP1NkhNfoxX50+Lv+Uydv8A&#10;9hi1/wDSJKIgfd3xs8Gr8Q/g94o0NoRcNq2lXNskePvO0bBce+7BHvVb9nnwpceBfgN4M0W8iaG8&#10;0vRLS1uI26pIkKhwfowNT/FX4sWPwpttDa7Xzptf1m00a1hEgVnknlCbueoUEsfZa6qpA+I/+Cx/&#10;wTGp+FNA8e2kP77TJf7Lv2UcmGTLRMfZX3L9ZRXp37Jf7T1tefsFR+LdSmEk3gvT5rO93H5nktk/&#10;dg+rOhi+pavYPj18LofjT8G/EfhecL/xOLJ4YmbpHLjdG/8AwFwp/Cvyr+A2seJvEdpefBSzSSGP&#10;xtr1ml7n71r5DN5vH4Izf9cPeq3QH2//AMEt/g7L4d+E+o+PNWj3a94/unvGkYfMtuHbb/325d/c&#10;FfQV9R1R8NeH7Xwn4dsNLsYlgsdNt47W3jHRI0UKo/AAVeqQPzp+DumpH/wWM1BeMR6xqsoAHGTa&#10;Tn/2av0E8ZeKrXwN4Q1TWr5vLstItJb2dvSONC7foDXwH8IP+UyGqf8AYT1P/wBI5q+mP+ClXiiT&#10;wv8Asa+LmibZJfLBZAj0knQMPxXcPxqgPlP9hnwNcftq/tdeIPH/AIuiF7Y6O4v3gk+aJpnYrbw4&#10;P8CKpOP+mag9a/SIDFfI/wDwRx8Mppn7OutantxNqmtyKWxyUjijC/qz/nX1xSkB80/8FU/hTa+O&#10;/wBly91jyVbUvCtxFd28mPnEbyLFImfQhw2PVBXuljrFr4A+E8N/fSeTZaLpKz3D/wByOKEMx/AK&#10;al+Jnw80/wCLHgTUvDured/Z2qxeVP5L7JMZDcHBwcgV5V/wUX8TN4M/Yz8XNbsY2uoYbBcf3ZZk&#10;Rh/3yWFAHzV+wN4fuP2vv2ufFHxQ8TR/aodEdZ7WCT5o4ZpCwgQe0UaHHuFNfoPXyX/wR08PJp37&#10;Nmsaht/falrsoLeqRwwqB+BL/nX1pRLcD43/AOCuX7PVr4j+Gdr8QLG3WPVvD8qW986Lhp7WRtql&#10;vUpIVx7O3oK9Q/4Jz/Heb46/s06bNqEzT6xoEh0q9djlpTGAY3PuY2XJ7sGrvv2n/DEfjL9nPxxp&#10;si7vtGh3ewH++sTMh/BlU/hXx7/wRW8TyJrnjzRi37qSC1vUXPQq0iMf/Hl/Kn0A+/KKKKkArmfi&#10;q+zQ7X/r7Qf+OtXTVyfxhfZ4es/+v1P/AEF6ANLwm+bNPpW1WD4ObNkn4VvUAFcZ4w8d2tt8SNM8&#10;M3F3pkMGpWcslxDdZ3XQYhERDnGTh8g5yB0rs68v8a3HhHVNS8QT+KAY9J3Q2Ekl6qi3klTJBhcH&#10;eGXewOOhB5GDTQGp8M/A9voXiPUI7qxebUNLlYw6rKFL3UUoG0Z67kRFQ5/u5/irqPGXhWHxr4au&#10;tMuJJoY7lRiWE7ZImVgyup9VYAj6VxcmqL8AvhvHPHNea9b3N7ujmmuDIY7cqWBLnqFhj4x1OB3z&#10;XWeCPHtn45sDJb74Zo8iWCTHmRkMyH6qHR13DglDigDzL4neAvF3hua0k0u+m1uCYRfa76/aESWT&#10;QmZo5WXCqyAzZPGR5YPWmeANRs774c6/rwKafqf2Y29veTF5msfMXmJeT8qTFwMYJULnOKPi/wDF&#10;KbX47tLWNpdItbwadaWq/wCs8QX4P+rHpBG2NxH3ipGcdW6v4Ut/hb4A0XQbi4mOpXjvf3M4UPGs&#10;xAiJZT1QSzqevG0t2xTEcvDpWmIWa+upNXtL4mJ7dIjbCKdyu9/NyWILRnavYMxJz1J59Q8Q6KsF&#10;lZtJNbxutnbxYEVqUe0C5z92JAQx9QuCeTUuieHVLQtcXGlRaXcNbXUtzHcOrW/lySkxpCw3sTwm&#10;44Hyt36QaFq0em6pHZC/jvJNSRre8uzbPHFdZ/d+WqDmNUjjd2Y8sUB4IGWIkskVba6toL1tUhs0&#10;g0GxskKqtzHtjlfy5hwTKqRNhhw8mw8kGoPEev6ktva2OqS3C3VrawrM6kNJDMql9429ZI2WRger&#10;NFOh+8tNtp4Z3SCHUYILPQ3tZ5447Qf6XPvd2Hy8xyNNb7iMgkHbyVTLJra41m6gvLaKa4keZoii&#10;OGmkdU80oD3kCxFlb+IwQt/y1bLAzby4ZpBcbksluWfzvK+7Y3CurSlD/dSQxXSY/geUdM169+zX&#10;4va8Gp6PNH9nkjb7fDB/zw8x2WeIe0dwkgHs6154vg251bSPtmg6bNqli2ox2jxSKbV/JUgCbY/O&#10;zypLi3I/uqp/hNL4D8Q2/wAPPipp7XupWqyLerYH5/8Aj+t7iLCXSnoyMYbdiQeGaQnGeUM7rxBr&#10;V18Lta8aapDbzX18Qty1/eti3tLXZmKFAPmc+YZAEGMnGSOK7n4UC+h8DWMOrXC3GsRJuvsceVK/&#10;73YR22hwPpiue/aM077Z4Xs5rrVBpOj2N0l3eSRw+dPcMjDyYUQghizkHnPKjg81J8Edc0q6a9t7&#10;XR9c0a+mC3Mw1VX86+X7vnZYncegOOnyjpip6DPQKKKKQBRRRQAUUUUAFFFFABRRRQAUUUUAFFFF&#10;ABRRRQAUUUUAFFFFABRRRQAUUUUAFFFFABRRRQB+Ev8Awda/tv65qXxj8O/AnR9QuLTw7pOmw65r&#10;0UMhUX93Mz+TFIO6xxorgdC02eqivz9/4JofHHT/AIX/ALUXh3w/4tsbbxB8MvH+oW2geLdDvcta&#10;3trNIIxMRn5ZYGYSo6kMpTgjJr6M/wCDn74eah4Q/wCCpeqatdRyC08V+HtM1Czcj5WWOI2rAH2e&#10;3Ykf7Q9a+Kf2Yfh/f/Ff9pLwB4Z0uNptR1/xFYWFuqjJ3yXCKD9BnJ9hX61lWHpLK4xWzjdvz3b9&#10;V+Fj4nGVqn15vqnb5H9Cn7aH7Cfwl/4Jb/8ABNv48eL/AIM+C7Xw34ov/Dcuntq32ia6voobmVIH&#10;WOWVmaNVWUnCEZKqTkgGv5ttO1GfSb+C6tZpLe5tpFliljYq8bqcqwI5BBAORX9DH/BSj/gun+zv&#10;c+IfHX7OviS08Ua5pGsWtx4b8QeIdKhjktdGndTGxRWYPM0D8naMbo8DdX51fAL/AINyfjl8VPj5&#10;omn3lnpa/C2/livf+E4s9St5rG/018Os1vGH85nkjPyqyDBYbsDk+XkOKeGoTqZg3Fy1Tl1Vul97&#10;dt9TuzOj7apGOG1UdGl0d/w9fI9r/a//AOCAvxS/bP8AEXg/41/C+Xw9PD8YND03xJ4isNRvPsb6&#10;VqN3axS3UoypDxPI7SEL8wZmG0jBr6R/aE/YH/Zy/ZT/AOCXnhP9mL4sfFPQfCPizXbw69p+uzxM&#10;znWSSrXXljlbYBvILOVBjHUN0+P/APgrT/wV3+MPwH/4KJX3g/4X+LNS8G+DPgvLa6HpWj2pH2W8&#10;MEUfmG4QgiZWOU2vkBFGMEknwr/gu/8AFzWPjz+3FY+NdSt57XT/ABX4I8O6xo0LnKxWtzp8UxVD&#10;6Cd5x9QaVDC47EOhCtU5YW5o230tZO+mif53KrVsNS9pOnG8r2d9td7fcfcvwH/4N6dT/Yc+BHxi&#10;+KfiTxZpPjDxVpvgLW4/Clto0T/Z7d5bCZGui7ctJ5TOqKBgby2SduPxKPIr9o/ij/wXN8Yf8E9P&#10;2H/2bfh5pnhrSvEXjDVPAVjq2uSa7vaKLT33xWsGxSCXkhjySx4XbwS3HC+D/wDgiH8Ivi/8AP8A&#10;hq6x8balo/wZOjXXi6+8EfYfMvrU2wka40yO+80fIJYniWQxb9uOCTurfL8fWw/PWzB6SdotLe11&#10;ay2vuvnqY4vCU6vLTwunKrtdr21u97dT9Uv+CYPw5sviN/wSv+BeneN9E07Xox4Q0+VbfVLRLlBH&#10;5Q8k7ZARxEUwfSvwJ/4LzfFif4of8FQPiPZhUt9H8FzQ+GdJsokEcNjb2sSqyIoACq0xmfA7uaZ4&#10;M/4Ll/tDeB/2hbDxvZeNr6HSdPnjji8JoQuhx6ehCrYJb42rGIgEDgeYMbt27mpP+C4fw2k0/wDb&#10;ZuviVp9rMng/44aVY+ONAuGGVljuraJpkJ6b0m3gjsGU4G4VOVZZUwmPc67XvqTVujum1936jx2M&#10;hXwvLSv7rV/NWdn95nf8ENPjdqXwM/4Kk/CO6sJpI4PEerp4bvog2FuYL39xtYdwsjRyAf3o1Nf1&#10;WV/Ll/wQA/Zn1X9ov/gpz8Prq1tZn0fwDdf8JRqtyF+S2W2BaAE+r3HlKB1wWPIU1/UbmvD4ylB4&#10;uKjvy6/e7HfkPN9Xd9r6fgBPFfgz/wAHS/8AwUPvvGfxcsf2f/DeoPHoPhdItS8TiJ8C9v5FDwwN&#10;6rDGVfGcF5eRlBX7teI9etfC3h++1S+lWCz023kuriQ9I40UszH6AE1/KJ+zv4Tv/wDgqD/wVY0W&#10;21lZJm+KPjSTUtTUnLR2Zle5uFH+5bo4HoFFZ8LYWDrTxdX4aav89fySZpnFaSpxoQ3m7H6U/wDB&#10;DD/ggN4O8TfBrRfjB8cdCj8Q3niWJL7w/wCG7wH7HbWjDdFcXCA/vXkBDLG3yhCMgk4X76/aD/4I&#10;z/s5/tC+BG0e6+GPhfw7dRbWs9U0Gwi0+9snXlSrxgBl9UcMp9M4I+ntPsIdKsYbW2ijgt7eNYoo&#10;0G1Y0UYCgdgAAKmzXk4rOMVXruvztdknovL+tzuoYOlSp+zSX+Z+VX/B0P8A8FBL34Bfs/aP8HfD&#10;N89n4g+JUbz6vNC+2W30mNtpjHp58mUJ7pFIP4q+KP8Aggf/AMEU9O/bxu7z4mfE2G6/4Vnod2bO&#10;x06NzC3iK6XmQF1IZYI8qGK4LMdoI2tXjf8AwXu+NV1+0X/wVe+Isduz3dv4cu4PCunRKd237Mix&#10;ui/W4aZvq9f0e/sSfs62P7Jv7Jnw/wDh3YxRxr4X0W3tbhlGPOudoa4l+rzNI/8AwKvpMRWllmVU&#10;6dHSdTVvr3f5pHk0qaxeNnOesYaJf18zhvGX/BI/9mvxv8OZPC918GfAdvpjQ+TG9lpcdrdW/GN6&#10;TxgSK/fduye+cmv5u/8Agqf+wdff8E3f2yta8BrdXN5oxSPVvDuoSfLLc2MpbyyxH/LRHR42Ixlo&#10;yQACK/rQr8Qf+DvvwJbweI/gh4nWNVubq31bS5XH3nSNrWVAfoZX/wC+jXJwtmNZYxUZybjK+7vq&#10;le/4G2dYWDw7qJWcbf5H6Z/8Em/2nbr9r/8A4J6fDHxzqU7XWtXulfYtUlb70t3au1tNIfd2iL/8&#10;Dr+Wf9qzxd/wsD9qH4ka9v8AM/trxTqd8GP8Qlu5Xz/49X70f8G2HjmTw7/wR48RajcSbYfDmua1&#10;Mjf880S3imP6sxr8Wv8Agnz+yDeft+ftA694NtfM/tabwzrGs2O0433kFu0lurH+68xjQk9nNevk&#10;dOnhcVi5vSMX9yu2cOZSnXo0IreX52R+yn/BrB+2L/wt79kDWvhXqd15msfC+98yxV2+Z9Nu2eRA&#10;PXZMJl9leMccV+ph6V/K5/wRG/a6k/Yj/wCCjvg/UtTmax0HxFO3hXX1lOxY4Ll1VWfPTyp1hc+g&#10;Q+pr+pXxLrSeHvDeoahJjy7G2kuGz0wilj/KvnuJ8D7DGuUdp6r16/jr8z1MnxHtcOk946f5H8xf&#10;7OOfjt/wcJ6TqBIkGpfGe51sdwVi1OW6H4Yj/Kv6ghwK/mJ/4N+NFf4l/wDBZXwHqUn7w2smr6vI&#10;SO/2K5Gf++pBX9O3QV08XPlxFOkvswX5v/IxyTWlOfeT/Q/MX/g6Y/at/wCFO/sL6b8O7G58rVvi&#10;nqiwTopw39n2hWeY/jL9nX3DMPWv57dZ8Lar4MTR7y8tZrNdXtV1Kwdxjz4fNkjEi+2+Jx/wGvv3&#10;/gvj8bNS/bq/4K1HwB4ZZtQh8Kz2ngbSIUOVlvXl/fn6/aJTGT6QrXQf8HKv7Kem/stfEP4B6Xos&#10;Kx6Vp/w7g8NRuF2+e+nzMGkb/aYXCk+596+jyPlwlGhhpfFUvJ/df8rfieXmSdedSstoWS+//M/f&#10;n9mr4iJ8XP2dvAfiqNxIviTw9YamGB6+dbxyH/0KvCf+CzP7drf8E/v2FvEnizTZlj8W6yy6F4cB&#10;6rezq377H/TKNZJeeCY1H8VV/wDghb8Sv+Fp/wDBKH4M37SeZJYaO+juCclPsdxNaqD/AMBhUj2I&#10;r8xf+Dtn9oCbxH+0j8OPhnBOWsfC+hvrlzGDx9ou5WjUN7rHbAj2lPrXx2W5aquZ/VprSMnf0i/1&#10;2PdxeKcMJ7aO7St8z5f/AOCOP/BM3U/+Cqn7UGpS+JL/AFCPwV4dddT8V6mJN11eyTMxS3R2z+9m&#10;ZXJc52qrnrjP9FHw5/4J4/A74UfD9PC+h/CrwLb6KIhC8Mujw3DTjGMySSKzyMe7MST3r58/4N2P&#10;2ZLf9nb/AIJj+D7+S3WPWPiI8nii/cj5nWY7LcZ9BbxxED1c+pr7prTP82q18VKEJNQi7JLy6/f+&#10;BGWYONKipNe89WeVfsu/sYfD79jfw14p0X4f6JFoeh+K9al12405Dut7eaSCGF0iU/diIhDBOQC7&#10;AYGAP5dv22PhHqX/AAT3/wCCj3jDQtJ8yxm8B+KhqWhv0KW/mLdWbA+0bRfiDX9b1fgv/wAHav7N&#10;A8K/H74d/Faxt9tv4t0yTQ9SZRx9qtG3xMx/vPDNtHtb11cK42X12VOq7+0XXq1t+FzHOsOnh1OH&#10;2Xc/a74T/H3Q/if+zh4f+Ji3UNr4d1vw/B4iaeR8JbW724nYse2xSc+m01/NH8XfEvib/guL/wAF&#10;cWh0hriO38bayum6XvG4aPo1vnEhXttgR5WHGXZu5r1CL/grs/hr/ggnp3wO0/UGXxvfa1eeGptr&#10;fvINByt07k46SGf7OB3VZMfdxX2N/wAGqv7BX/CCfCvXvj1r1lt1Pxhv0Xw55ifNFYRuPPmX/rrM&#10;gQcZxbnHD13YbC/2TRr4ufxXcYf5/r8jGtW+uzp0Y7WUpf5f13Pp2z/4Nzv2SYLSON/hvczMihTI&#10;+u325yBjJxKBk+wr8Hv+Chv7PPhP4ef8FS/GPww8AaWdJ8L2Pia00LT7IXEk5jLJBHIN7sWOZWc8&#10;njOOBX9Yh4Ffy4W3/F+v+DgdW+aa21r4578d/sy63n9Ik/Ss+GcdiKk6s6s3JRjfVt/1sGb4ekow&#10;jCKTclskfteP+DdH9kcD/kmc3/g+v/8A49X1N+zd+zd4P/ZK+D2leA/Ael/2L4X0UzNaWhnkn8sy&#10;yvM53yMzHLux5Peu6or5OtjcRWjy1ZuS822e3ToUoO8IpeiSCiiiuU1CiiigAooooAKKKKACiiig&#10;AooooAKKKKACiiigAooooAKKKKACiiigAooooAKKKD0oA+Zv2S401/8AbA/aJuJFEkf2/T7Mg8hg&#10;sc6MP/HRXz9+wpI37Of/AAUQ8ReCJmaO11BrzSY1Y4DbG86BvqUTA/66V75+wHP/AGn8af2gL773&#10;neMJIQfVY5LgD9DXg/8AwUOt3+AP7efhXx7AjLDfCz1OUqOZHt3EUqj6xon/AH1VAe6eCx/wt/8A&#10;4KfeJdV5ksfhvoMemQN/CtxNy344knX/AIDXivw+H/CPf8Fk7+H7outSvP8AyJYvJXuH/BMLTpvE&#10;fw/8ZePryMre+PPEVxeAnr5KEhR+DtKPwrw7xi3/AAj3/BZWzk+79o1O2/8AIliqf1o6gfobX5i/&#10;tIfD1viv/wAFRtQ8OrqV1pDatqFtALy3/wBbb/6HGdy8jnj1r9Oq/Onxd/ymTt/+wxa/+kSURA6T&#10;xX+wfqnwB+Ofwr8Qt4u1DxVp7eLLK0kS+DeZbMX3qykswIPlkducde33lWd4i8Kaf4rWyGoW0dz/&#10;AGddx31tuz+6mjJKOPcZNS6N4gsfEKXDWN1DdLaXElpMY23eXKhw6H/aU8EdjSAsXd1HY2sk00ix&#10;QwoXd2OFRQMkk+gFfkZonx0HhD9te1+JlvZSafo+oeIZr+EbCqy2ckzxSkZ4JKGTOP4s19+/8FGv&#10;i3N8M/2br/T9PZjrnjCVdDsI4z+8Yy8SEDr/AKvcM+rr618+/wDBQz9k2H4Y/si/D25sYVabwOi6&#10;fqEiL/rBcYZ5CcdPPHGf+etOIH31bzpdQJJGyvHIoZWByGB5BFOrw/8A4J4/GYfGf9lvQJppvN1L&#10;Q0/si9y2W3QgBGPu0ZQknqSa9wqQPzx+EH/KZDVP+wnqf/pHNXvn/BVyB5f2O9UZd22LULNmx3Hm&#10;gfzIrwP4Qf8AKZDVP+wnqf8A6RzV9bftx+AJPiV+yj4202CMyXC6ebyFQPmZoGWYAe58sj8aoDzj&#10;/gkbdpc/slKi7d0Gs3SPj1xG3P4MK+n6+G/+CL/xKhm8PeMPCMkircW9xHq1uhPLo6iKQj6FY/8A&#10;voV9yUpbgFfOP/BVeFpf2N9YZVyI76zZvYeco/mRXtXxd+Jtj8G/hvq3ibUkkks9Jh8144yN8pLB&#10;VVc8ZLMAM+tcZ+2p4Fk+Kf7J3jLTreNnuG003kKYyxeErMFA9Tsx+NIDzT/gkTdJcfsmyKpy0GuX&#10;SP7HZE38mFfUVfDf/BF74ixTeHvGXhOSTE8FxFq0CE/eV1EUhH0KR/8AfQr7kpy3A574uTLB8KfE&#10;0jnaqaTdMSewEL18G/8ABFyzdvit4ynx+7j0mKNj6FpgR/6Ca+vf24vHcfw8/ZQ8cX0kio9xpklh&#10;FzyZLj9yMe/z5/CvBv8AgjN8OZNH+F3inxPNHt/tu+js4CR95IFJJHsWlI+qmn0A+z6KKKkArj/j&#10;Q23w5Z/9fyf+gPXYVxvxs/5Fuy/6/k/9AegDQ8En/Qo/oK6Kud8E/wDHgn0FdFQAV5Brnhvw/Ld6&#10;h4wiuGvpLQyS22nao7LZ2sjMFkuAm1m2nBO7BXqcgcj1+vDb/wCG3xA0Wxlma18J6wP7KfTQVSSO&#10;8giYHIU4IcjJ7jP400B6noXgy1b4d6fot9DDdW8dlHbyIRuQ4jCnH64IrzjxRbw/Crxlf3GlNOPs&#10;9nPcMGcuFL291M6+y74rc47ZHqc+r3niCw0TUNP0+e4jhutQLR2kR+9MUXc2PoOa8x1gw6j8Qdds&#10;tRY28eofa9K81/uxyTwWvkknsHSNlU9CykdTTiAz4BeAo9S1SPVrrEkPhuIaTpcZOQkgUfabg/7b&#10;ylhn0Bqx+0lpjm4s7rnZNaS2gPpIXj2j/vlnP/AKo/AzWb6y8P3qWs2kjV4XMGo6ff3DW729yruW&#10;fhWJVy3p0UHPUVe8XTt8RLNtJ8VW1vp1xpf/ABPLSawvDLaXqwAhl8woGXaWG4bc4bIo6i6Hl2tv&#10;JqU119nVZGuYXkhUf88jK8ysP+2ayt+dX9F12TwzBezJb3VmywspuZlxG5uJFmV4j3CQjJ93C/xV&#10;De6Not7amPU2vtShvxHHY2i/6M+mpH5mIPMByzeZO0PIxhX/ALlN8Rav/bt9D5ssUNuFCRAFjbwq&#10;oAQqCSQiqpnP+yUFUI2rFYvES2i2celWvnvK86zZRJJIG2f6Qw+YYwibuztGRkhs29I8O2oeBLO3&#10;s5PFVrYSRpqdsWHlmZZVieNTj5Y5B5BLDK/L0FaPw4ksI5dN0Hy7S80/Wo7m1vWHzG6Yb0Mm7+6w&#10;iRgR1MrH6L8QdKvPh34m0GCG8f7Q0v2fQ9Sm+8rsfmtLogfvEc7SDw3DHJK8oZkaj4jvNffQPEEi&#10;3EkV1dj5SD1V0n8n6ri8hC9c7R3FZ9ppun3Ph1rXXNOtdXtfDcRtEWZSrW/2a+Mc+11ww/cSwsAT&#10;jjPrV4+KP7Wl1y1W3Wzt9XKXX2YHD6beq8CtKn91lklBPqYHP8VWLDW4fE8uuyQR+XB400CZ7mE/&#10;8sL1LSJy6+m+OYZ77oqQHqnxF0+4ttF026sdPbVTol0l19jVgHnURvH8pbgsu8MMnkp1rM+H2r6z&#10;418Xyatqul/2DbW9q1vY2M0qvdSh3UvK4HCj5FAH1qfxHFN4t+CdtIltcXzXFpa3MlvC+yS5QGN3&#10;RTkcsoYYzznFcz8OfA+sX/ja18UX2k/YLi9u5ZXEs22SxslgeGC2CDPJJEjDgAgdxikM9aooopAF&#10;FFFABRRRQAUUUUAFFFFABRRRQAUUUUAFFFFABRRRQAUUUUAFFFFABRRRQAUUUUAFFFeQft+/tAXH&#10;7LP7FvxN+IFn5f8AaHhfw/dXVjvG5ftRQpBkdx5rJkVdOm6k1CO7dvvJlJRTkz4O/wCC7fiH9kn9&#10;rfUtL+Gvjr4vaX4J+K3hWdl0/VoLSW+h0gy7d9temMbQjYUlSwZCA3AJBr/8Ew/+CCek/sJvqXxn&#10;1bxhpPxM8XWOi3N14S/smAjTLZnt3KXKMSTNIynCsMKockZOCPwB1vXL3xLrd5qWoXVxfahqEz3F&#10;zczyGSWeRyWZ2Y8sxJJJPJJr+gv/AINVP2mNU+MP7GPizwDrNzJff8K11eOKwaVixisbxHdIef4V&#10;liuMDoAwHQV97mmAr5fl3LRqtx+0nbr26pX6efqfO4LF0sVirzgubo/Tv5+Z/PlqupXGs6pc3l5L&#10;JNdXcrTTSuctI7ElmJ9SSTX6/wDw8/4LZeKv+Cd3/BHX9nfSfD+k6brnjrxJHq3kS6wJJLWy0y11&#10;K4hjJRGRmZuET5gAImPPAqp+0j/wbEeJfif+2Frknwn8deAV+HWp6m91cR3N+zah4aWRt8lu0EaM&#10;H27iI/mXIADbfvHvv+C6P/BFnxZcfBD4Ij4I+G9U8Wab8MNEbwreabaKJL54y4lS72DG8vK0xk29&#10;C6nGMkdmMzLLsZOhRm003d30t7rsn82c9DB4vDqpUitbWXnqtV8jzNf+CXM//BczWdJ/ac8N+KPD&#10;Pw/0bxhMIPiDpt60pk0i/tQsVxLaHaVdJY1jkAkZNpk5JHT9Ev8AgoZ8Gf2Pfhj8BPh74u+OWjaH&#10;feG/A0Npofhi6UyzT3MaIPKtlEDA3Ee2MuVbKABj3Ofz9/a//Zh+JP8AwTq/4N0fD/g/VPtWla14&#10;y8bx6h4straUt9ht545GjtpGU4xm3tt4yRv+XJ7/ACXrHwz+K/x+/wCCM3gvWrey17xF4U+GfxE1&#10;fT0jhikuGtLa6s7F0cKM/uUnWdc9FafH8VcX1WWKcJqtanGbhG2jtbv9yXkdXtlRvH2d5yipP19P&#10;x9T60/4Lq/sF+LP26PiT8Ofjv+z54fvPiV4D8Z+G7XS0Xw/bGVrF4HkEZaIAGOMowQ5AEbRMG28V&#10;9bfCn4K+H/AP/BHzXv2RI/G/hO++OUfgTU5rvwxa6tDJqEV9OJrz7P5StuO1nVDgdOehFO/4IJ/H&#10;vwb+zf8Asq/Dr4B+OPF+naN8XtWN5rFv4UvHaO9soLmaS4ghcMAscrxETCJiHxKOMmvxH/Zh+Jnj&#10;j/h5r4J8T/aNRbx5efEO1muWYt58t1LfqsyP3+bc6sp6gkHilRoVsTCWFcrRoO8Xb4rN8rflo9UF&#10;SpToyVa15VNGr7bX+fqeF2+g31zrkelx2ly+oyTi1W2EZ85pS20Jt67t3GOueK/qC+JH7IPwl8Lf&#10;8Ej/AAbon7RHhuz1zQvhD4Is5r/czRXVnPbWaJIsEqMrrIzDywFYbiVB7V8E/wDBdP8Aao+Gv7BP&#10;7cemy/CP4VfD1PjKsaa9rvia/wBM+1LYzSktF5VuWEIuWA8xpWQsN6EfMSwd+0X/AMFZ9Y/4KR/8&#10;EEPirNq1nZ6X488K6xo2m+JE09Slvc2s17E0NyiliUEjRlGUkgMpxwwA2zCeJx8MPWhFwg5LW+qu&#10;0rq3Ts+t9jPCRo4WVWm3zSs9Laaa2Pi/9nv/AILSePf2MfiJeSfBnw14O8C+A7m+8+Twz/Z63jX0&#10;Ib5Uub2XddSuF43eYApJ2qoJB/pA/Yg/a00H9uH9l7wn8TPDytb2fiS03z2jtufT7lCUnt2PcpIr&#10;DPGRg9DX8e4r+h7/AINOdWvr7/gnj4rt7lpDa2Pjm7jsw3RUazs3YD/gbMfqTU8V5bQjhliIK0k0&#10;m+6ffu/PcnJcZUlVdKburfd/wD7I/wCCo/jST4f/APBOT43arC/lzQ+DNTijYdVaS3eIY98vX4af&#10;8GtvgWLxZ/wVCj1CSNWbwx4T1LUoiR913aG1499ty/4Zr9r/APgshpkmr/8ABLf45Qw7t6+FLqXg&#10;44QBz+imvxj/AODU/wARwaN/wUq1ezmbbJq3gi/t4OfvOtzZy4/74jc/hXm5PplGJa3/AOB/w52Y&#10;7/fqKex/RlSOcKc9KWmXC74HX+8CK+PPcP5PPgpEP2i/+Cwnh1rzbMvi74sxXE4b7siy6qHYfQgk&#10;V/WNX8kv7C2tR/DL/gqX8L7rUyIo9J+I9gtwWOAmNQRSST0wa/razmvsuMFapRituU8HIneNRve4&#10;V+JP/B3/AOLI3v8A4F6EHUyxprF+y8ZVWNmgJ78lW/I1+21fzX/8HOH7RNv8av8AgpZeaDYXC3Fj&#10;8N9GttBYo25DdMWuZ8e6mZYz6GIjtXDwrRc8wjJfZTf4W/U6M6qKOFa72X43/Q+1/wDgkzPJ8IP+&#10;DbD4r+ImzCb7TfFeoQMf4iLZrZcfV4iK+Xf+DTfwh/bf/BQHxhqjKdui+CLna2Ojy3logH4qH/Kv&#10;s/41eA5f2Rv+DWqbRbiP7LqE3gqwNzE/yus2p30DyIR/eH2pgR1G0+leCf8ABn/4Q+0+O/jnr7L/&#10;AMedhpGnoxHXzZLuRsfTyV/MV6zqp4HG119qdvxS/U5OS2Jw9J9I3/D/AIB8gf8ABf79jv8A4ZD/&#10;AOCjfiltPtTbeGfH2PFGklV2ohnY/aIx2Gy4WQgDorJ61+yH7Kn7ev8Aw07/AMEK/EXxIurzz/EX&#10;hnwLq2ma6+/Mgv7OykVpGPZpF8ub/tqK4r/g57/Y4/4X7+wxB8QNLtPO8QfCe9+3uyLl5NNn2x3K&#10;9M/Kwhl64CxP61+RP/BPz9vI/AL9jz9pb4UaleNDpvxI8JPJpKs3C6gGSB0UZ6y28r59fIUVtTh/&#10;aeW0pbzpySfpdJ/hZ/Ihy+qYya+zNNr1/wCHuvme5f8ABqd4P/t//gpJrGpGPcug+DL64Bx9xnnt&#10;YQfykI/Gv3l/bD/aHsf2Tv2XfHXxG1ExmDwjo9xfxxucC4nCkQxfV5SiD3avxt/4NCPB/wBt+OXx&#10;n1/Yf+JZoWn6fu9PtFxLJj8fs36V7j/wdiftXf8ACC/s1+DfhHp9zsvvHWpHVtTRW5+w2mNiMPR7&#10;h0Yf9e5rhzjDvF52sP8A4U/S13+BtgKvsMv9r6v53sj4o/4Nw/2f779rP/gp/J8QvEHmalb+A4bn&#10;xTf3My7hcajOzRwbj/e8ySSYe8NfYP8Awd4fDn+0vgH8HvFgj3f2Lr97pRf+6Lq3SX9TaV+Pf7MX&#10;7dvxc/Y0tdYh+GHjbUvB6a80T6h9jihY3Ri3CPcXRjhd7YA4+Y1q/tG/8FJfjl+1x4Fh8M/Ej4ia&#10;x4s0G3u0v47S8igCJOisquCiKchXYdcfNX0lbKsRPMoYxSXJHRLW9ra9LdWeTTx1KODlh2nzPr5n&#10;7d/8Gp/xK/4S3/gnPrGgySbpfCfi68t0XP3IpooJ1493eWvys/4OIPGUnjD/AIK4/FHezNHpI07T&#10;oQT9xY9PtyQPq7Of+BV9pf8ABoJ8Stt98bvB8kn3k0vWLdM+huIZT+sNfCv/AAXw0eTRf+Ct/wAZ&#10;EkVlM1/aXC57q9hbMP0NcGXUVDPa6/u3+/lZ1Yuo5ZbTfml91z+mr9mjwZF8Of2cfAHh6CMRw6D4&#10;c07T41H8KxW0cYH/AI7XbVynwI8U2/jj4H+DdatHWS11jQ7K9hZTlWSSBHUj8CK6uvzupfnd97n1&#10;MdtAr4j/AODhP9mP/hpT/gmJ42ktbf7RrHgMx+K7HC5YC2yLjHf/AI9nnOO5Ar7crxH/AIKV+Lh4&#10;E/4J6/G7Vtwja08Eav5ZP99rSVUH4swH4105fUlTxNOcN1JfmZYiKlSlGW1mfyv/ALFX7Letftp/&#10;tReDfhroQZbrxNqCQz3ATcLG2HzTzt7RxK7e+AO9f12/Cb4X6N8EvhloHhDw7arY6F4asIdNsIF/&#10;5ZwxIEUH1OBknuSTX8/n/BqB4O/t7/goj4m1Rl+XQ/BN3IrEdHku7SMfjtLfgDX9ElfRcYYqUsSq&#10;HSKv83/wLHk5DRUaDqdW/wAEQ6lfR6Zp89zKdsVvG0rn0VRk/wAq/l7/AOCLljJ8ZP8Agtb8Ob6b&#10;MjXHiLUdbmbGeUt7q4B/77Ar+kr9rHxh/wAK+/Zb+JGvb/LOi+F9SvQx/hMdrI4/UV/Pf/wa/eEj&#10;4k/4Kn6bfbdw0Dw1qd9kjoWRLf8A9r0uH/cwOLq/3bfg/wDMrMvexNCHnf8AI/pQooor5I9oKKKK&#10;ACiiigAooooAKKKKACiiigAooooAKKKKACiiigAooooAKKKKACiiigAooooAKo+IfEmn+E9JnvtT&#10;vLaxs7ZDJLNPIEVFAyTk1erj/i78AvB/x4tLGDxdokGtQ6a7yWyyyyIImYAMfkYdcDr6UAfNv/BK&#10;X4g6d4nT4mTteQJfat4ibUVgeQLI0cgYhgM5PORUf/BZP4eHXfg34a8RQxl5tF1Q2shUciKdDkn/&#10;AIHEg/4FXsuk/sCfCDQtVtb608E2MN3ZypPDILm4zG6kMpH7zsQDXrd7YQalD5dxDDcR5DbJEDLk&#10;dDg+lVfW4HBfsreAl+FH7N3g7RpFWGSz0uJ7gHjbLIPMkz/wN2r4Q/ah+JWk6F/wVG0/xBDfWsum&#10;6Zq2lG6uIpA0aKiwiXJHGVG4H0wa/R3xt4J0v4i+FL3Q9as1vtK1GPyrm3ZmVZVyDglSD1A6GvK/&#10;+Hd/wY/6EXT/APwKuP8A45STA9hg1a1ubEXUdzbyWpXcJlkBjI9d3Svy9+K3xo0nQP8Agp7N4va6&#10;jl0XTfEFus1xEd6+XHHHDIwI6gYbp1xX6E6d+yv8P9J+F194Lt/DdtH4X1KcXNzYCeXZLICh3Ft+&#10;7qi9DjiuX/4d3/Bj/oRdP/8AAq4/+OU0A34h/wDBQP4V+B/Bl5qkPizS9YuIYi1vZWUnmTXL4+VA&#10;AOMnHJwBVL/gnzr8l3+ypY+JNYuI7ebxBqOo6rcyzOEUNJdy5JJ7cGr/APw7v+DH/Qi6f/4FXP8A&#10;8crr9d/Zo8DeJfhhp/gy+8P20/hjSnWS1sDLKqQsN2DkMGP326k9aWgHx78Q/wBobw/+0r/wUd8E&#10;2MmrWcfgvwfcuLe5mlC291dIjSlwx4w0qRoD3Cgj71faHxl+HNl8cPhBr3hudo5LXXbJ4ElB3Kjk&#10;ZjkH+64Vh9K4L/h3d8GP+hF0/wD8Crn/AOOV6j4D8BaR8MfCVnoWg2SafpOnqUt7dGZliBYsQCxJ&#10;+8xPJ70Afm//AME6/j437K37QGseDvFkv9m6Xq8x0+8Mx2pY3sTFUZj0CnLIT05Uk4Ffph/a9r9g&#10;F19qt/spG4TeYPLI9d3SvHPi5/wT9+Gnxt+Ik3ijXNLvG1K6VRci2u2gjuSowGYL/FgAZBGcV06/&#10;sofD8fCW38Ct4dhk8K2s/wBqjsXuJmUS5LFt2/eTlieTjmgD4I+DfxT0lP8AgqxJ4ga+t10m98Qa&#10;jAlyZB5TiWKeGM7um0syYPTkV+m4MV/bcGOaGVccYZWBrxn/AId3fBf/AKEXT/8AwKuf/jleo/D/&#10;AOH2j/CzwlaaDoFimm6TYhhBbo7Mse5ixwWJPLMTye9DA/OD40/DzxL/AME3v2rLfxfoFq8/he8u&#10;Xks2wfJlgk5ks5CPuso+7n+6rDJBA+1fhb+3p8L/AIpeGotQj8U6bpE2wNNZ6lMttNA3cEMQG+qk&#10;g16j4s8H6X480C40vWtPtNU066XbLb3MYkjce4P868B1z/glP8H9Z1J7iPTdY09XOfIttRfy1+m/&#10;cf1pgeT/ALYn7Xml/tMePfCfwr8C3Datp+qa3aDVb2JT5cwEq4jT+8q/fZunyj0NfczRq8ZVlDKw&#10;wQR1Fed/BP8AZO8A/s9s0vhfw/bWd7Iu172VmnuXHcb3JIB9FwPavRqQH5o/F3wRr3/BNf8Aa4t/&#10;GGi2clx4R1KeRrcLkRS28nMtoxHCsnVc/wB1G5wRX2r4A/bh+F3xC8LR6pb+MNIsFZN0lvfzrbXE&#10;BxkqyMQSR/s5B7E16L4w8F6T8QfD1xpOuadaappt0MS29zGJI3/A9/fqK8B1T/glL8H9R1RriPTd&#10;as42bd9ng1J/KHPQbstj/gVPcDw39r/46Xn7fXxO0X4X/DRZtQ0W1uftN7f7WWGZx8vmN6Qxgscn&#10;7zHgH5c/bnwZ+FWnfBL4X6L4W0tf9D0e3EIcjDTP1eQ+7MWY+5qH4QfAjwl8B9CbT/CmiWmkwSYM&#10;rIC0s5Hd5GJZvxPFddSAKKKKQBXHfGsbvDdl/wBfyf8AoD12Nch8Zxnw5Z/9fqf+gvQBd8Ef8eUf&#10;0FdFXPeCuLNPpXQ0AFec/Eb48N4M+Jek+GbXSbi+uNSmtke4H+pt1lkZTn/aCIzD6egNehXl3HYW&#10;ks8zrHDChkkdjwqgZJP0FfHktqus6zodrdeNWkN1rV0zTIrNmEyCEBWUkszEvtAGNsrEkAYqogfR&#10;Xx31O40Ww0m7s7NGu7W68yO+kiaSOxG0q5IX5izqzKqgHc2BjOKzPE+mQeKPBOh+IvOhvJbmK2st&#10;TKJti1CGR1jcFSAQyO5dTgFSCOMmu+8W6I/iDw9PawyrBOdkkEjDcqSIwdCR3AZVyO4zXiHh7xTr&#10;eqeH7i0a1jt/D95cXtuupRuGthqEtyZIGUHD+Sknyb8YLP6DNCAv/Ey38O3/AIE0PUNR0PS9U8R3&#10;0cVoZ7hSMurpFKX2kFiPnIBP8JrD0KWPRNFs7ix0Jl037LLeXtlGWjisTdLDa/ZwzZO7IeRh1Axw&#10;Mity58KzfE++WO48H6postnI1xewvt8m8uXZSTHIWxtBQtkcEsDg5OcvWvh1rnw20B1vrWSfSRdm&#10;8RdOfdI91Jl1mumbAZIGAGeA/wApYDFAjB1Hw1qWrSQpDbzXPmFZLl3k/e2dw0CuTKQBtV23KWwA&#10;jPKTjIrSspbN4o78JbtpqzZuYr+Forkqkq/LGmMHzCy27A4AVE7VT0TUpHnhNxdXTTLbiC6toG8z&#10;zBLNCoO92LNINwOVBXGzOCADHruk32s36QSSM7SQGzSck+WXXmFsn+HMisueS0iegqhHQeB7g3Pi&#10;+1eFILcW8kKxQxjEUKRTRQhUHZGd5XA/u4613WtyW/7Qnwtura2aO11qzaO4iQtn7LdJ88bg90bs&#10;w6qx6HIHnPhXSU1K6a8b7Rp6+HYbdmQqT9u3xXBhCYIz8rW7HkYKnkYzVXwp4ovPDmsx3lrOn2+3&#10;BO6R9sd3GSCQ5/usWXc2PlZklxtkfCGT/EHSh4F+Jni6+mZbe1uFjuMk/LE1xaTjP43EKD6kVnwa&#10;gnhwX3ksrSaTHeWxQN91xbXsSg+mVgjP0xXqfxNstI+LvwS8SahbwFbyTTmimEgKzW8luWlETjsV&#10;kz+fcEV5H8RtN/4RXWvFV6sXmx3c2lXDLnG03Npdws34O2fekgPomfVrX4a+CtMW64htxbWOemzO&#10;2PcfYdT7A1g+D/jvZ+IPGGoaVdKtsYrs2towy3nkSzRnPYfNCceu6ov2pYs/B++lZvLigkRpWx91&#10;WymfwLg/hXlPw2WOf4zwKmy4W81MIgV92zyw1w7fg7c/WhIZ9NUUUVIBRRRQAUUUUAFFFFABRRRQ&#10;AUUUUAFFFFABRRRQAUUUUAFFFFABRRRQAUUUUAFFFFABXgv/AAVB+CmoftEf8E+Pi74P0mGS61bV&#10;vDdybGBBlri4iAmijHqWeNVA9TXvVBFaUajpzVSO6af3EzipRcX1P4n2Uo7Kw2spwQe1fpZ+wR8R&#10;fFv7B3/BED48fFbRZbzR9X+KniTTvCGgXqEpJCIkm865iPUELNcIrDo8eRytfW3/AAVJ/wCCZP7C&#10;vwb/AGhIfGvxU+IetfC268XXB1C48OaKr3KakzOfMmWCG3mmhRmDZZdqbs4weK9j/wCCgn7NHgT9&#10;ub/giTJ4f/Zs/snXPDfhJLbV/C9npBZln+xlvNg2viTzzFJMdsg8xpCM/M1fomMzyjiadGLg1CUo&#10;3bVlo72vs9fwPl8Pls6MqjUlzJOyT11W9v61Pw2/4Jyftl+Jv2N/2zvB/jnTdWvo4JNWhg16Lz2K&#10;6pZSyhbhJRn5yVZmBbOHCt1Ffe3/AAVf/wCC8vxr+C3/AAUs17w98PPEEej+DfhnqCaY+km1jkh1&#10;uWMKbg3BZS5Bcug2ldqqCOSTXwZ/wTb/AGL/ABP+2b+2l4R8C6bpV41vb6rDc+IJjEVXS7GKUG4e&#10;XONp2qygHBLlV6mv1C/4Kkf8G7ni79ov9vDWfiZ4X8T+F9C+HvjCZNU8SXWqXJhl0BlRRcyhcbZV&#10;YIZBllwzEHAG6urMZ5dHHR+tWvyPfXqrfO17GODji5YV+xv8S/4P42udF/wWg/4Lg6f8N9H+HfgO&#10;y+G/hTx/4X+JXhTT/FviOx8RpJJDJZXf7yC2i2MuyUBC/m87D5ZAyDXzL+3H+3140/Zx/bq+C+h/&#10;AOTU/APwr0/Q/D+seG/Ceku9vY6vHqSpcy/aIlOJ2lMpiYvuOUODnJr6z/4KZf8ABDrSf+Cimp/D&#10;Lx18IfiF4Vs/DPhnw7beFb+4aU3lubCyLCOeF4SQ8iIXRkJGdq8jmvnP4e/8Ff8A4S/E7XNXsU+C&#10;Phttc+BngW8j+EXii+Y3V8jaZat9nNyhUKSVjM6jkRspUZLb68nL44b2MXh6bm0pc6fRvRNp6X3W&#10;mtrno4iVX2jVWfKm1yvvbVrT9ep5H8WP2c/idc/8HGkmlrpusSa9e/E+HxBa3SxNtOm/a1uVuA3T&#10;ykthyc4Gwr1GK+vL/wDaW/Yj+C3/AAW7uDD4D1pfHX9vnT7rxOtyDoOm63IxjklW2J4YSttaXG1Z&#10;CzBeN1Vf+DZr/gon8U/2n/2gfiJ4N+JHibVPG0aaJ/b9jf6mwluLB1uY45YUfGRE/nK3l52qY/lA&#10;ya/N/wDaA/Yq+Ij/APBWTxF8KU0fUpvFmueN5nsiIyftFvPdNLHeAj/ln5TeYX6KA2cYNdSpOtiJ&#10;YXEy5fZ00vddrp7vpouxze0VOkq1Fc3NK+q28vXzO+/4OOPB+p+F/wDgrf8AEa61CORINcttMv8A&#10;T2YfLLB9gghJU+gkhlH1Br2L/g3g/Yxb9s74F/tR+EtSkks/D/irw/p+ixXZTckWoCWaeCUDuYnj&#10;RiOuG969A/4L5/t3fs3fGn9ovT/hv4i8C+J/FeufDmb+ytU8Y6FrEWnXFicjz7RI5IZFugjA5DlA&#10;r7grcsT9oWXxz+C//BJT/gjCnxF+Clqmp+HdWtI7vQXvHLXGuapd4RXum4O9Cp3oMbVt2QYwKyr4&#10;6usso4eNNqcuVReltGrP52W5pSwtP65UrOScVdv57/qfhX4x/wCCVv7QXgz47SfDqb4V+MLvxEt1&#10;9mie006WaxuRuwJUuQvleUeu8sAB1xX9KX/BKX9iP/h37+xH4T+Hl1Lb3GvQq+o67PCcxy3853yh&#10;T/EqDbGG7rGDxnFfzseBv+C2n7THgz48R+PpPin4j1a8a6E9zpl5Nv0u7i3ZMBtv9WsZBIGxQV6q&#10;QQDX9Nv7In7R2lftdfsz+CviVoqeTp/jDS4r8QFtzWkpG2aAnjJjlV0J7lDXNxVUxqo04V7cvW1/&#10;it5/gXkscNzylSvfz7Gt+0H8K4fjp8BvGngq4ZUh8XaHe6O7sMiP7RA8W78N2fwr+UP9i39ofXf+&#10;Cb37d3hrxld6fcLqHgHWZrLWdOztkki+e2u4OeN2xpAM8BgD2r+uwjNfjn/wXV/4IDeIvj38S9T+&#10;MvwR0+HUNc1Yed4i8MK6QyXkyjBu7ZmIVnYD54yQWYblyzFa4OGswo0nPC4l2hUXXbtr6p7nTm2F&#10;qTUa1H4os/UT9nD9rn4d/tZ/DGx8XeA/FOk67o99Esh8udRPaMRkxzRk7opB0KsAePTmneBP2sPh&#10;/wDFP42a98PfDfiTT9c8UeF7JL7V4LGQTx6eruURJJFyokJDfJncAOQOM/yV+I/2Z/ix8LPEMml6&#10;j4F8e6JqTsYGgfSbqF5OuVHy/N0PTPQ1+03/AAat/sg+Pv2f/DvxY8UeOPB+ueFYPFg0q30ltUtj&#10;bS3SQ/a2lZUbDhQZY+SACemcHF5nw/h8LQnXjV5tuVadWut9dOyFg8zqVqipunbu/kflZ/wVr+Au&#10;pfsj/wDBS34naMiTWK/8JBLr+kTJ8v8Ao90/2qFkP+zv25HRoyO1f0R/8Et/+Cmfgv8A4KD/ALOO&#10;hava61ptv44srKKHxJorzrHc2d2qhZJFjJy0Lt8yOMjDAEhgQPKf+C43/BHaP/gpV8O9P8ReEpLP&#10;Tfip4RhaKwkuPkh1m1JLGzlf+AhiWRzkKWYHhyy/z6/Fr9ib40/s0+LprHxR8O/HHh3UbGTZ5o0+&#10;Vo9wOMpPGDG4JxgqxByMHmvVhHDZzg6cJz5akNP89Oqdr+TOKTq4CvKUY80Jf1/Xc/pO/wCCon/B&#10;W/4e/wDBOv4O6ncSatpeufEO7t2TQ/DkFwJJ5Z2HySzqpzFAvDFmxuAwuSa/n9/4Jr/sr+I/+Co/&#10;/BRDSdO1p7rVrbVNUk8S+MtRcE/6KJfNuGc9mlZhGv8AtSjsDij+yv8A8EjP2hP2y/F1va+H/h74&#10;gsbG4kButa12B9PsbZD1kaSUAv8A7sYZj2Br+if/AIJa/wDBL/wf/wAEyPge3h/R5BrXirWik/iH&#10;XpIvLk1CVQdqIuTshTLBVz3JOSTWVSphcmw0qdCfPVlpft/lbtu2aQjWx9WM6keWEfxPDP8Ag528&#10;Tp4O/wCCUupafEFij1zxFpemoi8KArtcAAemLf8ASvHf+DRPwh9i/Zi+LGvFAP7S8UW9iG7kW9or&#10;/p9or1j/AIOV/wBnP4l/tS/smeCfC3w18Ha54xvo/FS6jfQabEJGt4o7WdAzZI4LSgV1P/But+yt&#10;4x/ZK/YEuND8eeG9R8K+JNU8T3uoy2N9GEmWMxwRRsQCeoiJFeXGtCGRunzLmlLa+v3fI63TnLMV&#10;Np2Ud+n9an238QPAumfE/wAC6x4b1q1jvdH16ym06+t3HyzwSo0bqfqrEV/H/wDtf/s5ap+yP+05&#10;43+G+rb2uvCOrTWKSsu37VADuhmA9JIijj/er+xivxm/4OR/+CTvj79on47eEfih8JvBmqeLNQ1b&#10;T20jxFa6bEGkR4Dm3uGBIzujcxkjoIE9arhTMI4fEOlUdoyXXa62/X8BZ1hJVaSlBXcfyZf/AODQ&#10;fwj9i+DPxq1/af8AiZa1pun7sdfs8E8mP/Jn9a+D/wDgsN8YNU/4KN/8FgNY8PeGZPt0MGsWvgHw&#10;6m4tGTHKIHYEfwtdPM+R/Cw9K/TD/gj1+z58Xv2B/wDgkB8WvtHw/wDENr8VL7U9S1DRNBaAfbLi&#10;drO2t7VtuT8vmLuP+yjGvlv/AIIQ/wDBIr4v+DP+Chum/ED4vfD/AMReF9H8H2V1q1tcatEFF9qL&#10;4iiUcklh5skuexiHqK9SliqNPGYrHuSvFWjqtdFt9yXzOOeHqyw9HDKLs9Xo9PU/Y74YfsF/CT4X&#10;/DfQfDdv8PfBl5DoOnW+npcXOiW0k04ijVN7sUJZ225JJJJJNeKf8Faf2LPh/rf/AATW+NH9ieBP&#10;COl6rp3he61W2ubLSLeC4ia0AuvldUDAkQkcHkHHevsuud+LvgmL4l/CjxN4cnXdDr+lXWmyDGcr&#10;NC8Z/Rq+MoYypGtGo5PRp7+Z79SlGUHC3Sx/PT/waufEn/hDf+Clt5orSYTxd4Rv7FUzw0kUkF0D&#10;9QsEn4E1tf8AB1f+ztdfD39uvQviDFbsNJ+IWgQo8+ODe2f7mRSf+uJtiPqfSqH/AASI/wCCbn7S&#10;H7LP/BSf4X+L9f8AhF4y0rw/puqSWupX8tsFhgt54Jbd5GIP3QJN30FftZ/wUm/4J8+F/wDgpB+z&#10;XfeA/EEh02+ikF9omrxxeZLpN4oIWQDI3IwJV0yNyk9CAR9lj8yo4bN4YmMk4yjZ2d+/btozwcNg&#10;6lXAujJNNPS+nn/mfE3/AAb7/wDBY3wJ46/Zp8OfBz4h+JNP8NeNvBMA0zSptUuFt7fWrFf9QElY&#10;hRLGuIyhIJCqVzkgfe37RP7ffwm/Zf0ezn8UeMtGW/1O4htNO0qzuo7nUdRmmZVjWKFW3HcWHzHC&#10;gHJIFfzZ/tS/8ETf2j/2VPFVxZ6l8Odb8SaUshFrrHh6E6laXaZ4b93l4yf7siq3tjBO5/wTd/4J&#10;d/HP4mftifDe8k+FfjCz8PaH4p03UNZvtSsWsLe0tIbqOSZi0+wMRGrEKuWY8AE0YzI8vqyli4Vk&#10;ou7aTX4O+npYeHzDFQSoSptva+v9fif1KV8f/wDBe/xh/wAIV/wSQ+MtyrbZLrT7TT1H977RfW0L&#10;D/vl2/KvsCviP/g4I+DPjz9oP/gnRqng/wCHfhfVvFmuaxruniSy0+MPKsEcjTNIQSPlDRoP+BCv&#10;kMs5frdLmdlzK9/U9rFX9jPl3s/yPg3/AINAvCH2z4nfHDX2Vf8AiX6XpWnq2Of38tzIR/5Lj9K/&#10;c6vzD/4NlP2K/iF+yH8Hfik/xI8H6v4P1bxFrNmLa31GIRyTwQQP84AJ+XdMw+oNfp5XZxFWjVzC&#10;pKDutNvRGGV05U8NGMlZ6/mfNv8AwWF8Xf8ACEf8EvfjlfBtjSeEryyB9DcL9nH/AKNr8lf+DR7w&#10;f/aP7X/xN1xlDLpXhBbMMf4WnvIWH6QNX6jf8Fyvhf4z+N3/AATI+Ifg/wAA+HdS8UeJfEUmnW8N&#10;jYpvmaNNQt5pWAyOAkTZ9jXyn/wbDfsKfEv9kUfGbUviZ4J1rwdd6/8A2RbaYupRCN7hIvtrTFcE&#10;8Zkiz+Fd2BrU6eTV05Lmk0rX1t7vT7zDEU5yx1OVnZJ69Op+sVFFFfLnrBRRRQAUUUUAFFFFABRR&#10;RQAUUUUAFFFFABRRRQAUUUUAFFFFABRRRQAUUUUAFFFFABRWD8R5PEqeFbj/AIRJNDk1zjyF1d5U&#10;tT67jGCw/AGvnDxpfftqQSSNotj+znJHgmMPc6rI/XgHcqDOPfHvWNStydG/RHDi8d7D/l3KX+GN&#10;z6tor4T1jX/+Cg32r/R9G+A7JtH/AB7tPtB/7aS5z+lc3PrH/BRzz326X8KSu44Ktb7fwzJn8+a5&#10;3jrf8u5fceTPiRR/5ha3ypv/ADP0Qor85b7UP+CkFzFtjsvhlbNnO6JrMk+3zMR+lY51z/gpOp/4&#10;8/BZ9/K07/GpePt/y7n93/BMZcVJf8wlf/wX/wAE/TKivzN/tz/gpP8A8+fgv/v1p3+NH9u/8FJ/&#10;+fLwX/3607/Gj+0P+nc/u/4JP+ti/wCgOv8A+C/+CfplRX5m/wBu/wDBSf8A58vBf/frTv8AGj+3&#10;f+Ck/wDz5+C/+/Wnf40f2h/07n93/BD/AFsX/QHX/wDBf/BP0yor8zf7c/4KUf8APn4L/wC/Wnf4&#10;17F+wxqn7ZF18dEX44W/hyPwP9gnLNZJaLL9p+Xyv9Ud2Pve1VTx3NJR5JK/df8ABN8LxKq9WNL6&#10;rWjzO15U7Jebd9EfaFFFfJ3/AAUM1X9q2w8deH1/Z7s/DdzobWDnVTqS25cXHmHbt80g42Y6cV2T&#10;lyq9rn3mR5Q8zxccIq1Ole75qsuSCsr6ys7X2Xdn1jRX5k/8JH/wUw/6BfgD/viw/wDiqP8AhJP+&#10;CmH/AEC/AP8A3xYf/FVj9Y/uv+vmfdf8Qun/ANDTBf8AhQv/AJE/TaivzJ/4ST/gph/0C/AP/fFh&#10;/wDFUf8ACSf8FMP+gV4A/wC+LD/4qj6x/df4f5h/xC+f/Q1wX/hQv/kT9NqK/Mn/AIST/gph/wBA&#10;vwD/AN8WH/xVH/CR/wDBTD/oF+AP++LD/wCKo+sf3X/XzD/iF8/+hrgv/Chf/In6bUV+bthq3/BS&#10;u3G6TTfhbcbgOJWtBs/75cf1q0uv/wDBSYsAdE+EajPJMkHH/kWq9s/5X/XzMJeGsk/+Rpg//Chf&#10;/In6MUV8H6ZrH/BQ77TH52l/s/7O5mNztP12S5/Ku48G6j+3BP5f9saf+zanUttudWjIHb7qyc/j&#10;+VHtr9H9x5mI4JdFX+vYaXpWT/Q+uKK5X4SyeNX8OH/hOk8Lx6vv+UaE8722zHczKrZzntiuqrWL&#10;urnx1el7Ko6d07dU7p+jCuU+Lyb9As/+vxP/AEF66uuZ+KSeZolqP+ntP/QWpmJZ8Hrtsk+lbtY/&#10;hVNtov0FbFAEOoQw3NhNHcBWt5I2WUMflKkYOfbFfNFrouhfDTx7Zt5dnceHvDIuNXsrhV3tMrrb&#10;+S7SrneFllIwMEAKxB4r6ZureO8tpIZVEkcqlHU9GB4IrwfxD8LPDvwu19bXUPEFqumahJNdSadM&#10;AsqQcSMkYGcx4toUwf7pwckCqQHq88eofEH4Vr5N0mk6lqlijrPbMJkgdlDfKejL2z3BrzDwjFH4&#10;8+HNnpyyR6TDaafDod5M06mBZ0mCywleokO3cj5wfMHevYfC3iTS/EWmq2lXFrNDCqKY4WH7jKBl&#10;UqPunaRwa4zxF8BhP4zbVNFvLXQ7aaJPtdolmskF7Ksm9XkjJC5GOGADZ5zQBg+HPHk8Xw6bw2ra&#10;8dc0+C1E15DHvaS6ldHeHe2FV8vghm+6+exx23wcvtRv/BUdxqF2t7C2Pss0i7Z2jCKG84dN4cOD&#10;jIwByetee+B9U/4SH4dSX2n+I9JsWm1S4nu2mh8xor5rvdBuIPClQEweoIwadqun6np1xoXhDR9f&#10;vLfbfJaS3Cp5c0Oy3ke54I2srgxup5wznnpQI7aP4F6DdWl80c+pSDUjJLHILxitt5jeZmJQdowx&#10;3A4JzjmsX4teENN8K6XDKun3Word2H9iLbGXEEnC7S4HIcrHgOORge1ZuhatdfDjW/DtjpWtSeIP&#10;CNrHK8jBPNuEiLGLPmJ8kiRy7d2AGQHuOmLq/wC0NL8T9NsYZNJs9P8AD+pG5aefUfMbCwtH5TJs&#10;IO9mZQFHJYgA0agU7TXZPFT2liola1ltpYdKt2BZhGB55Kk/eKiONFDfeCkHgmsa/tWZ1eJts0bZ&#10;BRfMwxBIIB+8GDEgH74dlOPNQBfBvxni0TxxDY6fZLNqepXfns06hbSOUFgbe2LEmPeHlUnOFkbA&#10;JXNd54Q8G6P8YLS48QaDPNFbz3Elrc2N9GB9nIOXVGjOVYFt6nLAEj0Xa9gOb8C67cp9ra0gmuEm&#10;tzb31pC3mfaYdh4U95Ej+eJz/rYvlJ3JWr8WvD1tq/gXUtWsZFu9N1yPQ7ezlB5lMdw68jqDiQV1&#10;lh8DLPUIGmv9auri4td1t9p0wixcwgktFL5XDncWJJAOScYpNJ8U+GfFU3hXw7pum3U2nNEuow+X&#10;GVj08wENCJR2LMrYyeSvfOaQy98ebjW4dG01dN00atpM115etWwVWkltWG1goPPfOV5GB2zXn/7M&#10;EHh/SPHC26zLdeILvSFu0WNcx2MUhWV0Yn/lozS59lVRmt/4r/tGzeCfG1xplnHazRWMX+klwSwf&#10;arEDBx8qyI3/AAFq6f4NXelazoNnNHHYya9a2NumoTRwKsiu8akqXA55XBGeCuO1HQR21FFFSMKK&#10;KKACiiigAooooAKKKKACiiigAooooAKKKKACiiigAooooAKKKKACiiigAooooAKGO1TRSOu9CPUY&#10;oA/kG/4KEftN6p+1/wDtlfEDx5ql1JcLq2rzpYKzZW2so3MdvEvoFiVR7nJ6k198f8GoH7TeqeDf&#10;2svFnwsmupH8P+M9Fk1WG3ZspDfWrJ86jsWheQNjr5aZ+6K/OP8Aay+Cepfs4ftNePPAurQSW974&#10;X1u6sSHUjzI1kby5Bn+F49rg9wwNffP/AAap/BPUvG3/AAUA1rxlHBJ/Y/gnw3cLPPj5BcXTLFFG&#10;T6sgmbHpGa/Ws2hR/sqaXw8qt+Fv0PicDKp9fTe93f8AU9v/AOCwn/Bfnxx+zJ+2Frvw6+BsHhrQ&#10;4fClykXiLV5tLhuptYvgoMkXzDASPIjJ++WVsMABmv8A8FNP+Couq/t3/wDBBXQfF+lw/wBh6prP&#10;je18K+NLO0c+UjxW81ztU9RFKyW8gBPGdhJwc/m3/wAFV/BeqfD/AP4KSfG/TtYjmS8bxlqV6DKM&#10;NLDcTvPDJ9HikRh7MK/Tf/g3o/Y58L/tP/8ABLP4u+G/ijat/wAIN448WJDau04tpI5re3hP2iCR&#10;uFkWQqA2CCUZSCNwry8RgsHg8JQxfLrFxd+rvv6916HdSxOIxGIqUG9016W/qxif8GnnxOuofDXx&#10;68N65qS2vgaztLDUpXupxFbWE0v2iKR9zEKm+NFyT18pfSus/wCCZn/Bu7e/CL9rrXfGnjTXvCfi&#10;/wCEK6ZqdhobadeGc+Ibe9hktcybeI1WCWQNhj8+MEgE157/AMFy/wBjTwv/AMErf+CeXgv4a/Ct&#10;tcj0X4heLJL3xRqd9cLJeaw9tb5t4ZnRUXylLsyxhQAUzyck/LPwQ/bI+Inw4/4Ik/FDwfpeqarb&#10;aHe+P9K0iK5imZWtba7s7ye6gRgcqjtZw7lHBEz/AN85j2dbFRqYvBz5Y1mo2a6L3b777/LzKjOF&#10;GUaFeN3TTd/Pe3ofY3/BR/4I+Gf+CC37H0sn7Puu67B4s+N2tjTrjxNPdpPdWGl20bytb20iKFQs&#10;7xguPmIzzkDH0F/wbSfty+Mv2xv2fPHGk+PdQk8S+Jvhze20NnrV6A13PZXaStHDJLjc+yS3l+Yn&#10;OGUdq/OP/glT+yf4k/4Kvfsq/FL4JN4kNhceB72w8XeFLvUTJLaWF3KJ7e4t3KhmSKdNjHaCQ8IY&#10;A/MD7Qn7UE3/AAbQ+CpvhH4ftfDPxI+M3jGSHX/FuoNJMNJ0eAKUtLSMDZLI+3zJCWCYEwOCGAGW&#10;MwcalGeBvz4jmTv1to7t9Fy6WvuXQxDjOOJ+GlbbpftbvfXY/Kv4r32oal8UfEtzqzSNqtxql1Je&#10;GX75mMzl93vuJzX3b8WZPEWpf8G03wu+0GY6LYfF27jgGTgQm2vSp/3fOa4Hpk+tdn8Ff+CV+nf8&#10;FyfFOsfGX4a+KNB+G8mqa058deGL6OS4fRr2X9689iUGJIJ9zOiSbNrB13ELX6V/tefs2/s2/DH/&#10;AIJ1Wf7KHiT4m+Cvh/GdKji0GTXNYtra8S9SQzJfOjMDh7gsznABEjgEZruzDOKKnRpJNzjJOSs/&#10;dSWv56W6HPhcvqWqTb92SaTvvf8ArqfzLYyK/p2/4NvrW9tv+CR3w7+2CQLJd6q9tuHWI6hPjHtk&#10;NX48/DX/AINy/wBpjxz8ZrPw7deG9N03w3NcKH8WDU4LjSmtsg+fEUYySAqcqNgJyBx1H9HX7N/w&#10;J0P9mH4EeE/h94bjePRfCGmQ6ZbF8b5RGoDSPjq7tudj3Zia4OLMyw9WhCjSkpO99NbJJ/5m2R4O&#10;rTqSqVFbSx21FBOBXM6N8YvC/iHxL/Y9jr+l3WpkuFginDNIU++F7MV/iAyRg5xivgj6U6Rogx6L&#10;x7U4DAoooAKayB+uD9RVXX/EFl4X0uS+1C6hsrSIqrzTOFRSzBVBJ9WIA9zVygAUbRRVddVt31Z7&#10;FZ4TeRxLO8O4eYsbFlViOuCUYZ9VNGm6tb6vFJJa3ENxHHK8DNG24LIjFHU+6sCCOxBoAsUUy5uI&#10;7S3kmldY44lLu7HCqAMkn6VBo2sWviDSLW/sbiO6s76JZ4Jo23JNGwDKynuCCCD70AWqKKy/FPjC&#10;y8HRWcl60irqF7DYQhELFpZXCIOO2TyewyaANSiodRvo9L0+a5mbZDbxtK7f3VUZJ/IVX8MeIbfx&#10;d4b0/VbPzDaalbR3UBkQoxR1DLkHkHBHBoAvUVj+MPH+i+AbaGbWNStNPS4bZEJnw0zDkhF6sQOT&#10;gHA5pvhj4h6H40kRdJ1aw1EyWqXqi3mWTMLs6rJx/CWRxn1UjtQBtUUUHpQAUVT8P+IbHxVo1vqG&#10;nXUF7Y3S74Z4X3RyDpkHvVygAorD8dfEzw/8MrGG68Q6zpui207FI5bydYVdgMkAk+nNTeDvHWj/&#10;ABC0n+0ND1Oy1ax8wxefayiSPcMEjI7jI/OgDWooooAKKy/+Evs/+E0/sHdJ/aH2L7ftCHaIt/l5&#10;LdMlu3sa1M0AFFZlx4v0+28WW2htcL/al1bvdpAoLMIkKqztjhRuYAE4yc4zg1p0AFFFFABRRRQA&#10;UUUUAFFFFABRRRQAUUUUAFFFFABRRRQAUUUUAFFFFABRRRQAUUUUAFFFcDqP7T/gbSfEjaXPr0a3&#10;Ed2LB5Ft5WtkuCQohM4UxiTJA2ls5oA76iuV+Inxq8N/CueCHW9R+z3FxG0yQxW8lxL5a8NIUjVm&#10;VBnlyAo9ah8T/H7wf4P8P6Tqt/rlvHpuvYGn3EaPNHdkjcAhQHJIyQOpwfQ0AdhRXIT/AB58JQ2e&#10;gXH9t2slv4pcJpUsSvIl6391SoIz14ODwfQ1Xsv2jvBeo+L20GHXIW1dLr7E1sYZFZZ9pbyySuAx&#10;UEgZ5HSgDt6K4nwb+0V4L8f+Jv7G0nXrW61TdIgtyrxu7R/6xRuAyyfxAcjvWt4e+Keg+K5NaTTt&#10;RjupfD0ph1GJEbzbVwN2GTG7kcjA57ZoA6CiuQm+O/hSDwHb+Jjq0Z0e8kENtMsUjNdSEkBI0C73&#10;YkHAUEnBrT8AfEnRfihojahod/HfW8crQS4VkkgkX7yOjAMjD+6wBoA3KK4TxN+0x4H8G+IrzStU&#10;16GzvtN2m6jkhlxbK3RnbbhVP94nHvV7xh8dPCngSDS5dU1m3t4tbG6wdEeZLsY3fIUBDfLzx25o&#10;A62isOL4kaLP4CHieO+jk0Jrf7WLtFZlMX9/AGcfhxVrwf4v0/x54btdX0m5W802+TzLedVKrKnZ&#10;hkA4PY9xzQBpUVU0jXbPXop3s7iO4W2nktpShzsljYq6H3BGK5bx1+0N4N+GfiFdK17XLfTL5ohP&#10;5c0b4EROPMLBdoXOAWJwCcGgDtKK5Pxz8cPC3w2vNPt9a1aKzl1RDJZr5TyfaVUZO0qpBwOeO3NZ&#10;muftReA/DR0/7d4jtLddUs11C2do5Nkts2MS7tuAnIySQBkZxmgDv6K4XxX8XodQvNQ8O+FL7S7v&#10;xhHaLdRwXXmiCGJx8s7FVO5ccgA/MRjI7VY/2mvB2k+ErLUNQ8QQNHNcnTTcJaTLHNeIMSRqu0nd&#10;uz8vXgjkg0AeiUVx9z8e/CNtpeg3v9uW0lp4mk8rS5okeRL1/wC4pUH5uDweeD6GtDxF8UND8J+L&#10;NK0PUL4W+qa4SLG3MTs1zj720gEcdTzwOTxQB0FFcF4x/ab8D+AdcutP1XXY7e4sWVbtlt5ZYbJm&#10;xtE0iKUiJyMByDzXY32v2emX1haz3EcdxqkjQ2qE/NOyxtIQv0RGP0FAFyiiigArA+Ikfm6Rbj/p&#10;5U/+OtW/WP40j83ToR/03X+RoAl8Px7LZfpWnVLRk226/SrtABXzP+1HqA8H/HTT7zULiTUrLULF&#10;oo7IJ81krfKXAKkOoZQ4GQQy54619MVwnx9+Gf8Awn3g6aaxsYrjxDp6FtOl85oJI2OMhXUjqOx4&#10;JxmmgOK/ZKuo9F13xLo97NCPEEkqz3EEfQBFTc3oAGmCAdwntXffGf4iXXw10SzvoYbWSGa5EE5u&#10;FYRKCDgF1/1eTwGYFcnnGc14X4e1O60jxtcj+zNZXXr1tLsNRkhf7LeNMWlkkkIbcpV/KQHBAK88&#10;EmvqK6tIr63aGaOOaKQYZHUMrfUGmwPN9U+FOi/Ee5sdR8P6hJ4bubTal2dMVYZXTYGSJ1+7wSrD&#10;cp4HHrXCt41i8B6zpHipn8Va9pdhLNb3suour3EQuUh8meJFwvlsFIAAB5Oea6i00/8Atv4qahP4&#10;X1S4WZRL5kzwu0NtMjjMEgbHmQyFnKkH5GR9pxkDQ8E6WPh5q0Fhrml6XZw69MZ4Wgd5oIrxHbbH&#10;uk5GY9hQYABVgO1Aiv4Z+INv4qkvr+18ReG9FsbNphZwxuo8xZFJL3Mb7WVhId2BjJznPWuHv/Dd&#10;38ZLzQfC0Ou20fh+00MXDXdlCVi+1RTFdyA4x8oBAJA25Irc8QaV8J/i1capeXl5b2t9qsqx/abk&#10;G2dfLC8xbgBhlIO7ndn2wNrTPE0fgd/F2p2unw3OiwXDK7RMAiQw2MJijQDg73cgduT60AR6P8Hd&#10;H8SeHItBe/0W+0b7LLNAYYlW9gjaQ+RJG/UKBklyDvZmPQ15n4X1PU/BOiXS+Gbm9sdCvNPWPT2l&#10;yw+1rfMplJxtctFHLI20cJgEYArqpoPGXxK1NNJiXwz4bEaW9vqVjps4bUobEkZUvjCgKfurjr+B&#10;y9fFx4M8Ww6fcaDq1heaKkDw3mghr+AWpDIFWCTiNnCFWbkna3qcgGlIum+DrK3WDVfFmtaVqm+W&#10;8htvMaQ6kVWRUzHjy/M87cVBwGjXJ659N+Dng/UvCNheHUI7ONtR8m7fyizTG4aIeeZCSR98cbcA&#10;DtXmPhbxD4o+L3iSbQ9NX/hH7XS9QTV7i6vbJYbkqWLQxiBSNw+UZYnnAzjgH1f4vjXLn4d6pD4Z&#10;uY4tejhWSI8bsbucDnlgrAZ70AfNvieG38Q63rV1M7RtcX9zFO7dQzTshYeywfaB/wBsBXuX7LOj&#10;SWHw7mvLhNlxqd7LM49NuEI+m9XP/Aq89034OH4t+KdSure+fRbeSaOJw4/febtM115adN4kmMee&#10;Qo3jBzX0B4e0K38MaHa6faKy29nEsUYJyxAHUnuT1J7k0MC5RRRUjCiiigAooooAKKKKACiiigAo&#10;oooAKKKKACiiigAooooAKKKKACiiigAooooAKKKKACg9KKKAPjH/AIKK/wDBDb4O/wDBRvxxa+Lv&#10;EUmu+FfFtvCtvcaroMkMb6jEnCi4WSN1cqOA/DAADJAAH5N67/wWbtf+CZHi3U/hT+yh4Z8NR+A/&#10;DupOmoeIfEMDahqXjK6jPlyXEkiNGqwnbiMIo+Xkbd20fvR+2d4kvvBv7IHxU1bTGkTUdL8I6rdW&#10;rocMkqWcrKw9wQD+Ffx0k55/E5r7rhei8ZSlDEtyhGyUXt/S6dj53OK31eSlRVpSvd9T+gb4Q/s3&#10;/s9/8HJXwq0r4u+KNM1zwX8SvDbpo3ieHw9fRQvM6DdGJPNik8yFkOUfAcAFNx2V+a//AAW2+M3/&#10;AAif7Ut18C/AUlz4a+FHwTjj0PRtEtJ3jge62LJdXcoB/eTvNI4MjZYhR3Jz9Rf8Ghvii/t/jx8Y&#10;tFVpG0u70GyvZRn5FmiuGRD9Ss0n5V83/wDBxP8Asp69+z9/wUj8XeI7qzuP+Eb+JMia9pN9tJim&#10;ZkRbiLd0DpMGyvXayHowruy+mqOaywkpNxirwTe17beivbyOfFTlUwKrxVpN+811tf8AWx9ef8Ep&#10;vE3hL/gqr/wSl+Ivwv8A2ivEN0ui/BnUbW+tfFVzfLHeaNaSxSmB/PlDDMZiuI/mBBjdUxwK+iv2&#10;S/2Jv2O/2sv+Cfviz9nv4T+Nv+Ep0r7YNU1PVUnQ65DfggRXxVo0BUbQg2oEKZXqxJ/HXxF4B8af&#10;sy/8EoLG7vo77RdP/aE8YR3AhfMZv9N0i3cwuw/55yXF67AHr9nRumDR/wAESPjhrPwM/wCCm/wr&#10;utIuJ418Qasnh++hQnbdW93+6KMO4Dsjj0aNT2oxWVynCtXw9VxSk5RS2vFa/in5Do45RlTpVYXb&#10;STb3s9vwsfoN8BP26f2Z/wDg31+JfiL4O6LB40+KHiK61GNfGniu3ht4UtJIwQlrFFu+cQh33KG+&#10;+7jcT8q/n7/wW68f2fxa/wCClfj/AMXaTfrqnh/xVDpeqaNeKSUubOXTbUxsueQOox1BBBwQa+aP&#10;iPr+oeKPiJr2patJJLq2oajcXN68n33meRmcnvncTX60/wDBPr/gi14b/wCCrX/BMX4deJNW8Tal&#10;4J8XeF7/AFPRrTVoLEXsd/pq3bypFJEzpuMcsswRw4IBKkMAAOuVHD5bNY6vJty92T31et7fK1l0&#10;MPaVMZGWGppJR1S220t+I3/g1p8dXHwT+GP7Unj6+SZvC/hXQLHVLr+7K9rFqE7Be2RGrZ9N6+or&#10;8sP2gfjz4l/ab+MviLx54u1CbUvEHiW9e8uZZHLBNx+WNM/djRcIqjhVUAcCv6Nfhb+yF8Gv2b/+&#10;CfHxY/Zn+Ffjbw94i8ea54W1qDUIv7Ut21bUtRmsZIt0kKNuUKdi+WB8ijByck/zNzQvbTPHIrRy&#10;RsVZWGCpHUEUslrU8Ti8Rioqzbilfe1rX+dhZlTnRoUqLeivf1v+lz9/P+DU39sPWvi/+zx40+Fv&#10;iC/uNQk+HFzb3WjyTuXeKxuhIDACT9yOWJio7CbHQAD9Yq/Eb/g0H+GOoDV/jR4zkikXS2h07RYZ&#10;CPllm3TTSKD6qvlk/wDXQetftzXxHEVOEMwqKntp97Sb/E+hyuUpYWDl/Wp5/wDtSeILzw98C9cb&#10;T7iS1vr7yNNhnjOHga5njg3g9iokJB7ECl+I1xa/B/4caVb6Dp1gt5Dc2ujaLHJFmO2lndYA3GDh&#10;VZmbBBYKRnmuj+JPgSz+JngfUdDvnmit9QjC+bC22SBwwZJFP95WVWHuBXK6t8Htd8U6THHrPiz7&#10;ZfWNzbXenzQaYsENtNBIHDvHvJkLfdb5lGCcBTzXinoHJ3XxP8Zy+Ov+ELstU0ttSh1xrOTVJrHI&#10;Fp/ZouixiDBfMWR0XggEFcjrnC0T9rLUILLTbrXdRsdNktPC48Qy2gsiP+EhCx3BlEDk4Qr5UbBR&#10;k/Oc8Yr0vw/8BI9G8SR61Lq09zqzi/lu5jCqrcz3QgQSBc/KI44FRVyfl6knJOPd/srW+veGrPQd&#10;Y1mXUfD+l6YdP0+1Fokc1qzWX2R5PNBJbKGRguAAznJOFANBanM6P8bfE+oi3tNTgW5j1C50fM13&#10;ok1nBbyTTyG6t0EoHmeVFEGV+SCcntjovh18XPEHiLxB4Lv7yW0OkePoLu5tbFbfbJYRJGJoG35y&#10;xaP7+Rjc4xgDk1rw3qn/AAnngPQtY11vEd0t/PqlywtVt1jt4bKeFWKKTjdLcR5YnlugAGBvfDT4&#10;G/8ACC6jo811q8mrR+GdNOk6NE1uIfsdudgO4gnzJCsUa7/lGE4Ubjli1OE+LmrXHgD4/R/EJLiX&#10;+x9De18Ma5ET+7S0uAJBOR0/dTSwkn+6z1LffEy88C+GPDLaXrGmRzatqcN1JpjWxnuLxL/UsMzM&#10;D+6ULMxViPmYYzxg+nX3wosdb0HxZpuoM17Z+MJZGukcY2K9vHBtX6LGCD6nNcXYfssHStXsZLfx&#10;FcR6fZnSZGtPsaN5z6eipHlychGCg7R0f5snkUhlW8+J/ibVPhR4g8eW95pseiwWuoyWWmS2m/zY&#10;oVkSCRpN2SzugYr93Y4XGRuMb/FrXrTGoWr6dbaHpPiSx8LfYRa4N2Xlht55Q2fk2SSkIqjGIjnO&#10;75duy/Z0uLTwNfeF28S3Unh6TKWdqLRFa1iacTFGfOZMAGMH5cKxyGPNWT+z/wCZr0jPrEraN/a8&#10;mvRad9mGUvHBO5pM5ZFkYyBMAhsfMQAKNB6nHeAPjR4uvdT0+91rVPDlvpHiDQdS1a2ElsYY9NWC&#10;4hS3klk3/OrpOCw+XoMHqSnhnx3f/ErWfCtjf3kWqJZeNrmKO9jtTa/a4LbTpZVcxk8ETOq56HYD&#10;3roNa/Zahv8Awvo+n2+uXFvLoOk2emWkz2yyKDb3MNx5jpkbt7QRhlyBgHmtjwL8CP8AhEde0/UL&#10;jWrrU59PutRvCZYEj86S9ZGYnbx8m1gMDo2O1PQnU5D9pHx/4i1DTPH2m6DdWdjZ+F9BEl2ZYPNk&#10;v57lJMQqcjZtjAbOCS0idgQYvhX8Y9Y1jxppOn6fDcSaBHqlxoAtl0mYRwW1rDKguzdEbCWng2BQ&#10;cbZFGNwJrqvH37PLeNPE+sXUevXGn6f4gexm1GzjtlY3Elq6lcSE5VWVVVlxztByOQdb4cfCu++H&#10;Oo3UcevTXOgtc3N1a6c1qim3a4laZw0uSzqHd9owMBsHdgYQzG+H0S+K/wBojx5qt0vmN4d+yaFp&#10;4b/l3RoEuZmUdi7TICR1ES+lc148+Mlx4F8ealo2l2tnZ+fqdno1vPa6W1xLbKbaS9uZDHGC0hCu&#10;NoxgNJk5BNdvrXwj1JPG2ra14f8AETaC2vxRJqMRsVuhJJGuxZoizDy5NmFJIdSEX5eOaGs/s/Sz&#10;au2rafr89jra6ydXhupLVZ1TNmlo0LJldymNAc5BDYPbBYzznVvj38QLrwnqd9ZvY6fJ4Z0ZtSuo&#10;77S5Em1FxfXUEK+WzKYhNFbh+hIMgwMHjvrH4geIPEdvr3ia2vrGx8N6De31qto9r5j3cVqskcsp&#10;k3AqxnQhQONic5J40tT+A661DrH23Wry6m1tNNiuJXiQMUtJPMK8YH7wl84AA3nFU5P2f7w+HvE2&#10;hx+J7uHQPEAv2itFtE8yze8LtKfMzl1DyOyrgY3ck4GDQRg2nxX1XR9R+HdiupaGlxqi2NtqOjWt&#10;l8yNNbPLI5ZWxCF25RCOQrdcjHSfEn4o6p4O+IE2l28dvIt5oEl1psbJ80t8tzFAqk5+6WuIQfTk&#10;1X079nWTTPiSuuR6/cfYodYOtR6eLRNolNl9kZWkzkqE5XAG3JHPGNHxD4Zs/G3x80G6bc03g2wn&#10;nkw2F33RRY1I74EDtjsQh7ikMqftQWP2j9nvWrO68q5uNQhh0zf5YGXuJY7clR2yZK4nxB+0ffeG&#10;/F+szWNtMvh7w1qp0+5tYNGmdJ4YoC1zctcgeWhR/lC5xiM5yWGPYPiP4Dj+IukWdjNcSW8NrqVp&#10;qLbFB837POkyoc9AWRcmuZHwEbz/ABLZvrlx/wAIz4mkup7jS1t0VhJcxlJf32SShJLhdoIY9SOK&#10;BGDq/i34gaV4N0PUv7Q0Uah4surC3hspLEmPTHmkDSLuDBpFWDfnOCWTIKg4Gf4G+K3jDxvqL+GV&#10;1TTbfUtLOqTXusCyzHNFb3j21vti3YXeyOWOTgQkDBbI7PQ/g3qUKeHf7Z8TXGsP4bvEuoMWaW6y&#10;BLaaBQwBPzHztxbPJQYCisj/AIZmaxR/7N8RXVhJfWd3p+ozC1V5LmG4upLlih3Dy5FaaUBvmGG6&#10;ZAoA4fwx8aNS8Z+LtN1mwhgtdc8X6PoOlW4dDJDZSSx3t9cybcgsEh5UE8kJnjNTeKf2hPFFhZ+I&#10;dKi1LT7a/wDDMOrzHUGtAx1J7UW/2eFIydu92uVV9vOUAUDdx3kn7N9tp14t7o+pHTb6z1ODUNNZ&#10;rYTQ2SRWAsRBs3Dchh3/AMQIL57c+V/EfwLd+EfE19Loeu20eveE4VuYYdQsYrp/EOo307TMyq2D&#10;FvdFQNH0xjgR8sWp23/Cd3unHxZPc6xoug39pe2emHUpdP8ANubhl0+K5kRY1OZGDSnCDIUbzgmv&#10;SPg94pvPHPwm8M61qEMcF9q+l215cRxghEeSJXIAPOMnvXF+Jv2ZpNd1SW+tvEd1pt1dXOozXDra&#10;pKSl5FFEypuPysiwoFfngsMc8ekeE9DHhjwtpumiTzl0+1jthJs2bwihc4HTOOlSUaFFFFABRRRQ&#10;AUUUUAFFFFABRRRQAUUUUAFFFFABRRRQAUUUUAFFFFABRRRQAUUUUAYPxU1q48N/DDxJqNnkXmn6&#10;XdXMBA/jSJmX9QK8n8H3fhX4c/sTeC11qG7k0S807TXmktbdrhjczmKRXIGTua4Yc/3mFe5XdrHf&#10;WskMyLJDMhR0YZDKRgg/UV4Ov7LHi218CWngODxTpbeBrDUba7tmnsnfUobeC5S4jtd28IwVo1Ac&#10;gHaMY70wN34DTrr/AMe/i5qNwG+2W+o2GmRLIPmhtkso5UX2BeaUkeprx2GW68PeH4NN0myjv4/D&#10;nxnmttJs2m8mMIY5ZfKD4IVQ8rjODjNe5+J/g/4j0b4qal4s8FavpNhceIrWK21az1O2eaCZ4QVi&#10;uEKMpEiqxUg8MAOhGawNf/Ze1qy8E+EdM8Pa7p8d9oPiA+JdQvtRtHlbU7xjIzsVRlwrNK3GeAqg&#10;HjNMDz34VyW48C/Bu1VZI77T/HmoQ6lbugU2V4YtQkmhGCRtRnwpBwVweM4HY/CrV7hP2kfiBpTe&#10;H5rzTrrxdHO2peaois5k0i3dRszv3Er1xt+brnitKH9mDWtGPhJ7HXNOludJ8SXPifVpri1cf2hc&#10;zrIjiNVb92gWVgASxG1evJNnwz8FfHPh74j+INSj8SaDHpPiTXodYu4IrKX7SqRRxRiFZPMxhlhQ&#10;Mdvdh3oA8s+FN1B4s+PWneHRDcWNzofj7xL4gW7ljCxXcSPLA0ELZyzbrhGYcYCd+K0vFckvwL/a&#10;C1z4pQtINDuNfTw94qjB+VLV7W0+z3Xt5Ur4JHJWSums/wBlPxRZQ2eoR+INFj8R6T4tuvEtldJa&#10;S+UY7st9qtZAWyVYNgEEH5RXeaH8ILzU9N8daZ4ol0vUtJ8ZXUk3kW8To0UbwRwFGLE5O2JWBGOS&#10;fagDy/4PTJrPxm+FtnMVa10rwVeanZp/D58lxFCzj3EZIB7Bz612Hg6EaD+2/wCMbW1+S21rwxYa&#10;leIPum5SaaFX+pjAB9do9KZF+zDqHhnwh8P/APhH9atrbxR8PbM2Fvd3NuXttQt3RUlhlQENtbaj&#10;Ag5VlB5rrfhR8LL3wp4g17xFr19bal4l8RmFLiS2iMVvbQQqRFBErEttXc7Ek5ZnJ44AAMHwLCtz&#10;+1b8So5FWSOTR9HVlYZDA/a8givEfB1/eeD7PwJZ6Xp9xrUHhv4l69p+lWMMqRu9ultfBY1eQhcJ&#10;uYDJ6Lj0r2bVvg348j+MPijxFovibw/pdr4ktLay2yaZJcT2qQeZtdSZFUufMbqCvTg4OafiL9mL&#10;VNF0n4f2fg3VtNsI/A97LqJl1SCS4k1CeWOWOR3KMvL+dIzH1I7cUAdtMFuf2friT7Cum/a9Ckne&#10;0ByLdpIC7J+DMRWZ8CfEFv4T/ZP8J6peNstNN8L2t1M391EtlZj+QNav/CG+IJvg3faLdarY3XiG&#10;/t7mOS9aFxbq8zOflTcWCoHwq7uiivNbb9nH4hH4ZWvhm48VeG5LPT9Jg0WFU0+ZVlgV4jKZB5h3&#10;M6RKnGAAz+tIDL/YF8ZJNqnjjQWvpL6eS6tvEZd0dCJL2BTcoAwB2pcRyDPT5qqftk+M7fwT8Vrq&#10;a7sbi8g1D4f6npzFEDRQGa5t41eY5ysQZgGYAkZ6V6pcfCbW3/aQ0/xtDqGlwWEWito17ZiBzLdK&#10;X81WDbsDbJnHB4Zu54ofE74AX3xP+KlxqV5fab/wjt74buvDlzZmFzcNHcFWaQPnaGDIuOOme9MD&#10;j/itbX3wk1/4G29hp8/ia+8P299bJBBKkT3Zj0tkJDOQBnGeT+Zql8YQ9j8VfCun6X4dudSm1P4e&#10;6rp1vp1so2xmSSxVQ7OQFjXOCzHj3Nb0fwA+IkNp8OZf+Eo8Nzap4Bjni+0XFhM41ASQmBS4EgwR&#10;GeSDy3Nb/h/4M+KrH4s+FfEuoa9pWoDRdEuNKvV+zSLJdSTyRyySIdxCgNEgVTnC5GaAOZ+APg64&#10;+Hn7Q39g3U32i40X4daLYSzDpK0UtwjMPYlTXN+Kri6sfhX4Tm0+0jvrxPixePDbtMIRM/8Aad/g&#10;F8Hbn1wa9c+Ifws1y4+Jtn4w8Kalpdjqy6c2kXsOo27y291B5nmRsNjAh0csR2IcjjrXP+Mv2dNc&#10;uPh54M0bQNb023uvDOsrrtzeX9q8n265DySudiMu0PJLIxGeAQBQB5j8OJIH8CfCqzZZIdS0/wCJ&#10;d7Hqtq4x9hvSl/NJCuCQVUyAKw+8MHAzget/GZvL/aL+E8gXc0b6uwHv9jrB1T9lnxFZ6VoDaP4g&#10;0hdXsfE8/i3Urq7sZDHe3kquhVY1cbIwshXBYnCrz1zq23wQ8YT+OPBOuX+v6Ldz+G7vULu+AtJV&#10;F19r3KUj+c7FjjKhc5yV54oAofsmeDrHx9+x5b29/wDvm8Zw30+qzAfvJ5riaUSMSf4hnAPbaPSu&#10;Q/bC+KFn4V+Ongy8OoNbP4FurO9kgVHK3Ed7M1tPkgFR5cILckcPXaWP7O/i3wZp2seGvDXiXS7P&#10;wXrV1NOkVxZu99pUc7l54YHVgpUln2lhlN3fAq54q+AWveM/AfxM0i+1HQ5Z/HkzG3m+zSYsojDH&#10;AqsN3zFFjVgRj5iTQB68DkUVk+AtM1LRfBel2esXUF/qlpbJDc3MKFEuHUAFwpJIzjJGepNa1SAV&#10;n+I4/NtIh/01B/Q1oVW1RPMhT/fB/nQAunpshFWKjtRtjqSgAqK+hkubKaOOQwySIyrIBkxkjg49&#10;utS0UAfN/inwH4i+E/2zxZ4g1j7Y1qzW1vOsbyzzqU2IXwcJlvnVs/IzEHO7jrP2fvjDqVzf3Wke&#10;LrrGr3V/5FiAuY5lW3ViVI42sFLg9CX46113x98J6h4v+HdxDp2rLpEsLebI8jhIZ49pDxuSCApB&#10;6kcECvnfTDZ+FL3SvFizXk2neEbyCxuYzOtxufa+HR0+RlKBI89QV5FVuiT6Gm+BWhGLUJLyW9lF&#10;xL58cpuWhawUF2CxshBCqZJDzn72DkAUz4V389xfalpM2pr4k0uzjhubHUXUMzK7SDy3YDa7I0ed&#10;w55Gea1YdcsfiZaaxo7Q3McfkojPKihZ0ljDB4853KNwGSMZGOazdE+Csfh+205rfW9a+2WMwleb&#10;z8LdruyY5Ix8hBHy5AyPWkUcjpunQwfAKx1b7NZyR2tw0kyz20cxW0FxIgXLA4MUb5B/6Z4PBNV/&#10;DngCT4gXFxbP4mvdOa8uhc6npEdrGbeeS2lSJ/LYjcqlokOAeA69Qa2/hCJde8Cax4Y1aym035Jo&#10;nS5+SSVp3maVkU/8sgWAVuhwfSqXgbw/rXh7xbp99c6fefLKpumWJiB5sKwT445Amghk91kJ5wcM&#10;C5rWgSeHPjTdT6Q2m2V1Jo016JbpGZHLXCeeZCp3cAR7R0HPFc/N4j8c/ErwvdXWn2st4jXEQhez&#10;A0sXUG2TlJJGMjLvKMchQQCBnJrYv/Emp+IPjTqkejabFcXkGkPZf6buFmF89GEnmKCGDq7ZUc5i&#10;xVz4Z/CXVvBPxE+1SR2MditkImmt5nIk/dQosAjYnaiNG7KSc4fHrQI6zTtQbwB8N477Xpna40+0&#10;DXcrOJpGI/h3BV3nJwOBk+5zXiOo/G/VpLbWmjh8nUtYuI97q2Wt4BlIoEP96RyyKR6SSdCK3P2g&#10;PiVf6po3jHRbq1XTbHRb3Ttl0JdrzIzeaSM98xgDHfr615vZ6Y2ranmH/SJrhxb6fBGdpleQbGn/&#10;ANneoKRZ+5Gpfjb8wgPfPDXwc0C/8b6X40sLqRriGF/lt5QbWZpEIZwvYksxOOpOTXoVYnw68IL4&#10;D8GWOliTzZLdC0sgGA8jEs5A7DcTgdhgVt1IwooooAKKKKACiiigAooooAKKKKACiiigAooooAKK&#10;KKACiiigAooooAKKKKACiiigAooooAKKKKAM/wAWeGbPxr4W1LRtRhFxp+rWstncxHpJFIhR1/FS&#10;RX8l37fX/BPDx9+wj+0jrPgjWtD1a6sPtj/2DqkdqzQ61aFz5UkbLkFipAZM5Vsg+p/rhqKeyhum&#10;VpI45Cpyu5QcV7WTZ1Uy+UnFcylutttmcGPy+GKilJ2a6n8xXgT48/Ev/gjH+zjNo2hxv4R+MXxu&#10;gg1a9uLmBWvvDWhQmVLVBHICEnuZGnc7huSOOM4DMCn0J/wRp/4LOeLfjX+0joXwd/aIvLD4n+FP&#10;Gl2LbR7zxBYW91NpOpH/AFPzMnzpI37v5slWdSCBuB8D/wCDk19Qb/grf48F55nkrp+kiy3dPJ+w&#10;Q5x7eYZPxzXyb+yvLfRftO/DltN8z+0V8UaYbXy/v+b9ri2Y992K++jgqOMwXt6sVzzXNfqnbSz3&#10;00R819aqUMSqUG+WLtbo+9/U/o4/4L4f8E6da/b3/YvtbPwPZx3PjLwDfDVtI09Ssf2+LyzHNaoS&#10;QqsV2sucAmILxmvzn/4IK/8ABHD4qx/ts6H8SfiV4L1zwX4X+HUz30CaxbG1m1O/CssMccbYYqjH&#10;zGfG3KBeSeNv/gul/wAFz/iVp37UuufCv4P+KLzwf4d8C3B0/VNR04qt5ql+n+uXzMEpHE2Y9q4y&#10;ysTkbQPoj/g32/4LQ+Iv2qdM8UfDn4watHqPibwjpT67p+uyqsct/YRECdJtuA0kW5GDAZZS2eVy&#10;fnadPMsLlLslyy168yT/AA/yv93rSlhK2OV78y+5tHln7eP/AAa9+Lvi3+13rHij4X+JvDGl+CfG&#10;OovqN3bakZUm0KSVi0yxqoImj3FmUAqQDtPTcfof/gqV40i/4Izf8EY9G+Hfw1vriz1O+MPhHT9T&#10;HyXAeZZZ728HXbI4WbGD8jTAg/KK/FT/AIKIf8FGfHX7e/7SuteMNW1rVLbRY7t08PaTHcNHBpFo&#10;rYiVUU48wqAzv1ZiTnGAPUvjV+2l4y/bg/4JL2Ph7xdf3mv698EPGNm7alcMZLi50q9trmGFpWPL&#10;NFPGIy55ImiByeT6Usrxk1h/rk1KMWrxt913110/zOSONw6dVYeNpNPXv3t27nx34M8faz8PPGun&#10;eI9D1K80vXtJukvbO+t5Cs9vMjblkDddwPNfsl4A/wCCCngr/grZ8JPBf7Qnhnx9N8Nbj4jWX9oe&#10;JdHh0NdQtG1NJGhvXtj58Xkq9xHM2wh1UtwAMLX4rZ2mv6nf+CBXw41D4X/8Ek/g/YanHLDdXtne&#10;asEftFd31xcwkDsDFLG3/Aq6OJ8VUwtGFehLlne3Tazvv6IwyanGtOVOqrxtf5ntn7FP7Gvg39g3&#10;9n3SPh14HtZYtK00tPPcztuuNRuXx5lxK3d2wBxwFVVGABXrFFFfmVSpKcnObu3uz66MVFcsdgoo&#10;oqCgooooAjW1jW5aYRx+c6hGfb8xUZIBPoMnj3NSUUUAFFFFABRRRQAUUUUAFFFFABRRRQAUUUUA&#10;FRx20cMskixorzEF2C4LkDAye/HFSUUAFFFFABRRRQAVVn0a0udRhvJLW3kurcFYp2jBkjB6hWxk&#10;Z9qtUUAFFFFABRRRQAUUUUAFFFFABRRRQAUUUUAFFFFABRRRQAUUUUAFFFFABRRRQAUUUUAFFFFA&#10;BRRRQAUUUUAFFFFABRRRQAUUUUAFFFFABRRRQAUUUUAFFFFABRRRQAUUUUAFFFFABRRRQAVHcpvR&#10;frUlNkXcKACMYWnUUUAFFFFAFTXdEtfEmjXWn3sKz2l5G0M0bdHVhgivD/i38LrP4R+HoZ4fE2oR&#10;aT9mmtH0+/X7eky7QwEUR2oCiqzbjzx1zXvdZ/iHwtpviyz+z6lY219CA2FmjDbdylTj0yrEcdia&#10;APDvgXqOmfCaabUdYu1FzrVklvZSSK6PqS24OHjDgbNytGpVsZdcgkNXa+GP2pNB8WeIPD1jaw3q&#10;r4gSTZLKFX7PKv8AyycZPzHjGOPmX1rz/wCO3hHX/CE994g1i80PV7Oa5+w6dZzWk0vlwykDylRS&#10;AuFXcSAWJXg5xXI6nd+DLjUJIvsGveHdQhlj0mPyLhWNuAYit1KG5jKN5a43Z4xnK8VuSfSvi/4V&#10;+G/iVLDdalp9vezJHsjuFYq+zJOAykEjJJx05rAg/Zz8CidUWz3yOGwhvpSTtIDYG7scA+ma8Rsv&#10;BOuWelWti95rl5oa5n0+xbUBbR21vgM1zdSL/q1PLIh55OOhztjwBqeqaTp8kMa6m32fUbuKG21V&#10;be4nSW+jljeNgd3KqzDjGRg8mgZ7rrOraH8F/AElwyw6fpOkw/LGnf0VR3ZifqSa8Sk+Put+IPGl&#10;nM11GqxlZotPs3kWNIs5ZpBwZCE/ido4h1G7rWF8RdG8R6xoeg3lzca9r3hdXD7/ACjJqmmMR/q5&#10;YshWcZG2RlJwc8cZx73w7Bbac9uLWfT9N3LJc2slxuvr9jyv2yZR+7U9oVBc9lzyBIR6h461/wAJ&#10;6t4o0fxVrFneX2ja4gsLUQQK8cN0rMnmSsrFXbacIQSFCtjmvRvBPwM8NfD/AFiTUdPsWOoSZ3XN&#10;xM88nPUgsTgnpnrSfDfTP+Ek+Hulx6x4fs9P+ylJLazaIbYdmNjhCSYz1wCSR3OSRXX0igooopAF&#10;FFFABRRRQAUUUUAFFFFABRRRQAUUUUAFFFFABRRRQAUUUUAFFFFABRRRQAUUUUAFFFFABRRRQAUU&#10;UUAfk/8A8HGn/BIHxd+1/d6H8XPhbpba74s0Ox/srWtGhIFxqNorM8M0I/jkjLurLnLKVx93B+Zf&#10;+CFf/BD34mXf7VOgfFH4teEdT8F+FfAdyNSsdP1iA297q18n+oxCw3LFG+JCzAZKKADklf36IzSb&#10;K96jxBiaeDeDja21+qT6HnzyyjKv9Ye/bofxw/tam8P7VfxN/tDzft58V6r9p837/m/bJd+733Zz&#10;Xt//AARk8Oa14x/bKvNH0FZ5L7VvA3imzVYs5YyaLdog45/1hjx74719jf8ABdX/AIIZ/Eq9/ao1&#10;z4qfCDwreeMPDfjq4Ooanp+nBXu9Lv3/ANc3lcFo5WzIGXOGZwcDaT9I/wDBuv8A8EfPFf7Gtzr3&#10;xX+KeljR/GGvWX9laPo8jq82m2jMrzSzbchZJCiKFByqq2eXwPssVneG/sz2kZK7ja3W9rbeR8/Q&#10;y2ssbZp2Tvfy/wCCfz8MpRircFTgg9q/UD/g2d/ZZ0j9q/xX8fPC/i7TpNQ8Ea54Ng0fUlHy7ZZr&#10;tJYHRsHbKht3dD2ZQa9W/wCCh/8Awa/eOvGn7SeseJvgjqXhX/hE/FF697Jpeq3bWcmiSyMWkVCs&#10;bB4AxJUDDKCFwcZr9Iv+CSH/AATP0n/gmN+za3heO+j1rxVr1wNR8Q6qibEuZwu1IowefJjXIXPJ&#10;LO3G7A5c44gw1TA2oS9+VtOq1T19DbL8rqwxN6i91X+Z8H/C3/g0j0nw/wDHqDUPFHxQfXPh7Z3Y&#10;nGmW+nG31C+jDZEMsu4ooOAGZFyQTjacGv2N0DQrPwvodnpunWsFjp+nwJbW1vCgSO3iRQqIqjgK&#10;qgAAdAKt0V8PjcyxOLaeIle239I+iw+FpUE1SVrhRRRXCdAUUUUAFFFFABRRRQAUUUUAFFFFABRR&#10;RQAUUUUAFFFFABRRRQAUUUUAFFFFABRRRQAUUUUAFFFFABRRRQAUUUUAFFFFABRRRQAUUUUAFFFF&#10;ABRRRQAUUUUAFFFFABRRRQAUUUUAFFFFABRRRQAUUUUAFFFFABRRRQAUUUUAFFFFABRRRQAUUUUA&#10;FFFFABRRRQAUUUUAFFFFABRRRQAUUUUAFFFFABRRRQAUUUUANkjWUDcqtggjI6EVwM37M3hGWG5j&#10;+wyKt9fLf3ZMzM10yksEcnJ2bmztGORXoFFAHj/7QnhS61XUWKaXM3h21sW1DWDajZJqrRZEFqSP&#10;mwOScdB+FcBrvw41LRrnTZvE2n30cniRrYRanpbbW8OzBisFssY/5ZqGXPTJPBJHP0/ijFO4HA/D&#10;nwDfXnw71DSfF1jbPeXlw63c8EmP7SAChZyVOVchV9CCoPFWfh5+z/4Z+GUvmafZySTK5kSS5lMz&#10;RMeCVzwpOAMgZPrXa0UgCiiigAooooAKKKKACiiigAooooAKKKKACiiigAooooAKKKKACiiigAoo&#10;ooAKKKKACiiigAooooAKKKKACiiigAooooAKKKKACiiigAox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e41S3tW2vIu70HJoAsUVXttVt7ptqSLu9Dwa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7rGu5iFUdzSQzLcRh0bcrdCO9ADqCdorDuvE8zFljjWP3PJqmLifVLhY2kZi&#10;5wMnigDpo5lmB2srAHBINZeoeI3tbl41jX5TjJPWrul6f/Ztvs3FtxyeKTVbRLixm+Vd20kHHOaA&#10;MeTxLcv02L9BUTazdM2fOb8Kj0xA9/CrfMpcAj15rqGt42XBjXHpigDCtfEk8TfvNsi/TmtqzvY7&#10;6HfGfqO4rL1rQVjRpofl28sv+FUdJ1BtPulbnY3DD2oA6iihW3DPrTZZRDEzN91Rk0AZ+v6sbRPK&#10;j/1jDJI/hFZen6TNqe5gdq55Y96idm1K+/2pW/KuntoFtYFjX7qjFAHP6jo02nJu3bk9V7Vo6Bq3&#10;2oeTIf3ijg/3hWjLEs0bKwyrDBFcuQ2l6h1+aJ/zoA6qimxSCaJWX7rDIp1AEdxcx2se6Rgq+pqv&#10;Br9rcS7Q5U9twwKx9avGv74qvzIp2qB606Xw7PFbeZ8rHGSo6igDos5orm/7amFiYMnrw+eQPSuh&#10;t8+RHnrtGa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kkWJdzMFX1JqG01OG9kZY23Mv6/SgCxWfq+tf2c4RY9zMM5PQVoVHLaxztueNWIGBkZoA5tp&#10;59WuVVmLbzgDsPwrorGzWxtViUlgvc96xfs/2DxDGo4XeCv0NdBQBT1Wyjl0+TCLuUbgQO4rD0ht&#10;upwn/aArppV3xsv94EVycD+Tcq3PysD+RoA66mzjdA49VNOoI3CgDk7A7L2H/fH866yuRiOydT/d&#10;YfzrrqAAjNcrqtn9jvpI/wCHOR9DXVVi+KocSwyf3gVP+fxoAu6Bc/adNT+9H8h/CmeJJ/J01l7y&#10;EL/X+lV/CcvyzJ9CKPFj5EK/U0AVfDcPmakG/wCealv6V0VYvhRMyTN6ACtqgArn/E0WzUA399Qf&#10;6V0FYvisYmhb2IoAueHpvO0xf9glas3svkWcr/3VJFZ3hR/3Ey+jA/n/APqq5rP/ACC5v92gDE0C&#10;PzdUjz/Dk/pXS1zGjT/ZtRjY9Cdp/GunHSgDm9bsxa6kQv3ZPmFdIo2qKyfEcO+6tf8AaO39RWtQ&#10;AUUUUAFFFFABRVd9UhjvPIZtrYB56VY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sywRlnYKo6k0AOzQrBhkcj1FYOpa699J5UO5UY492rX021ayso42bcyjmgDE1e1u2Z5JNzRqxA56&#10;D6VTtrhrWdZF+8prrXXepU8g8GuSuIvIuJEP8LEUAdRYXq39ssi/iPQ1NXMaTqJ0+53dVbhhXSxy&#10;LKisp3KwyD60AZHiZPKuIJl+n5Vrxv5iKw6MM1R8SxeZp27+4wP9Km0abztMhb2x+XFAFquT1CPy&#10;r2Vf7rn+ddZXM69H5eqy/wC0Qf0oA6K2k822jb+8oNSVV0aTzNMhP+zj8uKtUAcjN+7uGHox/nXW&#10;qcqPpXK6gNt/N/vn+ddRbtut4z6qKAH1meKU3WUbf3X/AKVp1neJ/wDkGj/fH9aAKXhZ8Xzr6p/W&#10;neKubqL/AHf61H4YH/Ex/wCAH+lP8Vf8fkf+5/U0AT+FFxBMfVhWtWX4V/49ZP8Af/pWpQAVi+LP&#10;vw/Rv6VtVieK2/fQj/ZNADvCXHn/APAf61q3cP2i1kj/ALykCsvwmvyTN6lf61sUAceeD6EV0mja&#10;h9vswT99OG/xrJ8Q2P2S78wfckOR7HvUej3/ANgvFZvuN8rUAbl/YfbZIW3bfJfdyOtWqAciigAo&#10;oooAKKKKAMvxLYI1v54G2RSAT6iquiazJHMkLHzFYgDPVateKLjZaxx95Gz+ArK0gZ1KH/fFAHU0&#10;UUUAFFFFABRRRQAUUUUAFFFFABRRRQAUUUUAFFFFABRRRQAUUUUAFFFFABRRRQAUUUUAFFFFABRR&#10;RQAUUUUAFFFFABRRRQAUUUUAFFFFABRRRQAUUUUAFFFFABRRRQAUUUUAFFFFABRRRQAUUUUAFFFF&#10;ABRRRQAUUUUAFFFFABRRRQAUUUUAFFFFABRRRQAUUUUAFFFFABRRRQAUUUUAFFFFABRRRQAUUUUA&#10;FFFFABRRRQAUUUUAFFFFABRRRQAUUUUAFFFZura+tpujiw0nc9loA0s1R1jS21Mx7X2quc5/wpug&#10;RTeVJNKxPnHIB/nWhQBzNxaNpOoxq3IVgwI7jNdMDkVmeJ7ffZrJ3jOPwNWtIuPtOnRt3xg/UUAW&#10;awb61U+IDHIPlm/TP/163qxvEwMN1bzD/ODmgDMvrRrG5aNv4eQfUVe8Pat9nbyZD8jH5Sf4TWlq&#10;unLqtoCv+sAyh/pXNsjRlgw2sDgg9qAOp1KH7RYTL6qcVS8LzbrSRP7jZ/OnaDqn2uLyZD+8Ucf7&#10;Qqv4fP2bVLiH6/oaANquf8UJsv1b+8gP866CsbxXHzC31H8qALPhuTfpgH91iP61oVk+FHzBMvow&#10;P+fyrWoA5XVht1Of/fNdJp7brCE/7A/lXP66Nuqze5H8hW9pJzpsP+6KALFZvihsWCj1cfyNaVYf&#10;iqfdNFH/AHRuP4//AKqAE8Kx5upG9Fx+tP8AFafPC3sRU3haDZaySf8APRsflT/E0Hm6fuHWNs/h&#10;0oAi8KN+6mX3BrWrB8KS7bqRf7y5H4VvUAFYHih92oKP7qAfqa365jWZvO1KZvQ4H4cUAavhePbY&#10;M395+K0qraRB9m02Fe+3J/GoNFu3uJ7pWYtsfjPYc0AWNSshf2jR/wAXVT6GuXdSjsrdV4IrsKwP&#10;E1p5N4sg+7L1+ooA0tAvPtenrn70fyn+lXaxfCkmJZk9QDW1QAUUUUAFFFI7bELHooyaAOf8Rz+f&#10;qBUc+UMf1NQ6KM6rD9f6UsSm5S8uD6fqTRoAzqsf4/yNAHTUUUUAR3NytpCZJDtUU6GZZ4wyMGU9&#10;CKwfEeo/aLjyV/1cfX3NVbHUZbB90Z47qehoA6qioNOvhf2wkClexBqegAooooAKKKKACiiigAoo&#10;ooAKKKKACiiigAooooAKKKKACiiigAooooAKKKKACiiigAooooAKKKKACiiigAooooAKKKKACiii&#10;gAooooAKKKKACiiigAooooAKKKKACiiigAooooAKKKKACiiigAooooAKKKKACiiigAooooAKKKKA&#10;CiiigAooooAKKKKACiiigAooooAKKKKACiiigAooooAKKKKACiiigAooooAKKKKACiiigAooooAy&#10;9dubjzFhhVsMuSVHJrDZWR9rfKRwQa7Cuf8AEtp5N8JBx5gz+IoA2NLlE2nwsP7oH5VYrL8LXO+2&#10;kjPVGyPoa1KAI7uD7TbSR/3lIrM8MT7TLCf4Tux+h/pWvWHIf7M8RZ6LIf0P/wBegDcrO8TQ+Zp4&#10;b/nmwNaNQanF5+nzL/sk0AN0ebz9Nhb/AGcH8OKpeIdK81DPGPmX7w9R60/wtNvsnX+63860zzQB&#10;x8UrQyLIhKspyKvWd8JNbjm+75hAI9yMH9aXXdK+wy+ZH/qnPT+6aoJJ5bq3905FAHYVmeKUzYo3&#10;91/6Voxv5iKw6MM1U8Qpv0qT/ZIP60AUPCj4uZV/vLn8v/11uVzfh2Xy9UXP8QK/5/KuieRYl3Mw&#10;VfU0Ac94iG3VH9wD+la+hNu0qH6EfqaxNau1u9QZk5XgA+tPs9dmsbbylVMZyCRzQB0F1dJaQtI5&#10;wB+tcvNLJqN6WxlpGwBTprmbU5vmLSN2A7fhWxomi/Y/3suPM7D+7/8AXoAu2Vt9jtY4x/CMfWnX&#10;EIuIGjbowxT6KAOWt5W0vUAW+9G2GHr6108ciyxqynKsMg1m69o5uv30S/vAPmH96s201a401Si9&#10;Afut2oA3tUvhYWjP/F0Ueprn9KtDqF8qn7udzfSklnn1i4Gdzt/CAOBW/pOmLptvjrI33jQBarE8&#10;PT41OZf+egJ/I1tscCuVtLv7LerKP4WyR7UAdVWV4rx9kj9d39K04pVmjVlO5WGQaxPE90JbmONT&#10;/qxk/U0AL4UXNxM3ooH61uVmeGLfy7NpD/y0b9BWnQAUUUUAFU9duPs+mSerfKPxq5WN4nm8yaGB&#10;evXH14FADI4PI8MyN3lIP6ioPDgzqiewP8q0tbjFvonljou1az/DK/8AEy+iGgDoap63qP2C0ODi&#10;SThfb3q27iNCzcKoyTXPSM2var6R+/8ACtAFDv8A1rZ8MWStDJK6g7jtGR+dZV3Isl3IV4XOF+g4&#10;FdLpdv8AZbCJO+3J+poAmiiWFdqqFX0FRwX8dxNJGrfNGcEVNWDrsf8AZ+orLE21pPm47GgDeoqn&#10;pOrLqMWDhZV+8v8AUVcoAKKKKACiiigAooooAKKKKACiiigAooooAKKKKACiiigAooooAKKKKACi&#10;iigAooooAKKKKACiiigAooooAKKKKACiiigAooooAKKKKACiiigAooooAKKKKACiiigAooooAKKK&#10;KACiiigAooooAKKKKACiiigAooooAKKKKACiiigAooooAKKKKACiiigAooooAKKKKACiiigAoooo&#10;AKKKKACiiigAooooAKKKKACiiigAooooAKz/ABHbefp+7+KM5/CtCmzRedCyH+IEUAc74fuPs+pL&#10;6SfKa6SuRIa2uMfxRt+orq7ebz4EcfxAGgB9ZPim3zFHKvVTg1rVX1S3+1WEqdyuR9RQA6wuPtVn&#10;HJ/eXn61Mw3CsvwtPutHj/55tkfQ1qUAYvh0/Z9Rnh+v6GtqsOZvsXibd/C5H6itygBs8C3MTI43&#10;Kwwa5fUbBtPuWRvu9VPqK6qq+p6euoW+0/eXlT6GgBujTefpsR9Bt/LiqviDVY1t3t1O6RuD/s1J&#10;4djkgtZI5FZSjnqKlfRbea5aWRd7Mc4J4FAHOQqzyDyw24HjaK17XT7q+t5I7lnVWAxuOSMH0rVi&#10;hWBdqKqj0Ap1AGXH4WgX7zyN+NWI9BtY/wDlnu+pNXKKAGQ20duP3aKv0FPoooAKKKKACoprGG4/&#10;1kaN7kVLRQAyG3jtxiNFT6Cn0UUAIw3KRWSPDI+xMrN++ySGB4+la9FAHL/aLrTC0e54/aiw0+XU&#10;7n+Lbn5nPaumeNZB8yq31FOVQgwBgegoAbDCtvEqKMKowKdRRQAUUUUAFYcP/Ex8SM38MZz+X/16&#10;1765+yWkkn90cfWszwrBlJZj1Y7c/wA6ALHiY40z/gYrP8LL/wATBv8Armf5ir3ik/6Av+//AENZ&#10;+h3S2TzSt/CmAPU56UAXPEmo7U+zoeW5fH8qLe1/snRZZG/1si/lnoKraNaNqd800nzKp3HPc1Z8&#10;Vz4hjj7sdx/CgDL06D7XfRx+rc/SuqrC8Lwb7qST+4uB9TW7QAVzevXf2rUmx92P5R/Wt3Urv7FZ&#10;SSdwMD61zFvE1zOqjJaQgUASIk1nHHcLuVWPytW9pOrLqMWDhZVHI/rVg2kbWvklcx424rn7/T5N&#10;GuVeNjtzlWHb2oA6Siqek6uuox4Pyyr1Hr7irlABRRRQAUUUUAFFFFABRRRQAUUUUAFFFFABRRRQ&#10;AUUUUAFFFFABRRRQAUUUUAFFFFABRRRQAUUUUAFFFFABRRRQAUUUUAFFFFABRRRQAUUUUAFFFFAB&#10;RRRQAUUUUAFFFFABRRRQAUUUUAFFFFABRRRQAUUUUAFFFFABRRRQAUUUUAFFFFABRRRQAUUUUAFF&#10;FFABRRRQAUUUUAFFFFABRRRQAUUUUAFFFZ3iC8ks1hZH2/Nkj+9QBo0VHa3K3Vusi9GGfpUlABRR&#10;RQAUUUUAc54ig8jUmPaQBv8AGtLw1c+dYbO8Zx+FM8UW/mWiyY5jOD9DVPw5deRfbO0ox+NAHQUU&#10;UUAY2hD7Pq1xF9f0NbNY2nHf4kmI6fNWvOWED7PvbTt+tAGD4nb/AImSlfvKgz7dat6Z4ga7njhZ&#10;Bubgtn29KgtvD015J5lwxXccnuxrWtNPhsV/doAfXufxoAmooooAKKKKACiiigAooooAKKKKACii&#10;igAooooAKKKKACiiigAooooAKKKKACo713S1kMY3SbTt+tSUUAczfavPexeXJtXaecDBP1rY8OqB&#10;pi47k5/Onalo8eoDONsnZgP51W0S2uLG7eGQfu8bs9s+1AB4rb/RIx/t5/SsaGNppVjUZZjgCtjx&#10;YcQw/wC8aTw3p2F+0OOTwn+NAGjYWa2Nqsa9up9TWD4hn8/UmH8MYC10UsnlRMx6KCa5Ni1zP6tI&#10;2fzoA3vDlt5Gn7u8h3f0rQpsEXkQqg6KAKJHEaMzfdUZNAGP4pu90kcI6L8zf0pnhi133LSnpGMD&#10;6ms+6nN3cvI3Vj+Vb/h4x/2aojPI+99aAL1V9ThWewmVum0n6VLcXCWsReRtqjvVfWZtulSMnzbh&#10;gEehoAzPDFn5l20n8MY4+preqnodp9k09P7z/MfxqTU7lrSyeRF3MvT2oAsUVBp98t/brIvXow9D&#10;U9ABRRRQAUUUUAFFFFABRRRQAUUUUAFFFFABRRRQAUUUUAFFFFABRRRQAUUUUAFFFFABRRRQAUUU&#10;UAFFFFABRRRQAUUUUAFFFFABRRRQAUUUUAFFFFABRRRQAUUUUAFFFFABRRRQAUUUUAFFFFABRRRQ&#10;AUUUUAFFFFABRRRQAUUUUAFFFFABRRRQAUUUUAFFFFABRRRQAUUUUAFFFFABRRRQBm67rLWX7qP/&#10;AFjDJP8AdrGdJ7keYyySDuxBNWbSP+1NcJblSxYj2HQV0QGBQBg+G9Q8mdoWb5ZOVz2NbwOazNZ0&#10;bzR50K7ZF5IH8X/16v2pkNsnmcSY+agCSiiigAooooAju7f7VbSRn+IYrlRvtZ/7skbfkRXXVi+I&#10;9LKsbiMfK33/AGPrQBqWF6t/bLIvXuPQ0zU9RXT7csT85Hyj1Nc3b3Uls2Y2Zc9cGpIIJtWuf4mY&#10;9WPYUAaHheBmkmmb/dB9e5rZqOztVsrdY16L39akoAKKKKACiiigAooooAKKKKACiiigAooooAKK&#10;KKACiiigAooooAKKKKACiiigAooooAKKKKACiiigCjrGmtqMkHQIhO76cVcRViQKOFUYFOqHULZr&#10;uzeNW2sw60AVfEd15GnMo+9L8o+nesvQIPtGpR+ifMfwqC9hmt5Nk27K9MnI/CtHwmg3zN/FgAfr&#10;QBtVm+JbvybIR/xSnH4VpVzWuXf2rUGx91PlH4UAM0mw/tG62Z2qASx9KcTPoV9/na4rU8M2nk2b&#10;SH70p/QVNr1ss+nOzD5oxlT6UAZd1qEmuXMUO3Ymemf1reWNVjC4+UDGPasfwtZ5kkmP8Pyr/Wtq&#10;gA6U2VQ8TK3RgQadTLh/Lt5G/uqTQBzelai2n3W7/lm3DD2rpYpFmjVlO5WGQR3rkVG48c/StjQp&#10;ZrK6NrKrdNw/2aANiiiigAooooAKKKKACiiigAooooAKKKKACiiigAooooAKKKKACiiigAooooAK&#10;KKKACiiigAooooAKKKKACiiigAooooAKKKKACiiigAooooAKKKKACiiigAooooAKKKKACiiigAoo&#10;ooAKKKKACiiigAooooAKKKKACiiigAooooAKKKKACiiigAooooAKKKKACiiigAooooAKKKKACg8i&#10;iigDmtHuBaasu75ckoc9s10tcvrNsbXUZB2Y7l+hqxaeJZoIwrKsm3jJPNAHQUVi/wDCVt/zxH/f&#10;VOj8VDd80Py+xoA2KKhs7+O/j3Rtn1B6ipqACiiigAoIyKKKAKcmg2sj7vLx7AkVZgt0tk2xqqr7&#10;U+igAooooAKKKKACiiigAooooAKKKKACiiigAoorF8QauxkNvG21R98jv7UAaU2rW8DYaZcj05qP&#10;+3rX/nr+hrBs9Nmv2/drxnlj0FXk8KSFfmmRT7DNAGiuuWrf8tl/I09NUt5Ok0f/AH1WW/hWYD5Z&#10;Iz9cioZPDd0nQK30agDoElWT7rK30NOrln025tusUox3AzSx6ldWp4kkHsxzQB1FFYUHiiRP9Yqv&#10;9ODV628RW85+YtG3+0OPzoAv0U2ORZV3KysvqDTqACiiigAooooAKKKKACiiigCO5tI7yPbIu5f5&#10;VknS5tIvFkhbdDn5z6DvmtqkdBIhVgCrDBB70AULrX4RYs8bZkbhV7g1hWsBu7lIx95jjNW9Z0Zr&#10;Fi6ZaFv/AB2neGTGL87vvbTs+tAG9HGIo1VfuqMCqfiJ2GnFVUtuYA47VeoIyKAIdPtvsdnHH3Uc&#10;/WpqKKACq+rP5emzH/Zx+dWKoeI5NmmN23MB/X+lAGPo0fnapCvvn8ua6Uou7dj5umawPDMe/Us/&#10;3UJ/pXQ0AQx38cl40IPzoMmpqw/EEi2uoxyRttkxlsevatTTdQXUbYOv3ujD0NAFiiiigAooooAK&#10;KKKACiiigAooooAKKKKACiiigAooooAKKKKACiiigAooooAKKKKACiiigAooooAKKKKACiiigAoo&#10;ooAKKKKACiiigAooooAKKKKACiiigAooooAKKKKACiiigAooooAKKKKACiiigAooooAKKKKACiii&#10;gAooooAKKKKACiiigAooooAKKKKACiiigAops8628TO52qvU1iXfiaSRyIQqL2J5JoA3aK5+DxJc&#10;Rn5tsg75GK1tO1aPUV+X5X7qaAIde0v7fAGQfvI+g9RXPsrK2GG0+npXYVDcWEN0cyRqx9cUAcp1&#10;pDya6j+w7X/niv5mmS6BayL/AKvb7gmgDC0++bT7lXGcdCPUV1KOJEVl+6wyK5bUrBtOudh5U8qf&#10;Wtzw7cefpqjvGStAF6iiigAooooAKKKKACiiigAooooAKKKKACiiigAooqHULwWNq0h69APU0ASS&#10;TLCuWZVHuajjv4Zn2rIjMegB61iWNlNrtw0kjtsU8n+grVtNDgs5lkXczL0yelAFm4l8mB3/ALqk&#10;1zWnWh1LUArE4YlmNdFqIzYTf7h/lWH4ckCaouf4lIFAHQQwrbxhUUKq9AKdRWZqevPY3LRiEcdC&#10;T1oA06Kw/wDhKZR/yzj/AFqaDxUrH95EV91OaANamS28cw+dFb6jNMtL+K9X924b1HcVNQBRuPDt&#10;vOPlDRn/AGTVC58MSxj92yyex4NbtFAHKr9o0uT/AJaRt/OtCz8UMpCzKG/2l6/lWxJGsq7WVWX0&#10;IrPvfDUU4LRHy29O1AF21vY7xN0bBvbuKlrl57K40uXcQy+jqetXrDxKVIWcZ/2h1/GgDaopsM63&#10;EYaNgynuKdQAUUUUAFFFFABRRRQAjoJFKsNytwQe9c/q2kNpsvmRk+XnI9VNdDSOiyKVYBlPBBoA&#10;ztH11btRHKwWUcZ7NV64uUtYi8jBVH61g61o7WL+ZHzCf/Happ5l1IqhmdicAZoA3tJ1STUbmT5M&#10;Qr0PcVoVDp9ktharGv4n1NTUAFZPiuTFtEvqxP5f/rq5e6tDYj5my390cmsPVdVOpyL8u1V6CgCT&#10;Qb6KweSSRjyuAAOtOvPEc1x8sY8tfb71Q6Zo8mpZYNtjBwW9627LRobLkLub+81AGNbaJcXp3Y2h&#10;udznrVuy0250rUY9uHjk4YjpWzRQAUVF9sj+1eTu/eYzipaACiiigAooooAKKKKACiiigAooooAK&#10;KKKACiiigAooooAKKKKACiiigAooooAKKKKACiiigAooooAKKKKACiiigAooooAKKKKACiiigAoo&#10;ooAKKKKACiiigAooooAKKKKACiiigAooooAKKKKACiiigAooooAKKKKACiiigAooooAKKKKACiii&#10;gAooooAKKKbNJ5UTN/dBNAGJr1217ei3j5CnH1arEPhWMR/vJGLe3QVB4aj+0X0krcsoz+JrcoA5&#10;7U9BexQujeYg68ciqEMzQyhlbay9K7A81z+vaT9il82P/Vv1H900Aa2k6kNRt93R14YVarltMvjp&#10;94r/AMPRh6iuoVw6hl5BGR70ALRVCw1tbm4eGRfKkDHaD3H+NX6AM3xPBvsVk/iRv0NM8KH/AEWT&#10;/e/pT/E1ysdmsf8AFI3T2FP8OQeTpoY9ZGLf0/pQBfooooAKKKKACiiigAooooAKKKKACiiigAoo&#10;ooAKx/FUuTDH9WxWxWLrfz63Avsv86ANSxtvsVmkY6qOfc1TvdcksJtsluQp6Hd1rSJwKxfEt7HM&#10;scaMrMpySOcUAatvcR31vuU5VuK5mWJtNviAcNG3HvWv4WRktJM52s3y+9O17STeJ5sf+sUcgfxC&#10;gCzp+px6hH8pw2OV7in3VjFeriRA2OntXLRu1tJuXcrKevcVt6V4hW4CxzEK/ZuzUAWk0W1jHEK/&#10;jzQ+i2sg/wBSv4cVazTZpVgiZ2+6oyaAMu58NmJvMtpGVl5wf8al0zWDJJ9nuBtmXjkfeoHie33d&#10;JPril1Gyj1e1WaEjzFGUYd/agC9OjSQsqttYjg+lZun66wm8m6wsgON3TJqbRdT+2xFH/wBdHw3v&#10;VXxJpm4faFHs4/rQBsUVl+HdU+0xeS5+eMcH1FWNZvHsYEkT+9gg9xQBcZQwwRkHsay9Q8NpKd0P&#10;7tv7vY1esb1b+3WRe/UehqagDl4prjR7gjmNu47GtrTNcjvxtb93J6ev0qzd2cd9FtkXcO3qKwNT&#10;0aTTm3L80Y/iHb60AdJRWLpXiLaRHcNx2f8AxraVgwyDkH0oAKKKKACiiigAooooAR0EilWGVPBH&#10;rWcunx6K01zyyqvyL6VpUjoJFKsMg8EGgDPbxLbiHd8xb+7jpWdeeIZrv5V/dqeynk1Hq2mtp10Q&#10;P9W3KmtjRdMit7WOTAaRwGLHtQBl2Xh+a7O5v3anu3U1Dq1qlleNGhOFAznua6iuX1h/N1KY/wC1&#10;j+lAG14cTZpa/wC0SavVX0lPL02Ef7IP581YoAKKKKAMfxIptZ4bhOHzj64rSsbxb23WRe/UehrC&#10;17UPtt3tU/u4+B7+pp3h/UPsdx5bN+7kP4A0AdDRRRQAUUUUAFFFFABRRRQAUUUUAFFFFABRRRQA&#10;UUUUAFFFFABRRRQAUUUUAFFFFABRRRQAUUUUAFFFFABRRRQAUUUUAFFFFABRRRQAUUUUAFFFFABR&#10;RRQAUUUUAFFFFABRRRQAUUUUAFFFFABRRRQAUUUUAFFFFABRRRQAUUUUAFFFFABRRRQAUUUUAFV9&#10;Vbbps3+4asVDqSb9PmH+wf5UAZfhRv3sw9QDW1XN+HrnyNSXP3ZPlrpKACmXEC3MLRsMqwwafRQB&#10;yd5aNZXLRsPung+orc8OXfn2Ww/eiOPw7VH4nsfNt1mX70fB+lU/DM/l6ht7SKR+PWgCbxJp2xvt&#10;CdOj47e9VYdfuYE2hw3puGf1ropYlnjZWGVYYIrDstLWDWjDKu9cEr6H0NAEVnaTa3dbpN23PzMf&#10;5CuiRBGgVeAvAoVQi4UYA6AUtABRRRQAUUUUAFFFFABRRRQAUUUUAAOaKo6ZcZu7qE/wPuH0NXqA&#10;GC4RpGQMpZeo7in1zQvvJ1lpgeN5z7iulBzQAVg+ImMOrRv6KD+RNb1ZXie0MkSTKM7OG+lAGkNt&#10;1B0DJIO/cVANEtQ+7yV/pWTpWvNYx+XIC8Y6Y6iti01OG9H7txu/ung0ATogjXaoCqOgFLUN886R&#10;fuEV2/2jWW+s3tm376Ebc88Y/WgC5qWhx3+WH7uT+8O/1rDvdPlsJNsi/Qjoa3tP1uG/O37kn909&#10;/pVme3S5i2SKGU0AYOl6+9n8kmZI/wBVrdguI7yHcjB1auf1XR2059y5aI9D6fWoLK/ksJdyN9R2&#10;NAG7L4dtpWztZPZTVq2tktIVjjGFWmaffpqEG9foR6Gn3crwW7NGnmMvO3OM0AY+rMdK1hZo/wDl&#10;oASPXsa2Y3W5hDD5lcZ+tcxqN/JqFxuYYwMAelanhe83xNC3VeV+lAFXUtOk0i6E0P8Aq85BH8Ps&#10;ai1LWX1KJEZVUKcnB6mujdFkQqyhlbggjrWNqPhtkJa3+Zf7vcfSgBnhe52XTRfwuuce4rYmuvIu&#10;o0bpNkA+4rB0dGi1aJSrKwOCMdOKv+J5TEtuV+8rFh+GKANWgjcMHmmxv5kat/eGajgvY7iaSNT8&#10;0ZwRQBl6v4exmS36d0/wqrpetPpz7G+ePuO6/SukrM1rQhdAyQjbJ3H96gDRgnW4iV0bcrdxTq5n&#10;TtSk0qcjnbnDIa6Czv476PdG2fUdxQBNRRRQAUUUUAFFFFAEN7ZrfW7Rt36H0NRaNayWdp5chzhj&#10;j6VbooACcCuQlfzpmb+8xP61uya9HLa3H8Mi5Cg/xelYdlH5t1GuPvOBQB1kKeXCq/3QBTqKKACs&#10;3xDqf2WDykP7yQc+wq9d3S2du0jdF/WuVuLpruZpG5ZjmgBba2a7mWNPvMcVt3XhyJ7MLH8si9G/&#10;vfWneH9N+yW/mMP3kg/IVoUANgjMUKqzbmUAEnvTqKKACiiigAooooAKKKKACiiigAooooAKKKKA&#10;CiiigAooooAKKKKACiiigAooooAKKKKACiiigAooooAKKKKACiiigAooooAKKKKACiiigAooooAK&#10;KKKACiiigAooooAKKKKACiiigAooooAKKKKACiiigAooooAKKKKACiiigAooooAKKKKACiiigApG&#10;XepX1GKWigDkZEa0uGX+KNuPwNdRp12L20STuRyPQ1i+JbQw3nmL92Qc/Wk8P6j9kufLY/u5Dj6G&#10;gDoaKKKAGzRCeFkPRgRXN6YDBq0a91fb/SumrnRHjxHj/ptmgDoqTaN27HzdM0tFABRRRQAUUUUA&#10;FFFFABRRRQAUUUUAVZNUWLU1tz/Euc+/pVquZ1ec/wBrSODyjDB9MV0kb+ZGrf3hmgDJsXx4mn/2&#10;gR/KtS8n+zWskn91Sax9Ibz9fkf/AHiPpVjWpWu7uOzT+LDOfQUAY8lpIlsszL8jnANdPZP5lnC3&#10;95Af0qj4kVYdLRV4CsAB+Bq3p7CPTISxCgRjn04oAsUjKHXDDIPahHVxlSG+hpaAMu88MRykmJjG&#10;fQ8isy60i4087ip2j+JeRXT0UAYGn+I5Lc7Zv3ievcVtwXEd5FujYMp4qrqGgw3mWUeXJ6jofwrH&#10;/wBI0G66bf8A0F6AL2u6OsafaIvk28sB/OrGg6p9tiMbnMid/wC8KsWGoR6nBuXGf4lPapI4I7bL&#10;KqJ6kDFADpI1lQqw3K3UGuf1nSDp8m5eYmPH+z7V0CTLJ91lb6GkuIFuYWjcblYYNAHNabftp1yr&#10;D7vRh6iunRxIgZeVYZBrlL60axumjb+HofUVs+GbvzbRomOWjPH0oAsXuiw3p3Mu1/7y1HpuhLp1&#10;wZPMZ+MAYxijVdYbTJlXytysMg5xzVC68TySxFY4xGT3zmgDeqOO8jkmaNWHmLwV71S8PaibuDy2&#10;OZI+/qKXWtJa9/eRfLMo/wC+qANDFU9b046hbDb/AKyPkD19qzbLXZrGTy7gMwU4OfvCtq2uo7uL&#10;fGwZf5UAY9n4i+y2/lSRszR8A/41Tsb501NZf7z/ADe+etbGsaIt9mSPCy4/Bqy9P0uZ9RRXjZQr&#10;ZbI9KAOimnW3Tc7bV6Zp1ZviiTbp6r/ecf1qxo939t0+Nv4h8rfUUAQa1oovV8yMfvR1/wBqsBXe&#10;CTgsjKfyrsK5/wATRKmobl43qCaAGw+IrmJcMyt9RUi+KJw3Kxn2rM71Y0vTW1G428hF+83oKAOl&#10;tpvtFukmMeYobHpUlIihFCjoowKWgAooooAKKKKAMXxFpW0/aIxx/GB/OqOipv1SH2bNdO6h0IPI&#10;Iwawbm0/sTVI5Vz5RbI9vUUAb9FAORWd4g1L7LB5SH95IOfYUAZ2van9tufLX/Vxnj3PrRoGm/bb&#10;jzGH7uP9TVS2t2u7hY0+8xx9K6m0tVs7dY16L+tAElFMuLhbWIu7bVXvWFf+Ipbg7Yf3cfr3NAHQ&#10;UVyJu5GOfMcn/eq7p2vy2rhZWMkfv1FAHQ0U2KVZo1ZTuVhkGnUAFFFFABRRRQAUUUUAFFFFABRR&#10;RQAUUUUAFFFFABRRRQAUUUUAFFFFABRRRQAUUUUAFFFFABRRRQAUUUUAFFFFABRRRQAUUUUAFFFF&#10;ABRRRQAUUUUAFFFFABRRRQAUUUUAFFFFABRRRQAUUUUAFFFFABRRRQAUUUUAFFFFABRRRQAVDeX8&#10;VimZGx6DuabqN8thbFzy3RR6muZnuJLuYsx3M1AG1/wlUW7/AFcm314q5Z6nDff6tvm/ung1y5Vl&#10;/hIojkaNwysVZehHagDqNUsvt9m0f8XVT6GuXkQxSFWG1gcH2roNF1kXy+XJxMv/AI9UOv6P52Z4&#10;/vDlx6+9AEmg6t9pjEMh/eLwCf4hWlXHozI24ZDDpjtWrZ+J2jTbMu8+ooA2mYIpY9ByawtG/wBN&#10;1t5sfKMv+fT+dJqevtexGONding88mtHQdP+xWm5v9ZJyfb0FAF6iiigAoopHfy0Zv7ozQBFc6hD&#10;aMqySKrN0FTA5FcjcXDXU7SMcsxrptKDDTod33tvegCxRRRQAUUUUAMuZPKt5G/uqTTLG6F5apIP&#10;4hyPQ1HrEvk6ZMfVcfnxUHho/wDEsPs5/pQBXttPF9aXcm3dI7nYT2xV+eb+ztIy33o4wv49KboK&#10;lNMVm/iJb9ay9f1T7ZN5MZzGnU/3jQBN4UhzJNJ7BQf1P9K1ktlS4aXHzuACai0m0+xWKL/E3zN9&#10;TU5nQTeXuXzCMhc80AZHimbzGjhX733iP0FaUtos1kIHOFKheD6VWu9I+0arHPkbB94H2qTV9MOo&#10;om1trx5wTQBnz6DcWXzW8jMvXAOGpLbxFPavtnXdjg5GGFPi1W50qTy7lWdfX/A1eeK21u3z8re4&#10;+8KAJrS9jvY90bbvUdxU1c7d2M+iXAkRiVzgMP5GtC18SwyRjzcxv34yKANKo7u0jvYSki5U/pUN&#10;lq0d/OyR7jtGSxGBVqgDm5optCvht7cg9mFbaNHrGn/7Mg5x1Bo1XT11G0Zf4hyp96yvDl2ba9aF&#10;s7ZOOezCgCw/hcRrmOZg3YmpNI1CQTNbXH+tXoT/ABU7X5prWKOWJiFU/MB3qHWgfKtrxeGXGfx5&#10;FADvE1l5tsswHzRnB+hrP0CfyNST0k+U10BC3tp/syr/ADrlQWtbr/ajb+VAHWsiuPmUN9RVW80a&#10;C7Q/II2/vKMVaR/MRWHRhmkMiqu7cMeuaAMHSA2m6z5T9T8h/pXQVzOp3gm1RpY+gIwfpXRT3Hk2&#10;jSAbtq7setADL3Tor9MSLz2YdRWLNZXGhS+ZGSU9R0/Gtmw1OLUE+Rvm7qeoqwy7hgjIPY0AUdL1&#10;qPUFCnCS/wB3PX6VerG1Tw9sPm2+RjkqP6U7StfyRFcfK3QN/jQBL4ktJLqCPy1LhSSQKy9N1STS&#10;5T8u5G6qa6bNRT2UNz/rI1b3I5oAzpPFSbflhfd7msm8u3vbgyP1P6Vvnw/ak/6s/wDfVSwaXb2x&#10;ysS59SM0AYen6HLeNlh5cfqR1+ldBbW0dlDtQbVHP/66kps0QnhZD0YEGgBUcSLlSGHqDS1z9rdy&#10;aBemOTPlk8j+orejkWVAyncrcg0AOooooAKKKKACmXEKzx4ZVbHIB9e1PooAx7XxEYY5EuFbzFJx&#10;gdfasq5uGu7hpG+836VqeJdN5+0IPZx/I1V0HT/tt3ub7kfJHqe1AGl4f037LB5rD95J+gq+7iNC&#10;zHCqMk06sjxPqBjRYVP3uW+npQBQ1fVG1KY9VjXhRVe3tXupNka7mai3t2uZ1jQZZjium07Tk06H&#10;avLH7zetAFG18LIq5mdi3op4FNv/AA0FjZoGbcOdrHOa2KKAMXwzfbXa3b3K/wBa2qwdRQabrqyL&#10;wrEN/j/Wt6gAooooAKKKKACiiigAooooAKKKKACiiigAooooAKKKKACiiigAooooAKKKKACiiigA&#10;ooooAKKKKACiiigAooooAKKKKACiiigAooooAKKKKACiiigAooooAKKKKACiiigAooooAKKKKACi&#10;iigAooooAKKKKACiiigAooooAKKKq6ze/YrFmzhm+VfrQBk6rM2r6mIo+Qp2r6e5rW0/S49PjG1Q&#10;z92I5NUvC1svlyTHBbO0e1a9ADZYVmXa6qw9CKxNa0DyAZoclOpXutbtB5FAHIRStDKrKdrKcg11&#10;On3ovrVZB16EehrE1/SxZT+Yn+rk7f3TT/DN35V00J+7IMj6igC9qPh+O8JZP3ch/I1nt4YuAesZ&#10;9810FFAGbpnh1bVg8p8xx0HYVpUUUAFFFQ396thbNI34D1NAEOq6qunqFUb5W+6tWDukszuGGZOQ&#10;OxxWHo8v2zWvMmb5jkj61vXD+XA7H+FSaAMDw9p4urlpG5SPnHqa6EHIrG08Mvhydk+8xPT8Kn8M&#10;XfnWjRsctEePoaANKiiigAooplxOttC0jnCqMmgDL8U3OI44R/F8x/pVnw7F5elp/tEtWKxk1jUf&#10;9qRv++R/9atrVZzpemKsXsgPp70AV9e1byFMER+b+Ijt7VV8P6Z9pnEzD93GeOPvGo9K0l9Tl3tx&#10;Hn5m9a1tQ1GPR7cIigtjCoKAJdS1JdOhyeXP3V9aw9Punm1mORjlmfmpotLm1GNri4fywQTk9x9K&#10;Z4btfPv9/wDDEM/j2oA6Ks2e9utLdmkXzoc/eHBArSqiusqty0NxGYTnAJ+61AEkc1vrVuV4ZT1B&#10;6rWReWE2hzeZEzeXnhh/WreoaK0Z8+zJVupUHr9P8Kk0vWV1AeTMAJOnI4agAsNbj1FfJmCqzcYP&#10;Rqzdb0r+zpQyn92/T29qsatoBg3SQAsnUr3X6VnyXEtyFVmZ9vCg0AavhWHCTSepCitK3vY7l3VG&#10;y0Zww9KZplp9iso4/wCIDLfWqWt2rWky3kPysv3/APGgDVrn9dgax1NZU43nePqOtbVherf2yyL3&#10;6j0NU/E0HmWIfvG36GgC8pW7twcBlkGcGs3xDexC0+zqyl8gbR/DirWgzebpcf8As5WnTaPb3Fx5&#10;jR/NnJ560AO0tSmnQhuuwVh+IIfJ1NvSQBq6QcVj+K4uIZPqpoAvaNN5+mRH+6Nv5cVl6zpMlo5a&#10;Pc0LHOB/DVrwrNvtJE/uNn861KAOQjiaZwqjLMcAV1qR4hCHkYwfehYURtyqqn1Ap1AGLqOgyWr+&#10;dbFvl52g8j6VJpniHeVjuOG7P2P1rQhv4555Ilb95GcEGqmr6Et4Gkj+Wb9GoA0Qcis3WNDW7Bkj&#10;G2XuP71U9L1iTT5PJuN21eOeqVuqwkUEcg8gigDC0fWWs5vImzszjJ/grezWbruj/ak86Nf3i9R/&#10;eFHh3UPtMBib70fT3FAGlQ3TjrVHXbmSzt45I227XGfcVYsrxb63WRfxHoaAMuPXLiyvPLuRlc4P&#10;GMe4rYjkEqKynKsMg1T1rShqFvlf9YnT39qz9D1U2cvky8Rk4BP8JoA1NV01dRt8dJF5U1l6NqTa&#10;dM0E3CZxz/Ca3qzfEGlfao/Oj/1idR/eFAGlnNFZPh7VvNXyJG+YfdPqPStagAooooAKKKKAGyxL&#10;PGyNyrDBrI0lDpWryW7fdk+6fXGcVs00wq0yybRvUYB9KAHE4FcnfXP2q7kk/vNx9K6TVJfJ06Zv&#10;9kiud021+2XscfZjz9KANjw9p32a285h+8kGR7CtKgDAooAKKKKAMLxUf9Mj/wBz+tXdI1r7dIIi&#10;jKypnPrWXrcpvNUYLzg7BjvWxpGmDTrfn/WNyx/pQBcooooAKKKKACiiigAooooAKKKKACiiigAo&#10;oooAKKKKACiiigAooooAKKKKACiiigAooooAKKKKACiiigAooooAKKKKACiiigAooooAKKKKACii&#10;igAooooAKKKKACiiigAooooAKKKKACiiigAooooAKKKKACiiigAooooAK57xFffab3y1+7Fx+Peu&#10;gYEqccHHB9KzrLw/GsL+d+8kcnn0oAytK1JtOuM/ejb7wrpYZVnjVlO5W5Brl9S05tPuNrcr1U9j&#10;VjRdXNjLsk/1TH/vk+tAHRUUK25cjkHoaKAIb21W8tXjb+IcH0Nc1ZyG1v0J/gcZ/OurrmNai8nV&#10;ZQO7bvz5oA6eikQ5RfpS0AFFFFABmub1zUft1zhf9XGcD3961fEGofY7Tap+eTgew71znU0AXNEs&#10;Te3y/wBxPmatXxJeeRZeWPvS8fhT9As/sunqzfek+Y/TtWPqNw2p6mQvzZOxBQBqeGTv05lI43n8&#10;eKi8Ow+TfXS/wqdv6mtGytVsrVI1/hHJ9TTdOtPsyyM33pXLn2oAsUUUUAI7hFLMdqjkk9q53WdU&#10;/tGTauREp4/2vep/EWqGRzbxn5V++fU+lZXWgDZ8NwLBA9xIyrk7QScVrSRrcR7WCsrdiM5qjLp4&#10;OgeV3Cbvx60eHLjz9P2nrGdv4UALqeqx6ZD5cYXzMfKoHAqDStHaeT7RdZZm5Cn+tWRpcUN3JczN&#10;uJORu6LVO/1eTUZfs9qDhuC3c/8A1qAF1W+bUJ/stvyM4Yjof/rVoadYLp9uEXlurH1NM0zTF0yH&#10;+87feap1u4nfaskZb0DDNAEepTTW1v5kKqxU5YHuKrw3dvr0HlyDbJ6HqPpV6aVYY9zcKOp9KydW&#10;0XH+kW31Kr/MUANM1x4fl2tmW3Y8e3+FLqNkt/B9sts7upA4zS6dra3SeRdAHPG49D9a0rK0Syg8&#10;uPO3JPPvQBX0TVPt9vtb/WJ19x61M2lQtdrNtw6+nQ1izz/2brbNH91W5A9O4roGcIm4n5fWgB1V&#10;opvOmmt5cMRyP9pTUV1ctZ6tEWP7qZdhz2NJq5+yTQ3X/PNtr+6mgCpYOdG1doG/1cnAP8j/AErS&#10;1dd+mzf7pNVfEVp59qsy/ej5yO4qaOf7forN3aMg/XFAFfwpJmzkX+6+fzFGoa89hemPywVGPxqP&#10;wmcLOPcH+das1vHOm2RVYH1FAEdhqEeoRbo+3BB6iq/iOPfpjN/cYH+n9apWyHRtcEef3cnH1B6V&#10;qarH5unTL/sk0AZPhWXbeSL/AHlz+VXNejmhZLiFivljDAVl6FJ5WqRf7R2/mK6Zl3rg8g9RQBh/&#10;8JTN5ePLj3dN3/1qteHLlrmGZmYsd/equt6ILdDND90feX096m8JtmGYe4oAi12wktrk3Mf3WOSR&#10;/CasaPrq3OI5vlk7Hs1abLvXB5B61g6xoZtcyw5KdSO60AaOr6OuopuX5ZV6H1+tZ2k6m2nXH2ef&#10;cq57/wAB/wAKm0TXNwWGY89FY9/Y1c1fSV1CLK/LKo4Pr7GgC4DkVz9nN9n8QfL91nK/nUK6ndWc&#10;bQ+Yy7eMHqtQ2GTfQ+u8fzoA6i6tlu4Gjb7rfpWDDLL4e1Da+TG3XHRh610VV9S09dRt9rcMOVb0&#10;NAE0UqzRqyncrDIPrWT4i0rP+kRr/vgfzqPR75tNuTbT8LnAz/Cf8K3CNy+oNAGV4e1bzlFvIfnU&#10;fKT3HpWrXN6rp7aVd7oywjJ3IfQ+lbWk6iuoW27jzF+8KAMrXNNawuhPH8qsc8fwmtXSNSXUbfP/&#10;AC0XhhU9xAtzA0bDKsMVzqPJoWp+uDgj+8tAHS0U2KVZ41ZeVYZFOoAKKKKACiiigCnr5xpUn4fz&#10;FZvhZN95I391ePxrW1eLztNmX/Zz+XNZfhV8XMq/3lzQBuUUUUAFQ6jcG1spJFG4qvFTUjKHXawy&#10;D1B70AZXh7S9i/aJB8zcqD2961qAMCigAooooAKKKKACiiigAooooAKKKKACiiigAooooAKKKKAC&#10;iiigAooooAKKKKACiiigAooooAKKKKACiiigAooooAKKKKACiiigAooooAKKKKACiiigAooooAKK&#10;KKACiiigAooooAKKKKACiiigAooooAKKKKACiiigAooooAKKKKAIb6yS/tzG4+h9DXM3to9ncNG4&#10;6Hg+orrKq6rpi6lBj7rr91qAM3QNY8hhDKfkP3Sf4a3K5CaJraVkYbWU4IrY0DWfMCwSn5h91j39&#10;qANeud10edrLKvqo/lXRE4rn7Bf7R18yfwhi/wCA6f0oA6ADAooooAKKKKAOd8RzGXU2XtGAAP1q&#10;rYW/2q7jj/vNz/WrGvps1ST/AGsH9Km8Lw+ZfO3/ADzX+dAGlrV19i01tvBb5B7VU8M6dtj+0N94&#10;khfb3qLxVcZnjj/ujcfxrW09QljCF6bBQBNQTgVDdX0dkm6RgvoO5qnbyya3JuZfLtVPT/np9aAN&#10;FWDqGHIPIpJ3McDsOqqSKcBgUdaAOOZ9zFj1PenQR+dOi/3iBWvqfhzzGMlvx6oe/wBKi0XSZVv9&#10;8isix889zQBtyuscLMfuqpNZnhUf6PMe24YqHV9Xa9f7PCDgnBPdvatPTLL7BZrH/F1Y+9AGbdrc&#10;a3dFVytuhxk9D71aAt/D1tknLN/301Gp6/HaArH+8k/RazbTTp9am8yRmC55Y9/pQAy61C41ibao&#10;bb2RaS40SeztvObau0jgHkV0FpYx2Me2Ncep7mqPiHUY1tmgVt0jdQP4RQBa0qY3mmxs/wA24EH3&#10;xxVWVpNBn3DdJasen9yrmlw/ZNOjVuoXJ9s81IrR39t/fjkH50AZ+oaRHqkXnW+3cwz7NVCDV7rT&#10;AYmH3eMOOlWYJG0DUfKY/uJDkH+taGo6ZHqMfzfK3Zh1oA5n5riX+8zn8zXWyReZbtGf4l21nab4&#10;f+x3XmSOrbfugVe+1YvvJx1TeD+NAFHUF+3aEsmPnjwT9RwamQ/2tovPLMuD9RRp6jzru3bs+cez&#10;VX8OyGCaa3bqpyP5H+lAFjRpvt2lbX/hBjb/AD9Kh8PN5TXFs38DZ+vY0aY32LWriD+GT5l/n/Wm&#10;Xb/2d4hST+GYAH+VAC+G4Tb3d1Gf4SB/Ooddkmg1VW3MF4KY6VsJbLHcPIv3pAAfwp0kay8Mqtjn&#10;kUAY/ib5J7eQdcfyOa2GHmxH0YVj+LJAWhX+IAnj8K1rQ5tY/wDcH8qAOWt3MF4jf3HB/Wutrk9Q&#10;j8u/mX0c4/OunW5VLNZG+7tBJoAkdBIjK3IYYIrG8Nnyb64i9P6H/wCvWw8yxxFyw2gZz7Vzuj3e&#10;Na3k48xiPz/+vQBualcSWtt5iLu2nLD1FOs72O/g3RnI7j0qYjIrC1G1k0S686HiNv09jQA/WdC2&#10;q0sC+7IP6VJoGsebiCY/N0Vj39quabqkepRfL8rr95fSqWt6P96eEfN1YD+YoAn1rRvty+ZGB5y/&#10;+PVR0bSZvtqtJGyLEc89zWhomqfbodrf61OvuPWr1AFbVL7+z4Fk27l3AN9KnhmWeJXU7lbkGq+s&#10;Wpu9PkVfvfeH4Vj6Jq32GXZJ/qmP/fJoA0te0v7ZD5kY/eIP++hTPD2qfaU8mQ/vEHHuK0wcisPX&#10;LBrC6W5h+VScnH8JoA1r6zW+t2jbv0Poa522nk0jUO+VOGHqK6DTL9dRtQ4+90Yehqn4j03zovOT&#10;70f3vcUAaUEy3ESupyrDIqlr2nfbbbeo/eR8j3HpVDw7qnky+Sx+SQ/KfQ1vUAYfhzUvKk8iRvlb&#10;7uexrcrndd0/7Dd71/1chyPY1saPqH9oWgY/fXhv8aALVFFFABRRRQAEbhiubidtF1j5vuq2D7qa&#10;6Ss7XtKN9GJIx+9QdP7woA0FYOoZeQeQaWud07WpdNHluu5B2PBWtbT9aj1GTaisDjPNAFyiiigA&#10;ooooAKKjnu47YfvHVfqahtdZhvLnyoyxOM5xwaALVFFFABRRRQAUUUUAFFFFABRRRQAUUUUAFFFF&#10;ABRRRQAUUUUAFFFFABRRRQAUUUUAFFFFABRRRQAUUUUAFFFFABRRRQAUUUUAFFFFABRRRQAUUUUA&#10;FFFFABRRRQAUUUUAFFFFABRRRQAUUUUAFFFFABRRRQAUUUUAFFFFABRRRQBR1rSRfw7lAEq9P9r2&#10;rnSGjfnKsp/I12FZfiDSfOQzxr86/eA/iFAFVvEJfS2jbd5xG3PqPWrnhqy8i1Mjfel6fSsWxtWv&#10;bpIx/EefYV1aII0VV4VRgUALRRRQAUUUUAYPimPbext/eTH5VY8JpiGZvVgKPFceYIW9GI/z+VO8&#10;K/8AHnJ/v/0FAFHxIrLqbMejKMVDBqtxbxCNJG29q6S5s47sDzEVsdM9qZBplvbNuSJQ3rjNAGVp&#10;2hyXsgmuC23rg9WrbRAihVG0DgD0paKACq2o6pHpyjdlmboo61ZrJ8UWqmFZujA7T7igCa18SQTv&#10;tbdGT69K0FYOMg5HtXHqpbhQSfQVagkvNNXcFmVf9pTtoA6CKxhhmaRY1V26mqOvXFwzLDCknzDL&#10;FR19qbbeKYyv75GVv9nkU+bxRBGvyLI7fTFAEWl+HTkSXH4Jn+da6qEUADAHQCsC48S3EpO3bGPY&#10;c0W3iWeJv3m2Re+Rg0AW9W1G4aZoIY5B23Y6/Sk0rw+Y5PNuOW6hfT61oWV9Hfw742+o7ii4vVtp&#10;oo2zumOBQBNjIrL8Pz+U81q3WNjtz3Gef8+9WJbj7Nqsan7twuMf7QrN1oPpuredH8vmfMPf1/z7&#10;0ATeLCpWH+9z+XFXtGmM+mQseuMflxXPySzandc5eRjgcV0drEun2kUe5f7o9yaAEvNRW0uYY2Gf&#10;OOM+lQ6g3k6vZt/e3Iaq+I/lv7Vvf+tT+IT5Qt5P7kg/z+lADifI8Q/9do/1H/6qrTH7F4lU/wAM&#10;v9eP51NrJ8nULOT/AGtpqDxQPKuLeQdeR+XNAD9Z/wBE1a1n7McH+v6GjxXH+6hk9GK1Prlq19ZJ&#10;5almDAgD0pniMY0pc9mFAFjRr77dYq38S/K31qjrlpcQXRuIWfDAA7f4ao6RfNYXi4+5IQrCukkk&#10;WJdzMqr6k4oA5ZPM1O7VWLO7kDJrqkXy0VR/CMUyEws26PyyT3XFSUAczr6bNVk98H9K27JBd6LG&#10;p6NHt/pWR4mXGp/VQa19CbdpUP0I/U0Ac9M00O6FmbapwVzxUSOyOrD+E5FbfiDRzcHzoly+PmAH&#10;WsUIzOF2tuzjFAHVS3JSwMyruwm7FNt7mHVrXj5lbhlPapIYdtosbdkCn34xXOFptEv2C8Mpxz0Y&#10;UAS31hLo12skZO3PysO3sa2NL1NdRh/uyLwwos72HWLYjA9GQ9qr2mhNZX4kjk/d/wB3HOPSgClq&#10;0B0jUlmh+VWO4D+Yrbtbhbu3WRejDNZ/ilf9Cjb0kx+hqTw2+7TB/ssRQBoVg+ItL+zy+cg+Rz8w&#10;/umtYahH9va36OFBHvU00KzxMjDKsMEUAZPh7VORbyH/AHD/AErVuIFuYWjYZVhg1zGoWb6ddFT0&#10;6q3qK3dE1P7fb7WP7xOD7+9AGVbytoOpFW+7nDe49a6BWWWPI+ZWH5iqOv6d9qtvMUfvI+fqKreG&#10;9Twfs8jf7n+FAFLWbD+zrw7fut8y1saHqX2+1wx/eR8N7+9SatY/b7Nl/iXlTWBp142nXYfnrhh6&#10;igDodSslv7Roz16qfQ1gaXetpl982QudriuljkWWNWU5VhkH1rF8TWHlzrMv3X4b2NAG4DuFFZvh&#10;vUPPt/JY/NH09xWlQAUUUUAFFFFAEF1p0F5zJGrH170lnpcNjIWjUgsMcnNGrCQ6fL5bFWAzx+tZ&#10;KeJ5o4AuxCyjG40Ab1Q3F/Daj95Iq+2ea5+XVbq+baGb/dQYqEWz/alik3RsxAJbtmgDXufFMaf6&#10;pC3u3FUZdau7xtqsRnsgrRtvDMMQ/eFpD+QpdYnj0uy2RKqNJwMDtQBgMzM3JJbvmtzwzYeVCZmH&#10;zPwv0rJ06zN/dpH7/N7CupRBGgVeFUYFAC0UUUAFFFFABRRRQAUUUUAFFFFABRRRQAUUUUAFFFFA&#10;BRRRQAUUUUAFFFFABRRRQAUUUUAFFFFABRRRQAUUUUAFFFFABRRRQAUUUUAFFFFABRRRQAUUUUAF&#10;FFFABRRRQAUUUUAFFFFABRRRQAUUUUAFFFFAAelc/wD2/dWszK+1mU4ww6V0FY/ibTs4uF7cP/jQ&#10;AQ+K1P8ArIiv+6auQ67azf8ALTb/ALwxXNbWIzzgGgCgDr0lWQZVlYeoNOrj45GiPysyn2OKtQ65&#10;dQH/AFjMPRhmgDpqju5VgtZHboqk1kweKmz+8iU+6nFF5rxvtsUKbSzYO7nPtQBJ4YstkbTsOW+V&#10;fpWtTYYlgiVFGFUYFOoAKKKKACiiigCj4ij36Yx/uEH+n9aq+E5MpMvoQa0dTj83T5l/2SayPC0u&#10;2+df76/yoA0tdmlt7LfEdpVgSfajT9ZhvYxllSTupP8AKrUkayoysMqwwRWBqHh+aCQ+UvmR9sdR&#10;QBuzXkVuMvIq/U0Wt2l5F5keducAkdaxNP8ADkkzhpsxx+nc1o6tcrpmnbU+Ut8iD0oApavr0izl&#10;Ldgqp1PrVC5vpr5h5js2Og961tG0aM2wkmQO0nIDdhVhNCt47kSqpGDkLngGgBui6SLGEO6/vmHP&#10;+z7VeYbhg9Kp32twWB2s25/7q1RfxY38MIx7tQBBr2nLZTq0YwsnOPSs/wC90557VZ1PU5NTlXK7&#10;dvRRzWpoWjfZx50q/vP4Qf4aAM+Hw9czx7toX/ePJqvd2clk+2RSv9a6ysjxWy7IR/Fk/lQBm6df&#10;tp9wrr93ow9RWr4jG61hnX/lm2QfrWTYWbahcrGv4n+6K6Wa0Wa08n+HbtoAx9Q1VLyW1ZPvqctx&#10;0PFauoadHqMO1+McgjqKy7Pw7Ml+DJjy1Oc5+9WhqmrrprIu3ezc4zjAoASw0iHSg0mdzAcs3YUm&#10;rtmS0/67A0niK48nTSB1kYL/AFqPVDsnsE/2x+mKAIfFDYmt/bJ/lU/iYZ01T6OD/Oqvils3cK/7&#10;Of1q54iXOlN7EUAR+IPn0yGT0YH9Kb4o+a0hb/a/pVyG2S/0qFJOV2qao+K5MLCn1NAGhpj+Zp0L&#10;f7ArL8TX6yyrApz5Zy31q9o8jf2IpH3lVsfrWDb20l/c7F5ZzyT+tAE2j2DXt0v91CCxrU8RWU14&#10;kflruC5yM1csLJbC3Ea/ifU0Xl/FYqDK23d0460AcwBJZS/xxuOnY10WjX/2+03N99TtaotaSO80&#10;ozL823DK1VvChw04+h/nQBB4n/5CK/7g/ma0/D3/ACCo/qf51leJH3amR/dUCtXw+MaTH+P8zQAy&#10;HWAuqSW8ny/NhD/Sr3kp5m7Yu71xzWT4j0w7vtCf8DH9aTSPEGxBHcHpwr/40AbNVNW0xdRg7CRf&#10;un+lWlYOoYcg8gis631kpqc0E3C7sIfT2oAxY3l0+5yMxyKcYroNL1dNQjwcLIOo9fpTdX0ddQTc&#10;vyyr0Pr7Guflie3lKsGVloA1PFN4r+XCpztO5sdqt+G02aWv+0xNc71NdXYQfZbOOP8Aurg/WgDD&#10;15mh1hnBKkAEEfStnS9RXUbUN/EOGHoag17S/tkPmJ/rIx0/vCsfTL9tOut38J4YeooA3NZ07+0L&#10;UgffXlT/AErn7W6ewuVdeGQ8g9/auqjkWVFZTlWGQaxfEum+W4uEHytw/sfWgDYtLlby3WRPusKw&#10;Nasjp19uT5VY7kI7GneH9T+yXHlsf3cnc9jWxqtj9vtGT+IcqfegBNK1Aajahv4l4Ye9ZfiSw8ic&#10;TKMLJ19jVfSL46de/N9xjtceldBeWy31q0bdGHB9PSgDN8M6hlfs7nnqn+Fad7are2rxt/EOvoa5&#10;YNJYXX9142/lXU2V0t7bLIv8Q6ehoA5m2nbTL/d0aNsMPX1rqYpVmjVl+6wyKxfE9j5cyzL91uG+&#10;tT+Gb7zImhY8r8y/SgDVooooAKKKKAAjIrnY9KX+2zA33ckj3HUV0VVp9OWa/jn3FWjGMDvQBLBa&#10;x2y4jRV+grK8UWuGjmH+6SP0rZqDUrX7bZSR9yMj60AJp94LmwSQn+H5j6Y61zup3v8AaF40n8PR&#10;fpSx6hJBYSW4+67Zz6etO0ix+33ir/CvzN9KANbw7YfZbXzGH7yXn6CtGgDAooAKKKKACiiigAoo&#10;ooAKKKKACiiigAooooAKKKKACiiigAooooAKKKKACiiigAooooAKKKKACiiigAooooAKKKKACiii&#10;gAooooAKKKKACiiigAooooAKKKKACiiigAooooAKKKKACiiigAooooAKKKKACiiigApssYmjZW5V&#10;hg06igDn4WbQ9UZG5ibg+47GtabSba6GWjX5u68fyqPXtP8AttruUfvI+R7juKh8Oah50Pks3zJ9&#10;33FAFXWtFj0+38yN264CnvVWHR7ie2EqIWVunPNXPEkxub6OBeSv8zWzbwi3gWNeijFAHJvA8Bwy&#10;sp9xir3hy286/wB/aMZ/GtjV1Q6fKXUHapxn17VB4btvIsNx+9Ic/hQBoUUUUAFFFFABRRRQAjLv&#10;Ur6jFcxp8v2LVIyeivtPsOldRXL6rD9m1OVf9rcPxoA6iis3TNdhe1VZXCOowc96tDVbcj/XR/nQ&#10;BYrE1N/7Q12OH+FCAf5mtiK4jnH7t1fHoc1gabLv18M38Tt/WgDohxVHXdQNja4X/WScD296vVh6&#10;5m71mOH6L+dADNI0T7ePNlyI/Tu1actnZ2MBZ441QdyM1ajVYEWNcDAwBTL20W+tmjbo3f0NAEWn&#10;paODJbrH6EgcirWcCubtppND1Ha/rhv9oVqa3511ZL9nyyvy23qRQAX3iKG2YrH+8b2+6PxrGkeb&#10;WL3+87cYHQCn22i3FxIF8tkHcsMYrd07TI9OiwvLH7zetABpmnLp0G1eWP3m9as0U2SQRRszfdUZ&#10;NADVuY3naMMDIoyR6Vi6t/pOvrH1+ZV+lWPDpa5uLi4b+M4H+fyqvZN9s8Rlv4dxP5dKAJvEj+Zd&#10;W8X4kfU4qTVMy63aKP4fm/X/AOtVfUm83xHGv91kH9a2io3buN3QGgDB8Qv5mq7f7oA/rWl4g40l&#10;/qP51jyyC+1vj+KQAe4rY8Q/8gqT6j+dAFfStahg05VkbDR8Yx1FZeo37ahcmRuF6KPQVBWlomit&#10;dP5si4jHQH+KgDV0aHyNMhU+mfzqaGzit5GZEVWfqR3pTOqzrH/Ew3Ae1Zl5csviSFf4QAv50AWN&#10;b1NtOSPZjczc59BUOt6TJqTRyRNnC4wTio/Fg+WH6n+latsc28f+6P5UAZd9G2n+HBHIfnY46++a&#10;XwrFiGZ+zEAfh/8Arqp4g1D7XdeWvKR8cdzWnap/ZOjbj95VLH6mgDF1ibz9TmI/vY/Lit7RU8vS&#10;4R/s5/PmuZ5kf1LGushUW9uqngIoH5UAPZd64POeK5bVLX7FfSRjO3OR7A101tdR3cW+Nty9K5/x&#10;FIH1RsfwgA0AbWjDGlw5/u1V17SPPBmjX94v3gP4hV+xTy7KFfRB/KqVlru+6eGdfLbd8p/pQA3Q&#10;dY89RDI3zr90/wB6reo6XHqKfN8rL0YdRWTr+nfYZ/Oj+VGOeP4TWjomrfb4dr4Eqdf9r3oAr2Ph&#10;o290ryMrKhyAB1rQvbpbG2aRvurjp7nFTE4FQaja/brGSMHlhwffrQBLFKs8asp3KwyDWH4h0z7L&#10;L5yD9255A/hNGh6k1hcG3myqk45/hNbc8C3MLI3KsMGgDH8N6psb7PIeG5XPY+lbMsSzxsrDKsME&#10;Vy15bNYXLI3VTkH19K39H1H7fa8/6xeG/wAaAOf1GzOn3TRntypPcVuaBqP2y28tv9ZH+op2u6f9&#10;ttdyj95HyPcelYNjdtY3ayL/AAnkeo70AXvEmn+RciZV+WTr7GrnhzUPPg8lvvRjj3FWriJNUsNo&#10;+7IuVPoe1c7bTvpt6rdGjOCPX1oA0PE9jtdbhR97hvr2qPw1f+TP5LfdkOR9a2JFTULMjqsi8Vy8&#10;0bWVyV+66GgDqL+0F7aPGf4hx7GuZt520+8WT+KNuR/MV0unXgvrNJO5HzexrG8R2fkXvmAfLLz+&#10;NAG9FIs0aspyrDINOrL8M3nm2zQt96M8fStSgAooooAKKKKACmzzLbwtI3CqMmoZ9SS3vY4WzmQd&#10;ewrN8S6h5h+zqeF5fHr6UAZc0nnTM2MbmJwK6HQrD7DZgkfvJPmb29qydBsPtl5uP+rj5Pv7V0dA&#10;BRRRQAUBg2cdjg+1FZWgTgXd1DuyN24e/b/CgDVooooAKKKKACiiigAooooAKKKKACiiigAooooA&#10;KKKKACiiigAooooAKKKKACiiigAooooAKKKKACiiigAooooAKKKKACiiigAooooAKKKKACiiigAo&#10;oooAKKKKACiiigAooooAKKKKACiiigAqO5uktIt8h2rnFSVk+KpsQxR/3m3H8P8A9dAGpFMs8e5G&#10;VlPcGnVylpczWj7o2ZR39DXQ6RqDajbb2XaVODjvQBarB1a3bSNSWeP7rHIHYHuK3qhv7Nb62aNu&#10;/Q+hoAxtGVtR1hpm/hy/09P8+1b9YOg3H9n3zQSLt3nGfQit4UANljWaNlYblbgg0RxrDGqrwqjA&#10;FOooAKKKKACiiigAooooAKyfEunNMizIMsvDAela1FAHHCjnNdd9nj/55p/3zR9nj/55p/3zQBke&#10;FFbzJj/DgD8aozlrHU2PeOTP6106oqD5VC/QVieKbTZMsyj5WGG+o/z+lAG1DKs0SsvKsMiseQ58&#10;UjPr/wCy0mhayttCYpmwq8q39KqSXwfVvPH3d+R9KAHa1cv/AGtIdxXyyAuO1bOkakNQt+f9YnDD&#10;+tZ3iOw+cXK/MjAbsdveqOn3rafdrIOnRh6igDa8Q6d9rtvMUfvI+fqKh8MX2+JoGPK8r9K1EcTR&#10;hlwVYZHvXPuP7H1vj7qtn/gJoA6KigHNFABWX4lvvKtxCv3pOT9K1K53xEjDVGZvukDb+X/66ANK&#10;DGlaFuz823d9SapeF4917I391MfnVGS9mngWFnJjXoK3dAsWsrTcww8hyR6DtQBj6rI0esSMDyrg&#10;j8Kt33iUTWm2NWV2GGJ7fSote06UX7SKjMsmDkDpVW30q4uHwsTemSMCgCfw7a+dqKt2jG4/0rfu&#10;bdbuFo3+63WodK01dNt9v3nblj61YjlWZdysGGcZFAFO28PW9vJuIaT0DdKuPMsTKrMqljhR61V0&#10;/Vlv7iWMLjy+hz94VW1R/O121j/ukMfz/wDrUASTtjxJD/1zI/nVbVPl8RQn/d/nUt02PE8H+7/j&#10;UWsca/b/APAf50ASeK/9TD/vGrUkzR6FvX73kgj24qr4r/1EP+8avWCLPpUKtyrRgH34oAx9A043&#10;Vx5jD93Gc/7xqz4ovcRrAp5blvpWjI8emWZOAqRjgVy91cNdTtI33mOfpQBY0S2+16hH/dQ7j+Fb&#10;WvuyaVJt74B+lQ+HrQWlk0zfL5nPPYCrkNxFqUDbSHRvlNAHN2eoy2Iby22hqjiVru6UZ3NIwB98&#10;1Nqemtp05H8DH5Wqx4cszPeCRvux/qaAN53WCPLMFVe5PSs7XtL+0x+dGP3ijkD+IVN4gjaXS5Av&#10;qCfzqhomt+QRDM3ydFY9qALWlRNf6M0c2TuJAJ9O1YsMjWF4GHDRtz/WurHC+1cpfP5l3My9Gcn9&#10;aAOmvA0+nyeXyzoce/FUPD2q+av2eRvmX7p9R6Vo2Y22kX+4P5Vi69YmyvFnjyoY5GOxoAseI9M3&#10;r9oQcj749feneH9V+0J5Eh+dR8p9RVrTL5dTtPmxuHDrWJqdm+k3+5PlUnch9KANXxDp/wBqtvMU&#10;fvI+eO4rG02/bT7pZP4ejD1FdBpmoLqNqG/iHDD0NYet6d9huzgfu5OV9vagDo45BLGrLyrDINc/&#10;r2n/AGK63KP3chyPY96teG9S627fVP6itDUbMX9o0ffqp9DQBneGb/b/AKO31T/CmeJrDyphMo+V&#10;+G+tZqs1pcZ+7JG35EV0nyaxpn/XRf8Avk0AUfDF/lTbsf8AaT+tN8UWWGWdf91v6VmRO9hd7uQ8&#10;TV0rBNUsP9mVfyoAyfDV95FyYWb5ZOn1rS1uz+2WDAfeT5lrnXV7S4weHjb8iK6iwuhe2iSf3hz9&#10;aAOc0y8+xXqSfw5w30rqQciuX1W1+xX8ifw/eX6GtrQLv7VYKD96P5T/AEoAvUUUUAFFFFAGb4mt&#10;TJaLKv3ojz9DWCPmf+Lk1108QnhZG+6wwawdEsc6qVk/5Y5OMdxQBraTZfYbNV/iblvrVqiigAoz&#10;UF9qMVhHmRueyjqaxL3WJtTfy49yqeir1P1oA0NU8QRwK0cX7yTGMjoKzNCn8nU4z2b5T+NVriBr&#10;aXY33h19q0PDdl5t2ZWHyxjj3NAG9RRRQAUUUUAFFFFABRRRQAUUUUAFFFFABRRRQAUUUUAFFFFA&#10;BRRRQAUUUUAFFFFABRRRQAUUUUAFFFFABRRRQAUUUUAFFFFABRRRQAUUUUAFFFFABRRRQAUUUUAF&#10;FFFABRRRQAUUUUAFFFFABWDrf+na0sI9k+net4nArmrTUFj1fz5NxVmJ47ZoA6OKJYYlVRhVGAKV&#10;VCdAB9BTYLhLmPdGwZfUU+gAooooAx/EunZxcLkEcPj9DT7TxCp04mRv3yDGP7x7VpyxrNGysMqw&#10;wa5eaxaLUvs/fcFFAHR6bcNd2UcjgKzDPFT02OMRRqq/dUYFOoAKKKKACiiigAooooAKKKKACiii&#10;gAqG+tFvrVo2/iHB9DU1FAHI3Nu1pK0bjaymmk4NdRqGmR6imH4YdGHUVky+Fpkb5HjYflQBY8P3&#10;63ts1tJ8xVe/day9UsfsF20f8PVT6itbR9DexuPMkZc4wAKd4ntfNs1k/ijP6GgBvhm9862aFvvR&#10;8j6VD4qg+aGT6qap6FcfZ9Sj9HO0++a1fEy504H+64oAs6ZN5+nwt/sgH8OKsVR8ONu0pPYn+dXq&#10;ACo7m0jvE2yIGH8qkrPhu2udbkVT+6hTB9Cf8/yoAmt9It7aTcsY3DuTnFPhvhLeyw7f9UASfrUG&#10;kTeatxO33Xc49gBVWxl26de3TdZCcf0/nQBrq4ddw5B7024nW2gaRvuqMms6OZrTw0rZwxXA/E07&#10;xDKY9JVT96QgH+f9KALP2wXGmNMuVyhP0qvoZ8rRN3+81KV+z+HP+2X8/wD9dR258nwwf9xv1JoA&#10;r+FFzczN/sgfrUkZ8/xSx7JkfkKPCaYjmb3A/nTdEbzdcnb/AHj+tAD7o58UQ/QfyNM1nnXrf/gH&#10;86fMN3ipPYf+y1Hqh3eI4R6Ff50AT+Kv+PWP/e/pVvST/wASuH/cqp4rGbKP2f8Aoam01j/YK7eu&#10;xsfrQBma7qn22fYh/dRn/vo+tV9MsTqF2qfw9WPoKhSJppNqgszHAFdJpenrplr823ceXagCe4t/&#10;OtWiHyhl2j2rnrG7k0a9YN90Ha610qsGGRyD0NY/iexBRbhfvfdb39KANOOSG/hyNsin1FPjiWFd&#10;qqqr6AVyMczxH5WZfoa6y2DC2j3fe2jP1xQBIeRXP65o/wBkbzYx+7J5H900T6lJp+szN8xXdhl9&#10;RW5FJHfW24fNHIKAOci1i4htTCr/AC9BxyBUVlAbq6jj/vEA/SrOr6O9lKWRS0bdDjp7Vd8OaW0O&#10;ZpFwx4UHrQBZ1u8bT7JWj4bcFHFKDHrmmf74/wC+TTtZsvt1iyj7y/MvvWPoOo/Yrny2/wBXIcH2&#10;NAEVncSaPqHzfwna49RW7fWq6tY/Kc7huQ+lU/EuneYn2hfvLw3uPWo/DeobH+zufl6p9fSgCnp1&#10;62lX3zZxna4rc1KzXU7HC/exuQ+9Z/iXT9o+0IPZx/I0/wAM6juT7O3VRlPp3FAGPGzW0ob7rKc/&#10;Q11On3i31qsi9+CPQ1j+JbDyLgTKvyyfe9jTPD2ofZbvy2PyS8fQ0ASeJdP8qcTKPlk4b60vhm+8&#10;qZoWPyycr9a2Ly1W8tmjb+Ifka5UhrO4/uyRt+ooA0fE9j5U6zKOJOD7GpfC99kNAx6fMtXZFXWN&#10;L/31yPY1ztrM1jdq38Ubcj+dAGj4nsvLmWcDh+G+tHhe92StCx+98y/WtS7gXU9PZR/y0XKn37Vz&#10;MMjWlwrfdaM9KANnxRaeZAkw/wCWZwfoapeHbv7Pf7Sfll+X8e1bjquo2BH8Mq8VyvzW8391kP6i&#10;gDsKKjs7j7Vaxyf3hmpKACiiigArLuiuna5HIfuzjafQH/OK1KzfE0HmWKv/AM82/nx/hQBou4RC&#10;zEKo6k1kal4lCZS3+Y/3z2+lZoluL9lj3PJ6DPStbTvDiQYebEj+n8IoAoWemXGrS73ztPV27/St&#10;dbWHRLN5FX5lGST1argGBWP4ovPuQr/vN/SgDIkkaaRmblmNdPpdn9iskT+Lq31rD0Cy+134Y/dj&#10;+Y/0rpKACijPNFABRRRQAUUUUAFFFFABRRRQAUUUUAFFFFABRRRQAUUUUAFFFFABRRRQAUUUUAFF&#10;FFABRRRQAUUUUAFFFFABRRRQAUUUUAFFFFABRRRQAUUUUAFFFFABRRRQAUUUUAFFFFABRRRQAUUU&#10;UAV9Xn+z6dK3tgfjxXLYyvThv1rc8VTbbaOP++2T9B/+up9O0+N9IijkRWDLu5HrzQBg2t3JZvui&#10;bb7djW1p3iGO6wsmI39f4TVTUfDjQZaH94v93+IVlsMNg5UjqKAOxBzRXNafrc1gdv8ArE9Cen0r&#10;dsdThv1+RsN3U9RQBYrPXTmfXWmZfkC5U++MVfZgilj0UZNRWF6t/b+YgYDOMGgCaiiigAooooAK&#10;KKKACiiigAooooAKKKKACiiigAoooJxQAyedbeFnbhVGazLK6k1TT73zDuXB2+3FV/EGqfaZPJjP&#10;7tT8x/vGr1hbfYNFfd95lLN+VAHPxt5cit/dINdB4kb/AIlf+8wrnl5rb8RybdOhTuxB/If/AF6A&#10;LHh1dulR+5J/Wr1QaZF5Onwr/sjNT5oAr6nefYbNpP4ui/WsuLOnaC8jf6y54H41Jen+2NXSBf8A&#10;VQnL4/X/AAp9yv8AaOtRwj/VW4y3+fyFAC3P/Er8PKn8TLt/E9ah1EfY9Bgh/ikIyP1NSay323Vb&#10;e27L8zf5+govR9t1+GPqsIyf5/4UAPv48fYbUeoJ+g/yag8TP5tzBCPr+fFWIT9r8QyN/DAm38f8&#10;k1UZvtviUeiNj8BQBf18+VpDL64UfnUF4fK8MIP7yr/jTvFD4s41/vP/AEpviA+VpEKe4H5CgB3h&#10;hdmnu3q5/kKreFxuvJW/2f61c0UbNE3f3gx/nVPwp/r5v90UATou/wAUt/srn9KhuT5nihR/dYfo&#10;M1dtLdv7cupCDt2qoPrwKz7B/tHiNm/2mNAFrxU+LKNf7z/0qxoa40mH6H+ZrK8Q3f2q/wDLXpH8&#10;o9zW7aw/Z7aOP+6oFAEdrpkNnIzxr8zd/T6UarA1zp8iL94jj8OasVi6bqUtnqLW9wzMpbAJPQ9q&#10;AI9C1j7M/kyt+7Y/KT/CateJbxVsxGDlpCDj0FU/EOm/ZrnzVH7uQ547Gs8AySAL8zHjHrQBa0ax&#10;+23yjHyJ8zVv3WoRWckayNt8w4HtTNKsBp9qF/jbljUWu6Z9vgDL/rI+g/vCgCDxJp/mxfaF6qMN&#10;7iq/hvUfJn8lj8snK+xq74fme5sWSTkIdvPp6ViXMX2S9kVc/u24oA6ymzSeTC74ztBOPWo4rpXs&#10;lmP3Sm4/lUiOs8eVwysPzoAo6PrX9o7lcKsg5GO4rP8AEenfZrnzV+5Ke3Y03UbOTRr4SR/dzlT/&#10;AErWRo9b03/eGCP7poAj0O/+32flvy8Ywc9xWTqtk2mXny52/eRvT/8AVTbaeTSL/wCbO5Dhh6it&#10;6/tF1ax+U9RuRvSgBLC7XV7D5u42uKwbmCTSL/CnBQ7lPqKl0i8bTNQ2vwrHa4Pb/wDVWl4isPtV&#10;p5i/ei547igCxlNZ032kH/fJrm5o2t5mRvlZTg1o+Gr3yp2hb7snI9jUniewxtuFH+y39KAL2jX/&#10;ANvslYn94vDVneJ7Hy5VuF+63DfWq+g332S+AP3JPlP9K3r61F5avG38Q4PoaAMvwte4Z4G/3l/r&#10;UPiOy+zXnmL92Xn6HvVOCVrC9VujRtz/AFrodTtxqOmnbycb0oAr+GrzzbZoWPzRnI+hqj4jsfs9&#10;75g+7Lz+PeoNKu/sN8jfwk4b6GtzW7P7bYNjlk+ZaAK/hi78y2aEn5ozkfQ1R8RWv2fUSw6SDd/j&#10;UOj3f2TUI2P3W+U/StfxLbedY+YPvRnP4GgCLwtdb4XhP8J3Ae1a1cxo1z9l1CNuisdp/GunoAKK&#10;KKACor6D7TZyR/3lOPrUtFAGT4VhUQyvj59236CtaobOwSxD7M/vG3GpqAGzSLDEzN91Rk1yl3cN&#10;dXDyN/Ec1s+KL3y7dYR96Tk/SsvSbP7bfImMrnc30oA2tBsvslgpP3pPmP8ASr1A4qtf6pFp6fMc&#10;t2UdTQBUvZ/s3iKE7vlZQpHpnIrUrlLu9e7uvOb72eMdq6i3m8+BHH8Sg0APooooAKKKKACiiigA&#10;ooooAKKKKACiiigAooooAKKKKACiiigAooooAKKKKACiiigAooooAKKKKACiiigAooooAKKKKACi&#10;iigAooooAKKKKACiiigAooooAKKKKACiiigAooooAKKKKAOe8TT+bf7f+eagf1rb06VZrGJl6bRV&#10;XVNBW9LSRnZKfyaqOm3M2j3ghkRtsjYx7+ooA3qq6ho8OoDLDbJ/eFWqKAOY1DSJtPPzLuT+8KrR&#10;yNG+5TtYc8dq7AjcOay9S8NpKC0HyN/d7GgDPk164mtWiYqd3G7HNbekQfZtNhX/AGcn8ea5yG1Z&#10;7xYWUqxbaR6V1gGBQAUUUUAFFFFABRRRQAUUUUAFFFFABRRRQAUUUE4oAKx9c1vaGhhPPRmHb2pu&#10;s69uJhgPszj+lUtL01tSn9I1+81AE+gaX9rlEr/6tDkf7RrS8QXHkaaw7yfKKuQxLBEqqu1VGAK5&#10;/wAQagLy62LzHH0Pqe9AFKFPMlVe7EAVq60n23Vre3H8IGfb1/Sqeh25udTj/up85/CtuDS/L1GS&#10;4ZtzNwo/u0AWwMCoNSuPstjJIOqjip6jvLYXls8bfxDFAGb4WVTFM38W7Bq9bWSWHnSZyZGLsTWB&#10;aXMmiX2GU8cMvqK2dcuduksw/wCWmB+dAFXRT9pvbi8boM4/z9KdozYjub1/4s4+nWn+GCrWDr/t&#10;nPvwKb4hnS0sVt0+Xeeg9BQAmgnybO4uG/iJb8uar+Gl87UmkP8ACpP4mp7j/QfDKr3kA/Xml8KR&#10;Yhmk/vMF/wA/nQAeIf397awj+I/zNN8VyfLCv1JrVaBXlWQqN68A+lc/4huPtGosM/LGNtAGrYLs&#10;0Jf+uZP86o+FDi4mX/ZFasMe3TVX/pnj9K53Tb86ddeZt3DGCPUUAdDqd59is3f+LGB9ayfDCb79&#10;2/uofzzVfVtVbU5V42xr0Fanhqz8iyMjD5pTn8KAKOg2Zvr5pm+7Gd31PatjVXaLTpmU4ZV602aS&#10;HRLLKrhc8AdzVWx1RtYiuIWVVOw4xQBc0y8+22Ucn8WMN9ao+JrL92s69Rw39Kj8K3GHmhP+8B+h&#10;/pWlq2P7Nm3f3TQBDYzJrOmbX+ZsbXHvUWneH/sd35jOrhfujFY9hdzWs48k4ZuMY611SkhBu+9j&#10;mgCDU5Wh0+Zl4YLwfSqWg6x9oHkyt86/dJ/ipmi6s1zPJDMdwkJK5/lVTV9LbTZ/Mjz5ZOVP900A&#10;dDhUB6L3NcreT/aLuR/7zE1YudfnubbyztG4YJHUiodPt/tl5HH2Y8/SgDorOH/iVxxt3jAP4isn&#10;S799Ju2t5f8AV5wf9k+tbT3KRTJGzYZwcfhVDxFpn2mHzkHzxjn3FAF29tF1C1ZD/EMg+h9axNLu&#10;20jUGjk4Vjtbnp71Z8OapuP2dz/uH+lSeJdP86LzlHzR/e9xQAzxJp/nRi4Tqow3uPWmeGtS5+zs&#10;fdP6ipvD98Ly1a3k5ZBjB7rWXqNm2l3+F4VTuQ0AaHiTTMj7Qg6cOB/OrHh+++12nlt96PjnuO1T&#10;6berqVnu4z0YehrLmibQNUV1z5LnGfbuKAK2qWjaZqHy8DO9DW9A6app4J+7IuCPSq+vWn2yw8xe&#10;Wj+Ye4qr4XvMM8Ld/mX+tAGZd27Wdw0bfwnH1rotFvPttipz8y/K1VvEun+dB5yj5o/ve4qj4evf&#10;s19sP3Zvl/HtQBJ4msvJufNX7svX61c8NXfn2JjP3ozj8DVnVrT7ZYyL/EBuX6isTQLr7PqChvuy&#10;fKf6UAN1yz+yX7bfuv8AMtbWi3f2uwXn5k+Vqj8RWf2mx3D70Pzfh3rN0C++yXoVuFl4Pse1AEOr&#10;2n2K/df4W+ZfpW5p8o1LSgG/iXY38qr+J7PzrRZFHzRnn6Gq/hW52TSQnow3D6j/AD+lAGZLG0Er&#10;KeGU4rqdOuftdjHJ3ZefrWH4itvI1Dd2kG78e9XPC1zuhki/uncPxoA1qKKKACiiigAoJwKKoeIb&#10;37NYlV+9J8v4d6AMTUrz7devJ/D0X6Vq+HbdbSya4kIXzD1PYVhirQa41iQIo3KvAUcKooAu6l4l&#10;OSlv/wB9H+lV7HRZtSbfIWVG5LHqa0tO8Px2oDSfvJPf7orQoAzp/DsP2NljU+YBwxPU1LoQddNR&#10;ZFZSuQM9xVyigAooooAKKKKACiiigAooooAKKKKACiiigAooooAKKKKACiiigAooooAKKKKACiii&#10;gAooooAKKKKACiiigAooooAKKKKACiiigAooooAKKKKACiiigAooooAKKKKACiiigAooooAKKKqa&#10;vftp0CyKob5sHPYUAW6a8SyldyhtpyMjoazYPFMT/wCsjdT6jkVdttSguz+7kUt6Z5oAnooooAKK&#10;KKAMqOPz/E8jfwxrn8cAVq01YVWVnCjc3BPrTqACiisnX9ZMBaCPhsfM3pQBHq3iGSO62QMu1Opx&#10;nJrYifzIlb+8Aa5rR7E394q/wKct9K09e1Y2ieTFw7D5iP4RQBqUVmeGHka2k3Fiu75Sf1q6dQhF&#10;15O8eZ6UATUUUUAFFFFABRRRQAE7RWDretNclooWxH0JH8VS+IdW+b7PGf8AfI/lWbYWL6jcCNRx&#10;1Y+goAfpumPqMu1flVfvN6V0lrapZwrHGMKv60WtqlnCscYwo/WkvbtbK3aRv4eg9TQBT8Qan9kg&#10;8tD+8kHUfwiufzkU+6uWu52kf7zH8qtaHp32663MP3cfJ9/agDU8PWH2O03N9+Tk+w7VoUDiigAq&#10;O6u47OPdI20Zx9akrA8S3fnXgjX7sX8zQBsCKHUESTasg6qSKi1u0a709lX7y4YD1qTT4vsWnRq3&#10;G1ct7dzUGm60NRu5Iwu1VGVOeooAw7S+l0+QtG209CPWpbWKTWL8bmLEnLH0Fbl3o1vePuZMN3Kn&#10;GaktLGKxXEa7c9T3NAGb4qbZDCg4XJP5Y/xpnhzUo7ZHikYJk7gT3q/rWmf2lbjb/rI+V965+aym&#10;hYho3X8KANvUfEEcMLCFvMkPQjoKxbG3a/vVT725ssfbvT7XRri6PEbKv95uBW9pmlJpsf8Aekbq&#10;xoAtAYFc3q+lSWd2xVWaNjlSBnHtXSUdaAOd0vRJLyQNIpSIHnI5P0rdurhbG1aTb8sY6CpQwY8d&#10;utZdxdtf6HcMcblYg/gRQAuvsLrR1kX7uQ1VvD9lJDPDN/yzlDA47U/T2+2eHpov4o84/mKseGZ/&#10;M0/b3jYjH1oAqWy/ZPEzL2Yn9RmrXiYyCxXb9wthv6VDfLjxLCfXB/nWu6LIpVlDKeoNAGH4asPO&#10;nMzfdj4Hua21nV5WQMpZeo9KassMMqwqVVsZCj0rH1DzNI1jzxkpIcn39RQBW1a2Onaj8vygneh9&#10;K3bd01SwUsNyuOR6GqfiJUudMWZf4SCD7GofC12Q7wnoRuH9aAKOp6c2nT7Tkq33Wx1FaXhrTmgV&#10;pnXBYYXPpWqyK4+YA/UVU1u+ewtVaP7xbHNAFHxOkkVzDMucKMAjsetaOlX41C0Vv4hww9DTQ0et&#10;6acdGH/fJrEsLt9H1Aqw+UHa4oAk1nT2067WSPhGOVP901s6deLqVoG4/uuPen3VvHqNoV4ZXGQf&#10;61i6TcNpOpNDJ8qsdp+vY0AR3CPomqZXopyvuK1NVtV1bTlkj5YDcp/pR4isvtFp5i/ei5/Cq/hi&#10;9yrQN2+Zf60AUdI1A6dd/N/q24YV0F5apqNqVP3WGQR296xPEOnfZLnzFH7uTn6GrPhzVdw+zyH/&#10;AHD/AEoA1LWD7PbJGTu2jGfWufuB/ZOr/L91G3D6Gukrm/EMol1N9v8ACAv40AdF8s0f95WH5iuZ&#10;1SybTbzaM7c7lNdBpbbtOh/3BTNY0/8AtC1+X/WJyv8AhQAyx1uGe03M6qyD5gTXO7/3m5eOcihl&#10;2tz1Hb0pAcHmgDq7SYXlnG/XevP9a5vULVrK9eM/wng+o7VvaCpTSos+5/Wqviax8yNZ1HKcN9KA&#10;LGlXi6pYFH+8o2v7+9YtoG07V0VvvRyYP06U3Tr5tPulkHTow9RW81hb6m8dxznhgQcZ+tAEPie3&#10;82yWTvG36H/IrO8PT+TqS/7YK1v3cH2m1kjP8SkVysUht51YfejbP5UAddRTYZBNErL91gCKdQAU&#10;UUUABNc1rt39tv228qnyr710pGRVOw0aKx+bG+T+8e30oAzdM8ONPhpvkX07mtuC3S2j2xqFX2p9&#10;NklWJCzMFUdSaAHUVl3fiiONtsKmQ+p4FU38S3Jbjy19gtAHQUVi2vilgR50Yx6rWtb3CXUQeNty&#10;nvQBJRRRQAUUUUAFFFFABRRRQAUUUUAFFFFABRRRQAUUUUAFFFFABRRRQAUUUUAFFFFABRRRQAUU&#10;UUAFFFFABRRRQAUUUUAFFFFABRRRQAUUUUAFFFFABRRRQAUUUUAFFFFABRRRQAVn+IrryLAp1aU7&#10;QPbvWhWFq4N/riw5+VcL/U0AQadocmopv3bI+xI61qWHh9bG5WTzGdl9qvogjQKowqjAFLQAVRut&#10;ft7Z9uWkbvt6Cqev6zy0ETcfxMD+lY4OaAOotNZgvG2q21vRuDVquODbT79a6PQtS+32+1v9ZHwf&#10;cetAF6iiigArnfE0Hl6hu/56AEfyroqzPFEG+0STHMbY/A0AP8O26w6d5n8UhJJrH2tqmpbe8j/k&#10;P/1VreH5/N0tk/ijJH51n+HD/wATRc/3TigDUv7pNFsFWP72MIP61j6RE93qkbDnawdjVjxSzG+Q&#10;dgn9TV/w/Zi2sVb+KTkn27UAXwwzjv6UVh6zFLp+pfaoyQr9/wChrU03UF1CDcOGHDD0NAFiiiig&#10;Aqrq9/8AYLNm/ibhatVzevXv2y+IXlI/lH9aAKgDXEuOWZzj6mul0rT10+1Vernlj6ms/wAM6fuJ&#10;nYfd4X+praoACcCub1zVPttztU/u4zge/vV/xFqnlR+RGfmYfMfQen41h9RQA6KJp5VVRuZjxXUa&#10;fZLYWqxj6k+pql4e0vyI/OcfM4+UHsK1KACiiigBssgijZm6KMmuc0yI6jqqlv4m3t/OtnXZfK0u&#10;XtuwPzql4Vg+aaT6KKAJ/E14YLMRrwZTz9O9Q+FrTHmT/wB75B/X+lQeJ5N+oKv91RWraqNO0he2&#10;xNx+vWgDL1DUpJdZURswWNgqgd/WtLW75rGxLL99jtX2rH0GD7Rqik87cuat+KpNzwx/U/0oAv6N&#10;cSXWno8n3jnn1q1VdiNN0z/rin61R8PX813cSeYxZcZ57GgDWzVfUr37BaNJjcRwB61leILt/wC0&#10;lVGP7vGMHvVvxO+3T0X+84/kaALF7ckaU8o+UlMj2zVHwzcu8c6liVUAj261Y1o+XomPZRVXwuv7&#10;m4P0H86AG+GJWa+k+Y/MuT7nNWNIi86yu4vV2H6VU8LH/T3/ANw/zFXdDbbd3i+kmf1NAFLwzLsv&#10;HjPSRenriokuZNF1CRV9cEHuO1CP9h1z0Cy4/A8Va8UWe2RZlH3vlb60AQ6ZctqWurI31wOgwK2J&#10;r7yb+KE9JFJz71l+FoN1xJJ2Vdo/H/8AVVzxBblrZZl+/Adw+lAFLxCHtdUSZeMgbT7itIrHrenD&#10;P8Xp1U0y7hXWtLVl+8RuX2PpWPp+qS6WWVcFc8q1AGh4gK2mmR26+oAz6CqnhhM6l/uoaqXt9Jfz&#10;eZJ16AdgK1vC9psjkmP8Xyj6UATa3qz6a0YVVO7kk1MrR61p/wDsuP8Avk03WtP/ALQsyAP3icr/&#10;AIVi6NqP9nXI3cRtww9PegCbTLptI1FoZD8rHa3t6GrPiTTvNT7Qg5Xh8dx60viSw86AXCfwj5sd&#10;xUmgXwvrPyX+Zoxg57igCv4d1Xafs8h4/gP9KseINN+0wedH/rI+vuKytU09tNu8D7p5UitbRdYF&#10;6vlyN+9X/wAeoAn0m6+36erNycbW96w1b+y9Y4ziN8c9xXSKqwp8oVV68cVy+pTrc38si/dZuPeg&#10;Dpry1W9t2jf7rfpXMXdtJpt1tbIZTlWHf3rqYW3xK3qAaivtPj1CLbIv0I6igDGHiW48nbhd3Tdj&#10;ms/DO3qxOfrWpJ4VkB+WVSPcYqxpvhxbWRZJGDsvIA6CgC/Yw/Z7OJD1VQDUtV9SvPsFm0nUrwB6&#10;mpLO5F3bJIP4hnHpQBR1Tw+t5IZI28uQ9Qehqnb+F5Wl/esqp3wck1uNIqsFLKC3QE9adQA2OMRI&#10;qrwqjAFEiCWNlYZVhgis/wAR6g1rEscZ2tJnJHYUnhm5aa1kVmLMjdz60AZGo2TafdNG33eqn1FW&#10;NF1f7BJsc/umP/fNbGraYupW+3o68qa5qWBoJCrrtZTyD2oA65HEihlO5T0IrltSAXUJtvTeaLbV&#10;J7NdschVT2IqFjuOT1NAG94avPOtWiJ+aI8fStKuV069On3aydujD1FdRHIsqBlOVbkGgB1FFFAB&#10;RRRQA2edbeJnY7VUZNczqmqSalL6RqflX/Grnia+8yVYF+6vLe5qnpulyai/y/Kg6sR0oAqjrU0V&#10;nNcD93G7e+2ugs9Et7Tnbvb1argGKAOVl0y4hTc0MgA9qk0jUm0+5+Zv3bfeB7e9dNWP4h0lUj8+&#10;NdvPzgfzoA2AciiqehXH2nTY8/eX5T+FXKACiiigAooooAKKKKACiiigAooooAKKKKACiiigAooo&#10;oAKKKKACiiigAooooAKKKKACiiigAooooAKKKKACiiigAooooAKKKKACiiigAooooAKKKKACiiig&#10;AooooAKKKKACsC8m+yeIy7dFYE/TFb9Y3ieyO5Z19Nre1AGyrblyOntWbrusfZYzFG37xupH8IrH&#10;i1O4t49qyMq9h6VAzF23Hlj1Pc0ABrV0bQBPH5s4+U/dX196j0LSPtj+bIP3angH+I10AGKAM+98&#10;PQzRHy18uTHHPBrN0F2ttWEbcbsqw/z9K6KsMqP+Eq+X+9n/AMdoA3KKKKACodRtvtllJH3YcfWp&#10;qKAKGg6a+nwP5mNznp6AVkWX+h64q9xJs/pXTVny6GsmqLcBsKDuK+poAp+K0xcwt6qRVibVzpth&#10;a7UDBkGST6YpvitP3ULf3SRmiCy/tLQI1/iTJQ/jQBcili1mxPHytwR6GsaGSTQ9Tw33c4b3FS+G&#10;bgw3rRf89B+o/wAmrXiez8y2WYD5ozg/Q0AaitvXI5B6Gis/w5dfaNP2n70R2/h2rQoAr6rd/Y7G&#10;R/4sYH1NcxBG1xMqL1c4Fa3iu5/1cX/Aj/T+tReGLXzbtpiOIxx9TQBtW0C2sCxr0UYqPUb5dPtm&#10;kP3uij1NWM1zetaj9vujt/1ceQvv70AVJpmnlZ2+ZmOTV3QtL+3TeY4/dxnnj7xqrY2TX10sa/Un&#10;HQV1FtbrawLGo+VRigCTpRRRQAUUUUAZvihtunL/ALTgfoaPDC7dOY/3nP8ASjxSM2Cf9dB/I07w&#10;yc6Z9HIoAzdZ/fa2y/7Sr+grW11vL0mT3AH61lXy/wDFRf8AbRf6Vo+Jf+QWf94UAVfCkXzTP6YW&#10;k1X9/wCIYU7AqP61P4VXFnIf9vH6Cq8vzeKR/vD+VAF7xFJs0th/eIFVfCafJM3uBUnip8Wka+r5&#10;/SneF026ex9XP8hQBnXTfaNfYf8ATUL/ACFXfFbfJCvuT/KqFqfN11T/ANNs/rVzxUfng+h/pQBN&#10;4jO3Sox/tAfoaj8LDFrP9R/KneJ+bCH/AHv6UnhX/j3mH+0KAKvhg41Jv9wir2m/utcvF/vfN/n8&#10;6oeHm2atg+hFXwPK8TH/AKaR/wCf5UAZuvJ5eqyfgf0reeFdQswsgysig1h+JRt1M+6g1taU+/TY&#10;T/sAUAOhgi0y1O35UUEn3p0UiX1sGHzRyCkvojPZyovVlIFZnhi84eBu3zL/AFoAm0FzbyTWrdY2&#10;yvuP8/zql4k0/wCz3Hmr92Trjsat6mPsGrw3A+7J8r/5/wA9K0pYVuE2uqsp7GgDl7Cxkv5wi/8A&#10;Aj/dFdIIxZ2W2Mf6tDtFPht47ZNsaqi+wqDTtVTUvMCgqUPQ9xQBX0DVWvUaORsyLyD/AHhVLxFp&#10;n2efzl/1cnX2NM1CJtG1USR/dPzL/hW0pj1ay9UkH4igCn4dvPtlm0MnJQY57rVBC2h6x/s5591N&#10;amkaN/Zsrtu3bhgYHQVU8VoBLC3dgR+WP8aANK/s11K12591b0NczNA9nOVbKsproPD10bnTxu6x&#10;nbU1/pcOoAeYMMvRh1oA52XU7iaLY0zFemM1CiFyqryScVsSeE8t8s3HutWNO8Px2UnmM3mOOnHA&#10;oAvRJ5car/dAFOzVfVZ2t9OlZfvAYB9M8VQ8MXxcNCxJ2/Muf1oA16Kh1CRorKVo+GVSQaoeHtTk&#10;upHjkbdgbgT1oAl8SjOm/wDAhmm+GJ99k0f/ADzb9DVnWIfP02ZfRdw/DmsnwxP5d8ydpF4+o/ya&#10;AF8U7kvo2z/Bx+daWiXpvrBWbllO01U8VxZjhk9CV/z+VL4TfMUy+hBoAb4rh+SGT0ypqHwvNtvX&#10;T+8v8q0PEUXmaYx/uENWNo0vk6nCfVtv58UAdPVTU9Ij1JP7si9Gq3WTYeIme58uZVXLYDDtQBlX&#10;mnTWDfvF4/vDoah712Dosi7WAZT1BFUrjw9azn7pT/dNAHNngVreHdV8lhbyH5W+4fQ+lWD4ViJ/&#10;1klSWvh2C1lV/mkZeRk96ANCiiigAoZtq5Pbmiob9ttjN/uH+VAHOwQNrGo4/vtuY+grpoIFt4lR&#10;BtVeBWT4Uh+WaTvkKPatigAooooAKivU8yzlU90NS1W1e4+z6dK3qu0fjQBS8KPm3lX+6wP+fyrW&#10;rJ8KL+4mb1YCtagAooooAKKKKACiiigAooooAKKKKACiiigAooooAKKKKACiiigAooooAKKKKACi&#10;iigAooooAKKKKACiiigAooooAKKKKACiiigAooooAKKKKACiiigAooooAKKKKACiiigApskayoVY&#10;blbgg06igDFvPDDB8wsCv91uCKbZ+F3MgMzKFH8I6mtyigBscaxIFUbVXgAdqdRWTqPiJ7W5kjSN&#10;fkONzGgDSurlbWFnc4VR+dZGgI15qctw3QZP4ms+71CW/bMjbgOg7Ct/QI0j01NhDbuW+tAFyiii&#10;gAooooAKKKKAGXFul1FskXcvpSxRLDGqqu1VGAKdRQBgzR/ZPEq46O4P51s30P2izkT+8prJ1sY1&#10;yE/7v8626AMPwtNi7kT+8ufy/wD11uVzvh87NXUeoYV0ROBQBzOuzedqcnop2j8K2PD1v5Gmq3eQ&#10;7q5+RzNOx7sxNdZBH5MKp/dAFAFHxDf/AGSy2qcPL8o9h3rngMnA6mrmuXf2u/b+6nyirHhvT/Ol&#10;85l+WPhfc0AaOi6b/Z9qN3+sblj6e1XKKKACiiigAooooAoeJE36Yx/usD/SovCsmbSRf7r5/Mf/&#10;AFqvajD9osZU/vKayPCs226kT+8ufyoATWl8nXEb+9tb/P5Vf8SDOmN7MKreKY8SQyfVTVrWv3+i&#10;u3qA36igCPwsf9Af/rof5Cqkh2+KP+Bj+VWPCj5tZV9Hz/n8qg1EeV4jjbsWU/yoAl8Vn5IPqf6V&#10;P4a/5Bg/3jVfxYPlg+rf0qz4b/5Ba/7xoAyNNP8AxOk/66Vb8V/6+H/dNVLH5NZj/wCuv9aueKx+&#10;+h+hoAk8THNhD/vf0pPCZzHN9R/WjxEd2l27e4/lTfCZ5nH+7/WgCtZHydfHtKV/mK2pbLzNQjn3&#10;f6tSMY61h3/+ia6zf3ZA/wDI10gORQBz/ic41If7g/rWton/ACC4fp/WsbxHKJNTbH8IC1t6Unl6&#10;bCP9gGgBllqq3l1LFt2mM8f7QrM1JDpOsrKv3WO4f1qO53aTrrP23bvqD1rS1+2F5p3mLyY/nH0o&#10;AdrkAvNKZl/hG8H/AD7VNpNz9q0+Nv4sYP1FV9BuPtmmeW3VPkP0qLw25he4t26xtkfyNAFu11Rb&#10;q8lhUYMff19ayZ1bQdY3L/q2Oceo/wDrVPfj+y9djm/5Zy9f6/41d1uw+32ny/fj5WgBdSs11Sy+&#10;XG7G5DWRoupNp1yY5OI2OCP7pq54av8AfEbdvvJyvuKdrui/aczRD953H96gDUDZGe3rXO+Ir1bu&#10;72r8yxjGfU1TFxIibN7hemM060tHvZxHH1P6UAbHhZNtlIf7z8flWpUVnbLZ2qxr/CPzNRWWqR3t&#10;xJGvWM9f71AE1zdR2ke6Rgq9KLe5S6iDxtuU96g1uz+2WDADLJ8wqh4VudskkJ/iG4UAaWrw+fps&#10;y/7Ofy5rn9Jufsmoxt2zhvoa6gjIrk72H7LdyR/3WIFAHVunmIynowwa57RH+y6ztb3Q/wCfwra0&#10;u5+12Mb98YP1FY+sJ9g1pZv4WIcf1oA6Bl3qQeh4rlYXOn6iM/8ALF8H6V1QO4Zrm/EFt5OpMf8A&#10;noA1AGxr0P2jSpMfw4YVneFZcXci/wB5c/lWjpMovtKVW/ulG/lWPpLGw1hVb+8UP8qAN++i8+zl&#10;T+8pArlYn8uVW/ukGuvrkr2LybuRf7rEUAdaDkVymox+XqMy+jkiuk0yXz9Phb/ZANYniOHy9SLf&#10;89AD/SgDa0qc3GnxO33iuD+HFTTzrbRF5G2qvUmqfh1t2lR/7JI/Wna7D52mSf7OG/KgCxbXcd4m&#10;6NlYd8dqkrnvDdx5Oobc8SAj8a6GgAooooAKju0821kX+8hH6VJRQBkeFJP3Uyd8hq165wyNomsM&#10;QPlz09Qa3bS9jvY90bBvbuKAJqKC20c1Tutdt7b+LzG9F5oAuE4Fc9r2qC8m8uM/u0PX+8aZqWuS&#10;3w2/6uP+6D1+tRaVY/b7wJ/D1Y+goA3dAt/s+mR56v8AMfxq5Qo2rgdBxRQAUUUUAFFFFABRRRQA&#10;UUUUAFFFFABRRRQAUUUUAFFFFABRRRQAUUUUAFFFFABRRRQAUUUUAFFFFABRRRQAUUUUAFFFFABR&#10;RRQAUUUUAFFFFABRRRQAUUUUAFFFFABRRRQAye4S2TdIwVc4yaSO7jm+7IjfQ1n+KnxZRj1f+hrN&#10;sdFnvk8xdqr2LHrQB01FR2cJtrWONuWVQCakoAKjlto5x88at9RUlY+r3Vzp1+ZF/wBU2OD900AW&#10;pvD1rL0Ux/7pqbTrBdOhKKxYE5yagsPEEN0Qr/u5PQ9DV+gAooooAKKKKACiiigAooooAw9XPma/&#10;GPQoP1rbZtqk+gzWFH/pfiXPZXP6f/qrY1KTyrCZv9g0AYPh0btWU+xP6Gt+9fy7OZv7qE/pWN4W&#10;g8y6eTtGMfia1dXbbpk3+4aAOd0+Pzb6Ff8AbH866W/uPstnJJ/dUkfWuf0Rc6rD9T/KtbxNLs03&#10;b/fYD+tAGDDE08yqvLMcCuqtLZbS3WNeijH1rE8MW3nXbSEf6sfqf8mt+gAooooAKKKKACiiigAr&#10;nbcf2d4g29F34/A//rroqw/E8HlXccy8bhgn3FAFzxJF5mm7v7jA/wBKLdvtfhz/ALZEflU17/pe&#10;kOf78e4flmqnhiTzLKSM/wAJ6exoAg8Ky7bmVP7y7vy//XS+JV8m/gk6cfyP/wBeq2jSfZdYVT/e&#10;KGtLxPB5lmr/APPNv0NADPFK7rWJv9rH6VJ4YbOnH2c/0qPWT9o0OJ+v3T+lJ4UfMMy+jA0AZrH7&#10;Pqzf7Muf1q/4sH+oP+9/SqGsps1Wb/ezW1d2C6zZQtu2nAYEe/WgCrrB36Bbt/u/+gmo/Cj/AOkS&#10;j1Ufzq5rsCxaLtX7se3H8qz/AAw2NQP+0h/pQA7xRDsvVbtIv8qZB4imgtfL2qSowGPatDxJaG4s&#10;g6jLRHP4d65/vQBLBE19dqv8Ujda6TUJvsGnOycFFwv8hWf4Z07aftDDthM/zq7rkRm0yUL1Az+V&#10;AFLWYv7Q0uG5UfMo+bH6/kan8P3X2uwMbfej+Uj1BqDw5MLq0mt298fQ9aq6TK2nav5beuxv6UAW&#10;NHLafrMlu33W4H8xUjH7H4mH92Yfz/8Arim+Iojb3MN0nUHBP06VRvdU+230cwXb5eMDPoc0AbWu&#10;2v2qwbH3o/mH9ak0iZrjToWb7xGPr2qwDuHsap6tqC6dafL95uFAoAx4n8nXsr084j8Ca6Suc0Ky&#10;a7vlfnbGdxJ9a37i5jtY90jBVzjJoAjn0u3uX3PErN69M1JBbR2ybY1VF9AKkB3DI6HvWUniJobt&#10;o7iPbhsZHagDTn3eS+37204+tc1o1z9j1CNuzfK30NdOrbhkcg9DXM63afY9QcdFb5x+NAHTVz19&#10;E2jausi/cJ3D6dxWtot99usVbPzL8rUuqaeuo223+JeVPoaALKOJEDLyrcg1heKLby7pZR0kGD9R&#10;Vrw/eMu61l+WSP7oPcVZ1q0+26e6j7y/MtAFDwvd7XeFv4vmX696teIrP7TY71+9Fz+HesG1uGtb&#10;hJF6qc/WusikWeFWHzKw/OgCrodz9p06P+8nyn8KreKbbdbxyj+A7T9DS6bA2mapJDj91MNyVfvb&#10;cXdrJGf4hgexoAyvC11tmkhP8Q3D61H4itjbXwmX/lpz9CKo2s7WN4r8/u25FdFqVoup2Py8nG5D&#10;QBNaz/abaOT+8oNc/wCIIvK1OT/aAatHwxOWtHjbrG386r+K4f3sL/3gVoAs+GJ/MsWj7xt+h/ya&#10;j8VW26COYfwHafoaqeG7nyL/AGZ+WQY/Gty9thd2skZ/iGPxoAoeFpt1kyf3W/nWlKnmxsp/iGKw&#10;/DkjW2pNG3G4FSPQj/JreoA5O3b7HfK3eN+fwNdZmuY1qLydTmH947vz5rodNm8+whb1UZ+tAE1F&#10;FFABRRRQBn67pf26Len+sTt/eFc/80bfxBun0rsKp3+iQ353MNj/AN5e/wBaAObaRn+8xb600f8A&#10;1q2D4UOf9cMe61Nb+F4UP7xmk9ugoAx7Oxkv5tsY+p7LXSabpy6dBtXljyzepqWG3S2j2xqqr6AU&#10;+gAooooAKKKKACiiigAooooAKKKKACiiigAooooAKKKKACiiigAooooAKKKKACiiigAooooAKKKK&#10;ACiiigAooooAKKKKACiiigAooooAKKKKACiiigAooooAKKKKACiiigAooooAyPFbfu4V9ST/ACrT&#10;s4vJtI1H8KisnxQd9zCvt/WtoDAoAzdZ1ebTbhAsatGy5JIPWoofFan/AFkLD3U5rVliWZCrKGU9&#10;Qa5t9P36u1unAL4+goA3LTWIL1wqMdzdiKnuIFuYWjcZVhVWw0OGwlWRS7MoxkmrtAHJz2rW98YT&#10;yVfGfWusHFYOppu8RoP7zJ/St6gAooooAKKKKACiiigAplxL5EDv/dUmn1n+I7jydOK95CF/rQBV&#10;8Lw+ZNNMfoD6k1a8ST+Vp23vIwH9ak0K3+z6bH6v8x/Gs/xNN5t3HEv8I/U0AXvDtv5OnK3eQ7v6&#10;VJrPOlzf7tWIIvIhVP7oAqPUl36fMP8AYP8AKgDn9DONVh+p/ka0PFZ/cwj/AGiazNKk8vUYT/tg&#10;Vp+K1/0eFvRiKAHeHVFvpckvqS34CrmlXbXtisjfebOcfWq+mL/xT490b+tN8MS7rFl/uN/OgDSo&#10;oooAKKKKACiiigAqh4jg87TS3eNg39P61fqG/TzbKZfVD/KgCvpFysukLn/lmpVv8/Ss3w3c+XqB&#10;XtIMfjVBZ3jVlV2VW4YA9ak01tuoQkf89BQBNrMRtNWdl9Q4/nW5cINT0xgv/LVMj69RVDxVb8Ry&#10;/wDAT/T+tTeGrrzbIxn70Z/Q0AE1qyeHDG4wypkj0wc1T8LS7byRf7y5/L/9dbV5zZzZ/uH+Vc3o&#10;k3k6lCf7x2n8aAJvEibNTz/fUH+n9K0PDd6J7Pyv4o/1FR+KbXfFHMP4PlP0NY0E8lvIGjYq3qKA&#10;N/xJcLHp+z+KQgY+nNZfh5v+JrH9D/I1WubqS7k3SMWb19Kv+FoN928n8Ma4/E0AbxGRVP8AsC18&#10;7f5f4Z+Wn6vctaWDyIcMuMfnUsE/n2yyL/EuaAHgbFwo6dBWR4eummlmikbduy3P61HoGpSSaiyy&#10;MzeaCcHsRTGP9meIv9hm/Q/5/SgCO1P9k61tPC7tp+h/yKm8S2vk3Syr0kHP1FO8U22yWOYfxfKf&#10;rU85/tXw/v6ugz+I60ATN/xONE/2mXP/AAIVzhFbPhW5+WSE/wC8P5GqOt2n2TUGx92T5l/GgDoN&#10;Nk82whb/AGBWBcvJrOp4XucD2FbOgNu0mH8R+pqS002GykkZF+aQ8k0AOsrNbG3WNe3U+pqn4njZ&#10;9PBH8LAn6VpU2eFbiFkblWGDQBleHNU3r9nc/Mv3D6+1S69pH2tfOj/1i9R/eFYtzDJp14yklWjO&#10;QfX0NdBpOqLqMPYSKPmWgCLw3dme0aNvvRHH4UeJLL7TZ+Yo+aLn8O9X0gRHZlVQzdSB1pxG4YoA&#10;5nSdQawug3/LNuGFdKjiRQy8q3IPrXM6xpv9n3eB/q25U/0q3oGr+Q3kyN8jH5T/AHaANaWyjlnW&#10;Qr+8ToRU1FFAHN65p5srzKj93JyPb2q74Z1DepgY8ryvv7Vo31kt/btG34H0Nc0yyabe4+7JGePe&#10;gDq8ZNFQaffLf2yyL+I9DU9AHP8AiOy+z3nmfwy8/j3q94bvvPtPKb70XT6Va1OyF/aMn8XVT71z&#10;tnctpt6GwflOGHtQB0sNnHBPJIow0mN3pxVXxFbefp5YD5ozu/xq7HIssasvKsMg0rqHQq3IIwaA&#10;OQhkMMisvVTkV1ltOtzAsi9GGa5e/tGsrto+ynj3Fafhm/5a3Y/7Sf1FABrFsbHUo7pfusw3ex/+&#10;vWzTZoVuI9rruU9qdQBg+KItl6r/AN5P5Ve8My79N2/3GI/rUPiuPMETejFfz/8A1U3wpLnzl+jC&#10;gDYooooAKKKKACiqurag2nWwdV3FjjntWFdaxcXh+aQqvovFAHR/a4/OEfmKZD/CDzUlZOh6M0DL&#10;PLkN2X/GtagBs0y28ZZ22qvUms2TxTEr4WN2HrnFU/EGoNcXPlK3yR8fU1Qit3uH2xqzN7CgDpbD&#10;V4dQO1Ttf+6atVyckM2nTKzK0bA5BrprG5+12kcn94c/WgCaiiigAooooAKKKKACiiigAooooAKK&#10;KKACiiigAooooAKKKKACiiigAooooAKKKKACiiigAooooAKKKKACiiigAooooAKKKKACiiigAooo&#10;oAKKKKACiiigAooooAKKKKAMPXXB1qENjaoXJPbmttXV1ypDD1Fc74ifOqP/ALIA/SqSStEcqzKf&#10;UGgDsKxLAeZ4lkb+6z/4VSi1q6h6TN/wLmiw1NrO8aZl8xpM5GcdaAOoorMh8UQv95JE/WrUWsW0&#10;w4mX8eKAM2f974oUf3WH6CtusOxf7T4lZl5XLHPrxitygAooooAKKKKACiiigArF8SMZ76CEfX8z&#10;/wDWrarBvG83xKv+y6j+VAG6q7FCjsMVzyN9u8QBuuZP0H/6q6Jjha5zw+N+roT6E/pQB0dNlTzI&#10;mX+8CKdRQBx6kwyZ/iU5rf8AECi50jzB/CQ3+fzrH1WH7PqUy/7WR+PNbGkONQ0byv7oMZ9vSgCX&#10;Qjv0mMfUfqaz/Dr/AGbUJYTxu7e4q14aYrbSRt96Nzkf5/GqutwNp+orcx/dY5/GgDcoqO1ulu4F&#10;kQ5Vv0qSgAooprzJH95lX6mgB1FRC9hP/LWP/voVKrBhkcj2oAKbLzG30NOoIyKAOONX9AsWur1W&#10;x8kR3E+9Xh4Wh8zJd9ufu1oRRR2cO1VVEXmgBmpWv2yykj7kZH1rntLvzp13uYfLjDCuktruO7Td&#10;GwZc4OKwfEFj9kvS6r+7l56dD3oAuatr8clmyQtuZ+CcYwKybIZvItvXeP51DnArQ8PWRuL1X52R&#10;c596AOgmiWeJkYblYYIrndR0Oa0kYqpkj6gj+tb1zerayRq3/LVtoPpU1AHK22nTXcm1Y29CSMAV&#10;0Wm2K6darGOT1Y+pqxWdr2qyaf5ax4DNySRQA/xBE0umPt/hIY/So/DN15tm0Z+9Gf0P+TVy0nXU&#10;LJW7SLgj+dYukOdN1hom6EmM/wBKAG3A/s7Xt3RQ+78DVnxVb/6qZf8AdJ/Uf1pviqDE0UnqNpq0&#10;4/tTw/6tsz+IoAWVf7W0EN1bbn8RVXwvc8yQN0b5gP51J4Wud0UkP907h/WqU4/sjXMjhVbI+hoA&#10;Lc/2XrQU8Kr7T7g1peIrE3VqJFGWj9O4ql4mt9tzHIOVkX9RWxp1x9qso3/vLz9aAIdBjaLS493U&#10;5P61LqV39isnkHLL0z60+7m+z2skndVJqvdEaporMv8AGm4fUc0AS6dd/bbNJO5HP1qesfwrc/6y&#10;E/7w/r/StigCpqulLqUX92RfumsKWGfSbgEho2ByCOhrqKbLCs6FXUMp7GgDP03xDHdALL+7k9f4&#10;TWkDkVi6n4c2KXt8svdO4+lVdN1uTT2CNl4xwVPUfSgDev7Fb+Axt+B9DXM3tlJYTbJF+h7Guqgm&#10;W4iV1O5WGQabdWsd5FskXcv8qAMvQ9b3FYZjz0Vv6VsVzGqaW+my/wB5G+62Kv6Hre4rDM3J4RvX&#10;2NAGxWfrulfbrfeo/ex9P9oelaFUbXUmOqzW8nrlD/SgDF0zUW0243clDwwrpo3EiKy8qwyDWD4i&#10;0/7Lc+Yo+ST9DV7wzdeZatETzGePoaANKsfxLp3AuEHs/wDjWld30dls8z5Vc4z6U+aJbmBkPKsM&#10;UAZnhm98yNoW/g5X6VrVy9jI2m6mu7+FtrfToa6igDN8SWH2i3Eyj5o+vuKw7edraZXX7ynj3rrm&#10;XcMHoa5fVbH7BeMv8Lcr9KAOktrhbq3SRfusM1JWP4XvMq8JP3fmX6d62KAKHiNN+mMf7rA1neGZ&#10;NmpEf30I/rWxq6eZpkw/2c/lzWDoj+XqkPucfpQB01FFFABRRRQBFelVtJGYAhVJ5rG8N6es8zTM&#10;MiPp9a1NbbbpU30A/WofDQxpa/7TEmgDQqG/uvsdnJJ/dHH17VNWP4pu/uQr/vNQBjsxcn1P610m&#10;jWAsbNeP3j8sf6ViaNbfa9RjX+FTuP0FdPQBR8QQLNpkhPVMMKb4ZbdpuP7rkCl8R3Ah01lzzIQP&#10;60vh6Py9LT/aJNAF6iiigAooooAKKKKACiiigAooooAKKKKACiiigAooooAKKKKACiiigAooooAK&#10;KKKACiiigAooooAKKKKACiiigAooooAKKKKACiiigAooooAKKKKACiiigAooooAKKKKAMOTT/wC1&#10;dbuBu2qp5P6U+bwpx+7m/wC+hWnBZR200ki53SnLc1NQBzsvhy6i6Ksn0aqstjNAfmikX6rXWUUA&#10;cdik7da62Wxhm+9FG31Wqlx4at5Qdu6M+xoAz/C6f8TBvZD/AEroKxfDUJhvrhT1jG0/n/8AWrao&#10;AKKKKACiiigAooooAK525fy/EG4/wyg10Vc3r8fk6qzf3sMKAOkIyK5vSG+yawqtx8xX6V0FnP8A&#10;abWOT+8oNYfiGza1vvNXIWTnPoaAOgoqlo+qjUIcN/rF+8PX3q7QBh+KbbbPHNj7w2n6iofD199l&#10;vfLY/LLx9D2rZ1az+3WEifxdV+orlhlW9xQB0qRfY9YJH3Lhf/HhVuaBbiMo6hlPUGqei6guoW6h&#10;v9bH1z/Or1AGUdFnsXZrWbAP8Ld6ZLcaoo/1Y+oANbFFAHNz/wBoTffW5x7A1Xe0mB+aOX8VNdZR&#10;QBx5Qp95dv1qaz1GaybMbMOeh6GupZFfqoP1FUNT0CO6XdEBHJ7dDQBJperpqK7fuyDqvr9KuVyW&#10;6Sxue8ckZrpdOvl1C1WRevRh6GgCxUGpRNPYSqv3mXj3qejNAHP+G7z7PeeWfuyDH0Nbs9ul1EUk&#10;UMp7Gud1m2On6i23gMd647Vv6ddi+s45P7w59j3oAp/8Ixb787pMemavQW8dpEFRVVRVTT9QkN9N&#10;bzffU5U46iovFIYW0bKcLu5/pQBJ4jg8zT93eNg39Km0m9+3WKt/EOG+tQaPONT0po2OWUbG/pVD&#10;QLlrHUGhfgOdv0IoAdHcSaRrJRmYxs2Dk9Qe9XvEVn9psC4+9FyPp3qPxNZ+ZAswHKcN9KsaNci/&#10;05Q3zFRsb3oAo+FrzmSFv95f603xJb+RexzLxv7+4qr82j6t7Rv+a/8A6q2dct/tumMV5K/Ov+fp&#10;QAzUwNR0TzB1wHH9f61D4WuN0MkR/hO4fjTvDU3nWUkLc7T09jVHTHOm615bf3ih9/SgBbdv7J13&#10;b91d23/gJ6f0q74h02S7aN413N9049Kh8U222WOYfxfKa0tKuvtljG/VgMN9RQBV1yzzo692hx/h&#10;R4Yl36eV/utVzUV3afMP9g/yrN8JtxOv+6f50AaWoQm4spUX7zKQKoeGLjfbSRHqhyB7GtMTKZmj&#10;/iUAkfX/APVWTAv9neImX+Gbp+PP86AK1gf7P17Z0G8p+fT+ldDWB4hj+zamsi8bgG/EVuxv5iKw&#10;6MM0AOooooAKx/EWk5T7RGOR98Dv71sUMu5SDyDwaAMPw1qHlTfZ2+63K+xq5quqvpl1H8qtE459&#10;c1kapZtpl6ducffQ+n/6q0dTZdU0JZv4lwT7djQBoSRx6lac/NHIMiub1CybTrko31UjuK2PDVx5&#10;tj5Z6xnH4VNrOn/b7Q4/1kfK+/tQAaJqH2+0+b/WJw3v71R8Qq1pqENwvfr9RVXQrv7JqCg8LJ8h&#10;H8q1PEkPmaaWxzGwP9P60ATajCNR0xtv8S7l+tY/hyfydTVe0gK1qeHrjz9NUf8APMlaxZR9g1ds&#10;ceXJn8M0AbXiKDztNY94yGpdAuvtOnrn70fyn+lWp4xPAy9nBFY3hiYxXckLfxDp7igCDxDD5Opt&#10;j+MBq3dOn+0WMT+q8/WsrxZHiaFvUEf5/OrPhibzLBl/uN/PmgC1aX63NxNHja0TY+o9ag8QWP2u&#10;y3AfNF8w+neqNzP/AGd4jLfwsRn6Gt0jcKAOV0u6+yX0bfw5wfpXVVyd7D9mvJI/7rEV01hL59lE&#10;395RmgB10vmWsi/3lI/SuXsH8u+hP+2P511hGRXIqfKn/wB1qAOuooooAKKKKAK+rRedpsy/7Ofy&#10;5rN8N6isSNDIwXnKk962iMiuY1XT20+6ZcfI3KmgDobrUIrSIszr7AHk1zN7dNeXDSN/EfyqLrUu&#10;n2T6hcrGufc+goA1/C1p5Vu0xHMhwPoK0bm6jtI90jBV/nToo1hiVV4VRgVR1PRm1G7V/M2qFAxQ&#10;Bj6tqTajcbuQi8KPStbw5eNcW5jZQBEAAR3qW20C3tv4fMPq3NXFQIMKAo9AKAFooooAKKKKACii&#10;igAooooAKKKKACiiigAooooAKKKKACiiigAooooAKKKKACiiigAooooAKKKKACiiigAooooAKKKK&#10;ACiiigAooooAKKKKACiiigAooooAKKKKACiiigAooooAKKKKACiiigCrY6f9juJ5N27zm3Yx061a&#10;oooAKKKKAKes6j/Z9tlfvucL7Vhw6vcRXAkMrtzkgng1qeKbdpLeOQdIyQfxrDRd7gepwKAOwVty&#10;59aKRBtQD0GKWgArJ8UWXmQrMBynDfT/AD/OtamzRiaJlblWGDQBl+GL4NE0DHleV+laV3are27R&#10;v91v0rm5Uk0jUeOsZyD6iuks7pby3WRejfoaAObdJtFvx2Zeh7MK6Kwvlv7cOv8AwIehpmp6aupQ&#10;bW+Vl5VvSsK3mm0W+ORjbwy9mFAHTVgeItN+zz+co+SQ8+xrbtLtL2ESRng/pSzwLcwtGwyrDBoA&#10;5S2uWtJlkQ7WWuj0zVo9Rj/uyL95axNU0p9Ol/vRn7rVVjZo3DKxVh3FAHYUVzsHiG5hwGZX/wB4&#10;c1MPFcg6xJ+eKANyisQ+LG/54r7fNSHxVL/zyT9aANyisBvFFxn7sf5VpaVrK6iNpXZIBnHr9KAI&#10;fEen+dB5yj5o/ve4/wDrVS8NXfkXnl5+WX+ddAw3KQeh61ys6Np+osv/ADyfIoA6qsvxDdNZzW0i&#10;9VLfj0rTR96Bh0YZrL8VJm2jb+6xH5//AKqAH+ILb7Zp6zL1T5vqDVXwzfeVOYWPyycr9a1rJd9h&#10;CD8wMYB9+K5y7gbTL4qCQY2yp9u1AGr4gt2heO6j+9GcN/SrUoXWNLbb/wAtF49jT4JV1OwDfwyL&#10;gj0rO0SVtPvpLSQ8E/L9f/r0AU9EvPsGoBW4V/lb2qTxFbfZr8SrwJOc+hFJ4jsvs975i/dlGfoe&#10;9Wyf7b0T1li/mP8AGgC5ayrqum8/8tF2t7GsvQpmsdTeB/4jt/EU7wxeeXO0LHh+V+v+f5UeJIDb&#10;XqTLxu7jsRQBJ4ps/wDVzL/ut/SrWgXP2rTlXvH8pqVwuraZ7SLx7H/9dZHh65NpqJib5RJ8pHoR&#10;QAWB/svXTGfusdn4Hp/SneJoDDfLIOkg/Uf5FSeKLfy5Y51/3T/SptVA1LQ1mHVQG+nY0ATXI/tX&#10;Rdw+8V3D6is/wxe+TcNCx+WTlfrVjwrc7opIT1U7h9KzdWtPsN/Io4X7y/SgDc1y6W306Tn5pBtA&#10;9c1T8JphZm7cD+dZMkzTEbmZsdMnNdB4dt/I05WPWQlqAIbi5+y+JFz92RAp/wA/WjxHH5b29wOs&#10;bY/rUPiiDbJFMP8AdJ/Uf1q5eH+0dDLf3k3fiKAK/iePzLWGQdjj8D/+qrujyebpkJ/2cflxVWc/&#10;bfDW70QH8qd4Yl36cV/uuRQBo0UUUAFFFFAFHXrH7XZFh96P5h/WufW5kS3aIMwjbkj1rriM1zGr&#10;2X2G+ZR9xvmX6UAT+Gbjyr/b2kXH4jmugrkbaY29xG6/wEGuuVty5HfmgDndfs/seob14WT5h7Hv&#10;WvI/2/Rmb/npHn8aj8RW32jTy38UZ3fh3qjpesJb6bJDJ95QdnHXPagB/hObBmj+jCqviJNmquf7&#10;wB/SneG5dmqKv95SP61J4pTbext/eT+tAGzZSedZxN/eQGsX/jy8Sf70n6H/APXWnoUnmaVD7Aj9&#10;azfEyeTqMcg7gH8RQBa8VR7rONv7r4/z+VQ+FJMTTL6qD/n86t68PP0hm+jD/P41neGH2ajj+8hH&#10;8qAHeKU23yN/eT+prX0yf7RYROepXn61n+K48xwt6EipvDMu/Ttv91iKAM3xDFs1WQ/3gD+la/h+&#10;TfpUf+zkfrWb4pGL1T6p/Wrnhh92nN/suR+goA0q5K7G27l9nP8AOutrkr87r2b/AHz/ADoA6uI7&#10;olPsKdTYBiBP90U6gAooooAKjubWO7j2yKGX+VSUUAZp8L25b70mPTIq7aWUdkm2Ndo7+9S0UAFF&#10;FFABRRRQAUUUUAFFFFABRRRQAUUUUAFFFFABRRRQAUUUUAFFFFABRRRQAUUUUAFFFFABRRRQAUUU&#10;UAFFFFABRRRQAUUUUAFFFFABRRRQAUUUUAFFFFABRRRQAUUUUAFFFFABRRRQAUUUUAFFFFABRRRQ&#10;AUUUUAFFFFACModSrDIPBHrXOa3YLp12vl/KrDIHpXSVV1PSk1MJuZlKHgigCa0m+0Wscn95Qakq&#10;KKWKMrCrpuUYC7uaqal4gWwuPLEZZh1OcUAaFFV9O1FdRh3KCu04IParFAFHW9M+32+5f9ZHyvv7&#10;Vj6TqTabcHdny2OGX0rpqydf0bzd08Q+b+NfX3FAGpHIsqBlO5W5BHeq+p6Ymow84Dr91vSsbSNY&#10;axk2sd0LdR6e4rolYOuRyDyCKAOe0a4bTdT8t/lDnYw9+1dFWL4mtfLnSdf4vlP17VrWs32i2jk/&#10;vKDQA6SNZkKsoZT1BrKvvC6ud0Dbf9lula9FAHMyaFdRn/VlvcEUn9i3X/PFv0rp6KAOXOjXQ/5Y&#10;t+lH9j3X/PF/yrqKKAOXfS7iNdxhkwPao7O4NrdxyD+Fq6yub1uARaq6r/Fg/iaAOkrnfEke3Uyf&#10;7yg/5/KuiUYUVz/idt2pgeiD+tAGxpTb9Ng/3AKj123+0aZJ6r8w/CnaN/yDIf8Adq0RuGKAM/RN&#10;QjbTV3sFaL5WyenpUfiWy8+3WdfvJwfpWVqdm1heNH/D1X3FbOgP9r0rZJyFJT8P8mgCn4ZvvLmM&#10;LfdflfrUviW1KNHcp95TgkdvQ1mXVu+l35XujZU+o7V0Mbrq+nf7MgwfY0AQXKDW9GDL98DcPqO1&#10;ZugX32S92twsnB9j2qx4euDaXcltJ3PA9xVbXrH7Hell+7J8w9j3oAdq9sdM1JZY+FY7l+vetPU0&#10;XU9H3L6b1qGPGv6Rg/61O+e//wBejw5cfupLd/vRnOD6f5/nQA3wtc7oJIT/AAHcPoaq+ILY2eor&#10;Mny+Z8wPoRRZ/wDEr14p0Vm2/gelaevWf2vT2x96P5hQAXCDWdI+X7zDI9jSaJbNFpflzKRkkYPp&#10;VPwxfYZoGPX5l/qK2qAOc0wnT9bEf+0UP+fyrY1bS11KH+7Iv3TWTqn7vxBkf31P8q6GgDBtPDMp&#10;uB521YwecHrWlq+of2XZqVUbidqj0q4DmsnxXGTbxN2ViD+P/wCqgCzqiC/0dmX+6HH86g8My+dp&#10;7Rt/CcY9j/k1J4dl+0aXtbnaSv4VT8PH7Lqs0J9CPyNAFzR036ZNCf4WZKr+E3+SZfQg/wA6uacP&#10;Lv7xP9oP+YqnoK+Vql0npn9DQBsUUUUAFFFFABWf4isvtNn5gHzQ8/h3rQoYbhg9DwaAON7V0+hz&#10;+fpkfqo2n8KwNRtDZXrx9s5HuO1aXhSfiaP33CgDWljEsbK3Rhg1yMiGORlPVTg12Fczr0PkanJ/&#10;tfMPxoAbpD+XqUJ/2gPz4rQ8WJ8sLfUfyrJtj5VxG391ga3fE8e/Tg391waAE8LPu09l/uuf6VF4&#10;rjzHC3uR/n8qTwo/Ey/Q1Y8Spu03P91gf6UAOP8ApPh7/tl/If8A1qx9AbbqkX1I/Q1saGfO0dV/&#10;3lrD04+XqUOf4ZAP1oA2vEybtOz/AHWFV/Cb/upl9CD/AD/wq5ryb9Km9sH9RWf4Uf8A0mVf9nP6&#10;0AO8Vr+8hPsR/KpfCrZtpf8AeB/Sm+LF/cwn3I/lSeE2+SYe4/rQBsVyUmZLpsfxOf511cz+XCzf&#10;3QTXLaenn38K/wC2M/nQB1YGBRRRQAUUUUAFFFFABRRRQAUUUUAFFFFABRRRQAUUUUAFFFFABRRR&#10;QAUUUUAFFFFABRRRQAUUUUAFFFFABRRRQAUUUUAFFFFABRRRQAUUUUAFFFFABRRRQAUUUUAFFFFA&#10;BRRRQAUUUUAFFFFABRRRQAUUUUAFFFFABRRRQAUZqK9uhZ2ryH+EfnWFb+ILiK43O29T1XH8qAOi&#10;rKuPEey/EaKrRq2Gb1+lQah4lM8OyJTHu+8SeayhQB2NFNhbdCp9VBp1ABRRRQAVU1u5a106Rk+9&#10;wM+manurlbS3aRuijP1rOsNS/tpJreXarMMrj0/+tQBkWUm2+ib0cc596s+Io9uqOf7wB/SoI7Zo&#10;dQWJh8wcD9a1vEOlyXjRyRruZflIoAPCqYtJG/vP/StSq+l2f2GyWM/e6n61YoAKKKKAOf8AEWm/&#10;ZZvMjH7uTqPQ1e8NXnnWrRt96Lp9DVrU7b7XYyJ3xkfUVi+HJvK1IL/z0Uj+tAGtr0PnaZJ/s4YU&#10;zw5N5umgf882K/1/rVu9TzLOVf7yH+VZfhSTiZfowoA2KKKKACo7u4W0t3kb7qjNNvb2Owg8yTp0&#10;wOpqn4hlL6QrLxuKmgDJu9WmvHyZGUdlU4Aras3bS9K33Dszfe5PT0FY2i2n2vUI1P3V+Y/hVvxP&#10;dlrhIR91Rk/U0AWtD1CXUJpmf7i42j0qrAn9q68z9Y0bOfYdKm8K4+zTL/tc/lWhaWMdim2NcZOS&#10;c8mgCauW1ef7TqEze+B+HFb+r3v2GyZv4jwv1rnbKE3N1Gn95hmgDptOTyrCFT2QVK7iNGZvuqMk&#10;1k+KZmjjhjUlVbJOPbGKl0y9Oo6VKjcyKpU+4xxQBJL9l12LarbmXkEfeFPtrdNFsH5LBcsxx1rm&#10;4ZWglV1O1l5Bro1n/tHR2bG1mjII98UAV9btV1KxW4h+ZlGR7iqvhy/8i48lvuyHjnoaseFZme3k&#10;jbkKQR+NU9b03+z7nzEz5bnI/wBk0ASeIU+yajHMnBYZ/EVoX1uusaWGX72Ny/X0rn57qS7YNIzM&#10;VGBmtjwvd+ZA8LdUOR9P8/zoAoaHffYb7DcI/wAre1bi6cqaj9oU7Sy4YetY/iGw+yXXmL9yTn6H&#10;vWnoOofbLTax/eR8H3HrQBT8TweVPHMv8Q2k+46VrW032m2R/wC+oNVfEaB9LbP8JBFHhyXzNMUf&#10;3CV/r/WgDGvYm0rUjt42tuT6VrReJbdrfc25XxyuO9Lr2lm/hDJ/rI+g/vCufdWRtrAq3pQBat3b&#10;UdZViOXfP4V01ZPh3SmgHnyLtZhhQew9atXmofZtSt4v4ZM5/pQBmpeNpOtyBydkjnP0PQ1rapB9&#10;r06Rf9nI/Cs3xVa4aOYD/ZP9KuaDd/a9PUNy0fyn+lAFHwpPieWP+8N35f8A66J/9E8TK399h+vF&#10;R6cPsPiDy/4dxX/CpvEy+TewSjrjH5HP9aANBBs1l/8AbiB/I1Tsf3fiW4X+8pP8jWh5O+7WYHjY&#10;Vx65waoxjb4pk91/oKALuoXw0+38xl3DIFSwTrcxLIjblbkGo9RtPt1nJH3YcfWsLTNRfSLlo5N3&#10;l5wy/wB33oA6OimxyLKisp3KwyCO9OoAKKKKAMzxLY+dbrMo+aPg/Ss/w9N5WpqP74Kn/P4V0TqJ&#10;EZWGQwwRXNm1bTtZjT/bBX3GaAOlrH8Vwf6qT6qf8/nWxVHxBD52mP6oQwoA52ul1NPtGkSf7m78&#10;ua5npXV2o8/Towf4owD+VAGN4Xk2X7L/AHlNautpv0ub6A/rWHpTG11ePd2cqf5Vv6mN2nTf7h/l&#10;QBT8LvmykX+6/wDQVk3Y+z6lJ/syE/rWj4Ubidfof51S1+Py9Vk/2sH9KAN/Ul8zT5h/sGsXww2N&#10;Rb/aQ/0raB8/Tv8Aej/pWD4cbbqifQj9KANDxWP9CjP+3j9DUXhM/NP/AMB/rU/ihd2nL7OP61X8&#10;J8STfQf1oA0dYl8rTJm/2cfnxWJ4ej8zVE/2QTWn4ml8vTtv95gP61U8Kx7rqR/7q4/P/wDVQBuU&#10;UUUAFFFFABRVPWb9tPt0ZfvFwMeo71aikEsasvKsMigB1Q312tjbNI38PQepqasbxVcnMcIP+2f6&#10;f1oAs6VqjXVjNIwy0ZJwPpmrdndre26yL0bt6VmeGButbhe3H8jR4Vn5mj+jD+v9KANiiiigAooo&#10;oAKKKKACiiigAooooAKKKKACiiigAooooAKKKKACiiigAooooAKKKKACiiigAooooAKKKKACiiig&#10;AooooAKKKKACiiigAooooAKKKKACiiigAooooAKKKKACiiigAooooAy/FM+y0jT++2fyrC71reK3&#10;zNCvopP+fyqnY6TNfjKgBf7zdKAKgPFOVN7Kq9ScCptQsH06by2Kk4yCKm0C0+1X6t/DH8x/pQB0&#10;aLsQD0GKWiigAooooAz/ABLG76f8v3VbLfSsXTZjb38Tf7QB57GuqYbhg8g1RHh+3W5EgDDac7c8&#10;UAWpbeLzRMyruQfePaqEviiFJNqo7L61H4mvWAW3X+L5m/pVZPDU0lvv3KrYyFNAG3Z3kd9Fvjbc&#10;v6ipa5jTbx9LvPm+7na6106sHXI5B5FABRRRQAVzcK/ZdfA/uy4/DNdJXO3w2+IGx/z0U/yoA6I8&#10;isHw43k6o8fqpH5VvVz6MLHxFluB5hH4H/8AXQB0FFFNnmW3haRvuqMmgDH8Vs3mQj+HBNXLmP8A&#10;tDQvl5ygI+oqv4ljFxZRTLyFPX2NO8MXPm2jxt/yzOR9DQBV8K4+2yeyf1FV9e51abPt/IVJoFx5&#10;Oq+z5WrGv6XNNeeZGrMrgA47GgCv4duWh1ARjlZBgj0966InArO0bSxpkJkmKiRvU/dFXPNjvInV&#10;JFbcCDtOcUAc7rGo/wBo3Wf+Wa8KP61b8L2W6Vp26L8q/WoE8O3DXGxlwueXzxiugt4FtoVjUYVR&#10;igCn4itftGnlsfNGc/h3rM8OT+XqQXtICp/nXQSr5kTKejAg1zOj8apD/vUAPltxp+sKsg/dq4P4&#10;ZrpfvL7Gqes6UNSh+XiRfuk9/aodCvHwbaYMskfTPcUAQ+Gh5N3cR+n9Ca1LiBLyJo2wynqPSsy0&#10;H2XxJKv/AD0zj8eadp07Jr9zGc4fJx9KAMrUtNk02bawyp+63rT9GuPsuoxt/Cx2n8a6O4tkuoik&#10;ihlNZh8L7blWWT92pBwRzQBo39mt9atG3fkH0Nc7Z3T6Vfbip3KSrL610l1dLZxb3ztyBWb4g0lr&#10;g+fEu5sfMB396AKuta0uoRLHGG25yxPernhbP2KT/f8A6CsMKxbaFbd6Y610mk2/9naeokIVmO45&#10;PQntQAWOpGa4kglwsyHgD+IVaMalt21d3risvxFbtC8d1H8rIcMf5VoWF4t9arIvfr7GgBr6lCl2&#10;Id37w8Y9KzfFO6O5hcenH1BqnrCtbatIRwd24GtDWv8AiYaPHOv8OGP9aALV2g1PSDj+NNw+vWs3&#10;wxceXdtH/wA9B+o/yau+GrjztP2d42x+HWs5U/s/xAF6DzOPof8A9dAEmtD7Nrkcnrtb/P5Va8VR&#10;7rSNv7r/AM6j8Vxcwv8AUVY1n/SND3eyt/n86ALWnSeZYQt6oKojnxSf9zn8qsaA+/SovbI/WqsJ&#10;3eKZPZf6CgDVdxGpZjtUdSe1Z+taQL+LzI/9ao7fxVdvIftNrJH/AHlIFZeham0L/ZZvlYHC5/lQ&#10;BW0XVmsJPLkz5RP/AHya6FW3Lkcg9DWTr+jeYGniHzDl19feodC1jyGEMrfu2+6T/DQBuUUZzRQA&#10;U14EkkVmVWZehI5FOooAKZcRefbun95SKfRQBxzcNjuDXU6S27TYf9wCud1SHyNQmX/aJroNEO7S&#10;ofp/WgDE1iM2mqyFeMncPxreeVbrTWYfdeMn9KzPFcGJIpR/ENpqGz1ryNKeEqxbBCkehoAf4TbF&#10;zKv+yP50viqLF1G395cflUfhdsai3uh/mKt+Kos20b/3Wx+f/wCqgC5pTebpcP8AuY/pWFoh26vF&#10;9SP0NaHh/U0jsHSRlUw5PPcVn6S+dWhP+1QBr+JBnS29mBql4UP7+b/dFX/EIzpMn4fzFUPCh/0q&#10;X/c/rQA/xXJ80K/U0/wpHi3lb+8wH5D/AOvUHis/6XGP9j+pq74aTbpmf7zE0AaFFFFABRRRQBj+&#10;K5OIV+pq7oT79Khz2BH61meKpM30a/3U/qatJdtpmiW8iqG5G4H0OaANSua16XztTk/2cKK6OOQS&#10;xqy/dYZFcpeP5t1M395if1oA1/C67bSZvVsfkP8A69VfDDY1Jv8AaQ/zFXNNH2Pw+z9Cys39BVHw&#10;0f8AiZj/AHTQBsJqanU3t2G1h90+vGabpV4ZZJoWPzQuQPcdqzb9tniRcf30/pUhm+yeJz/dkIB/&#10;Ef40AbVFFFABRRRQAUUUUAFFFFABRRRQAUUUUAFFFFABRRRQAUUUUAFFFFABRRRQAUUUUAFFFFAB&#10;RRRQAUUUUAFFFFABRRRQAUUUUAFFFFABRRRQAUUUUAFFFFABRRRQAUUUUANnnW3iZ3O1VGSag03U&#10;V1KJmUFdpwQaz/FF6dyQDpjc39KpaPqX9n3eWz5bcN7e9AFnxEpn1WNB3UL+praiiW1gVV+VUGKx&#10;J7pb3xBCyHK7lAPrV7xHd/Z7DaPvSHH4d6AMfVb37detJ/D0X6VtaFaraaerdGk+Zia5vvVmbVZp&#10;7dYWbEajGAOv1oA3bXWo7u/aFPmwMhvWrlc34fOdVi+h/lXSUAFFFFABRRRQBh3KfaPE6q3K7h+g&#10;zW5WFqTfZPEaSHoSp/DpW7QBg+J7XyrtZF4Eg5+orQ8O3X2jTwp+9Gdv+FR+KI92nBv7jCq3hOTE&#10;ky+oBoA26KKak6SMyqysynBA7UAOrntX/da7u/2lb+VdDWD4oTZfo395R+lAG9WH4ntNk6zL/Fwf&#10;rWxaTefbRv8A3lBpZ4FuYmRxuVutAFDRtaW5QRyttkXgE/xVY1oM2lzbeTism78NzQSEx/vF7Y+8&#10;K2NPhkSwRJTubbg0AU9IX7foTQtyVyv9RVPRC0dteMP4Y/15qz4YbYlwv90j+tM8Px/aLG6j7sMf&#10;mDQBkq5RgynDKcj611VjdfarKOY/LuGT7VywizMFIw2dv0rf1pvsWjlY/lHCD2FAGTq2qNqM/G4R&#10;qcKPX3qC1uXs5ldTyp/OmwR+dMqdNzAfSte+8MKIs25O5ezH71AGtDKJolcdGANOqHTYmgsYlbhl&#10;XBHpUOrasunR44aRui/40AGs6gtjaN/z0cYUf1rH8PReZqi/7ILVVnuHupi8jbmNbnh7TvscBkcY&#10;kk7HsKANLNMUxyvuXYzLxkckViapqkmp3HkQbtmccfx//WqBbC701xJ5bLt5yvNAF3XibPUre4H4&#10;/hV9dPQ6h9qB5K4x6+9VtWj/ALQ0YSbcMoEmPT1p3h6++02YjP34+PqO1AEej6hJLqFxDIzNgkrn&#10;tg1fvbj7LaySBd20ZxWLpz7fETY6F2H862xcRzTPDkMyj5l9jQBVkZdc0htnDMOnoRSeH737TZ7G&#10;/wBZCdpz+lVLVv7E1Zo2P7qXp/SpLwf2Tq6zj/VTcP8AX/PNAGphBJ/Du6+9UPE4Y6aCOzgn9aTX&#10;IWj8u6j+9D191qxLt1XTG29JF49jQBX0aYappbQyHcyjYT7dj/n0qroM7WOoSWz8bjj8RVfQ7r7J&#10;qSqflV/lNWfEcDW13HcJxnr9RQAniq323Ecn94bfyqXw+4u9Pmt27fyNS60v27RxKv8ADhx/Ws3w&#10;/ceRqSL/AAyfLQBP4bl8i/kib+IEfiKXxNH5N7DIP4h/Kmah/wAS7XhJ2JD/AIHr/WrviaLzNPV/&#10;7jA/gaADxMvmaejejj+RpV/f+GvX90f0/wD1Umr/ALzQQ3sp/lTtFPnaHt9mWgBnhebdYsv91ulR&#10;aQ3n6/cSdsHB/ECsq2vJLQt5bFdwwa0/CiZkmb2AoA2HlVCoZgCxwM96zdf0nzV8+P76j5gO/vR4&#10;pRvs8Lr/AAt+X+cVNomqfb4NrH96vX/aHrQAzQ9X+3R+VIf3qj/voVT17RvIJmiX92x+Yf3aNb01&#10;tPuBcQ/Kue38JrS0vUF1S15A3dGU0AUdA1nJWCVvZGJ/Stmud1rSW0+bzI/9Ux4/2far2g6z9pXy&#10;ZT+8X7pP8VAGpRRRQAUUUUAYHieHZfq3/PRf5Vp6Ac6VF+P8zUXiSya6tFdRlojn8Kn0SJodMjVu&#10;vJ/M0AN163+0aa/95PmFczXYuodCrdGGDXI3EBgnaP8AukigC74bONUX3UitbXovO0uT/Zw1Y+gn&#10;bqsX4j9K6KeLzoHT+8pFAHHk/NVjTW26hB/10X+dQldpxTrP/j7i/wB8H9aAOj1wZ0qb6D+YrM8K&#10;HF7J/uf1Fausc6ZN/u1k+GD/AMTFv9w/zFAC+K/+P5P+uf8AU1paEu3SofoT+prN8Vf8fsf+5/U1&#10;qaN/yC4f92gC1RRRQAUUUUAc74jbOqt7KBV7XR5OiRJ/ur+lZ+t/NrMn1A/QVd8VviKFfcmgC3o8&#10;udHjb+6p/TNc2kbTSqvdjit/Szt8PZ/2XP8AOsnQ4vM1SEeh3flzQBqa+/2PSkhX+IhR9BVHw1/y&#10;E/8AgJqXxXJunij9FJ/P/wDVUfhcZ1Fv9wn+VAD518zxQB/tg/kM0zXT5etBv901YhTzPFTN/dyf&#10;0x/WodWTz/ECr/eKigDeooooAKKKKACiiigAooooAKKKKACiiigAooooAKKKKACiiigAooooAKKK&#10;KACiiigAooooAKKKKACiiigAooooAKKKKACiiigAooooAKKKKACiiigAooooAKKKKACiiigDmteO&#10;dVl/D+QqnnmtHxPB5V6JP4ZF/UVVh0ySexaZcMFOCO9AD9DTfqsP1J/Q1Z8VTZu417KufzqPw4m7&#10;U1/2QTVzVtEmv78yKyKu0DJNAGIeKTGKlu7VrO4aNvvL6U2GJp3CplmY4AoA0fC9v5l20naNcfia&#10;3qr6ZYjT7RY/4urH1NWKACiiigAooooAyfFNrujjmH8Pyk+gq5pF79tslb+Jflb61PcQLcwtG33W&#10;GDXPRyzaDfMvbuOzCgDX8QEf2VJn2/mKzvC3/H83+4f5iotV1ttSRUVfLQHJ5zk1b8KQfLLL64UU&#10;AbFc/d3X2PX3kU9G59x3ravr5LGAux+g9TXLzSm4laRvvMSTQB11ZPiuHdbxyf3Wx+f/AOqtO2bd&#10;bxnrlRUWp232yxkj7kZH1oAreGrrzrHy8/NGcY9q0a5XTr5tOvFfnHRh6iuohmW4jV0O5W6EUAOo&#10;oooAxvC7ZnuB9D+pqLSJ/wCztWkhb5VYlPx7U+0/4lWusrcRzZCn69Ks6xobX0okiZVbo2e9ADdU&#10;0FrifzYWVWPJHqfWrl3aNfac0cm3zGXt0zUltE0Nuqs29lGC3rVL/hI4VuGjdXXacZoAwGRoJSD8&#10;rKcfQ10ukaiNQtuf9YvDCqut6Wt5H9ohwWxk4/iFZFnevYziSPr3HY0AdJqN8un25kbr0UeprmZZ&#10;JLu4LHczufzqbUdTk1J1LbVVegHatLw3poVDcMvzHhM9vegA0nw95JWSblhyF9PrVvW5jBpcpXgk&#10;bfz4q3VfU7U3ljJGPvMOPrQBk+F9v258/e2cfnV6519bS/aGSM7Vx8wrDtrh7G6V1+8pOQa2ri0h&#10;1+282M7ZMYz/AENAF+KVLmLcrKytXN38MmkXzKrMo6qQexp8EtxoVx8ykAnlezVsXlnHrNirD5WI&#10;3IfTNAGLoYzqsX1J/Q1eSQp4qb/a4P8A3zUuj6E1hO0kjKWxhQKrynHiof7w/wDQaALuu2H2203K&#10;P3kfI9/UVXspBrektCx/eRjHP6GtasO5U6JrCyqP3UnX6dx/WgC7otx9qsmhk+/F8jA9xUGkyHTd&#10;QktHPyscoTTrz/iX6lHdL/qZuH/xo8RWpMSXEfDR9T7dv8+9AGfrlr9k1FtvAf5xWpKf7X0Pd1fb&#10;n/gQqvqoGq6Qlwv3o/ve3rTfC93hpIG7/MP60AT6BJ9r0t4W/hyv4GsTa1rc/wC1G38q2NMX7Drd&#10;xD/DINy/z/qapeIoPI1Jj2kG6gC34li822huF+mfY81atANW0VVZuWXaT1wRUUSG/wDDm3+JVwPq&#10;OlQ+FbnBkhP++P60AW9aj8rRZFHRQoH4EVH4YO7TGH+2R/KptdP/ABKpvoP5ioPC3/HjJ/10/oKA&#10;MKQbZGX0JH0re8MQ+Xp7N/z0Y/kKx7qEtqMqLy3mEAfjXTWdv9ltY4/7oxQA25SO/jkgZgT3A6r6&#10;VzrrLpF/6NGePQitLWY5LC9W8i78PU17ax63YLJH94D5T/SgCxZ3ceq2eeoYYZT2rGuoZNAv1dPu&#10;dj2I9DUOnX76VdfMpx0da354Y9Us8feVxlT6UAEE0Wq2efvI4wQe1YOp6c2l3HBbb1VqktJ5NBvv&#10;Lf7mfmHqPUVuXEEep2m04ZGGQR/OgCrousDUI9jcSr1/2vetCuVubeXSrz+6y8qw710Glamuowek&#10;i/eFAFqiiigAooooAK5/xLbeTfB+0gz+NdBWX4ph32Kyd0b9DQBmaI2NUh/3sfpXT1yuktjUoP8A&#10;fArqqAOX1iDyNQmX/a3D8eahg4nT/eFaXiqDbcRyf3htJ+lZcXEi/WgDqtSTzLCZf9g1h+GTjUvq&#10;hroXXehX+8MVzWiS/ZtVTdgDlSfSgC14rX/SoT/smtLRTnS4f92svxPcLJeIqnPlrz7ZrU0T/kFQ&#10;/wC7/WgC1RRRQAUUUUAc3rJxrT/7y/0q14rP7yH6H+lVfEA26tJ+B/SrficeZBbt9f6UAWbUbPDf&#10;/bNv61n+GE3agW/uof6VpMNvh3/tj/SqPhRP9Imb0UCgCHxHJu1Rh/dUCpfCi5u5G9Ex+tVte51a&#10;X6j+Qq94UjwszfQfzoAdpi79fum/u5H6io4v3/ihv9kn9BU2kPtub6VuisefbmqWgyGXWdzfebcT&#10;9aAOhooooAKKKKACiiigAooooAKKKKACiiigAooooAKKKKACiiigAooooAKKKKACiiigAooooAKK&#10;KKACiiigAooooAKKKKACiiigAooooAKKKKACiiigAooooAKKKKACiimvKsQ+ZlXtyaAKXiG18/Ty&#10;38UR3fh3qn4WutskkJP3huFbLASoy9VYYPvXK2s32K+Vv+ebc/SgDorPSY7K6kkT/lp2/u0anqaa&#10;dDluXb7q+tWGkCxFv4QM1yt1cteTtI/JY8e1AB+8v7o9XkkOeBW7o2jrp6bm+aZv/Hah8MxRpZvJ&#10;8u7cQT6Cor/xMwl22+3av8RHWgDaoqvpV6b+yWQ/e6HFWKACiiigAooooAKgvtPj1CLa4+h7ip6K&#10;AMMeFZBLjzE8v17/AJVYvdTj0aAW8OGkUfl9am1zVP7Pg2r/AKyTge3vXO7mkY/xMx/OgB09xJdS&#10;7pGZm9zTCMdq29J8PrGBJcDc3Zew+taUlrHLHtaNSvpigDK8P6xtK28h/wBw/wBK2a5jVdOOm3WB&#10;na3KmtrRNR+323zf6yPhvf3oAzNf037JceYq/u5Dn6Gq9hqU2nv8jfL3U9DXSzwLcxNG67lbrWBq&#10;GgS2pZo8yR9sDkUAXF8VIU5ibd9eKqSeJ7h5crtVf7uKoMCvXNCqznCqWJ9KAOot5ItWtEkZVYeh&#10;/hNTOSEbby2OBVHw9Zy2lq3mfLuOQp7UHS5otQ8yGbbGxyymgCCDxOVm2zR7ecEjtTtU0H7dJ50L&#10;KGfkg9DV240u3un3PGpb16VOiCNAq8KowKAK2kWUlha+XIytzkY7Vn67omG86Fc7vvKOx9a2qKAO&#10;d0vRZL2TLqyRr1JGN3sK2ry6TTLPdjhRhVHf2qxWf4is5Lq0Xy1LFGyQKAM2TxFcynIZUHoop1v4&#10;mnjb51WRfcYNZ7KynkEMK3NLazvbRI2jjDqMEEcn8aAIZYLfXhvhby5+6nvVNBdaJNnay/X7rVev&#10;PDpgbzbUtuXnbnkfSptI1T7dugmX94o7jrQBYs5o9XsgzR8NwQeaS81SDTE25BKjARe1Qazqy2Ef&#10;kw4Ent/AKybHTptUlJGdufmdqANbTNd/tC7MZj28ZGKq3vyeJo/dlrS0/SYtOHyDLEYLHqazdf8A&#10;3OrxSewP5GgCxp9yza/cqWO0g4H0xVrVrL7dZsv8Q5X61RgQw+KW/wBvJ+vGa1ILpLiSRVPzRna1&#10;AGXpMi6jYSWsn3kHy/59qsaVJ9qspLeb78XyMPbtVXVEOk6qlwg+SQ5I9+9WLxhZXkd4v+rkAWT6&#10;HoaAK+ht9mvJrOT7rZwP8+oqjltH1X/rm35itDXoja3sN0nqAce1L4js/tFvHcR+gz9D0oAnvUzq&#10;VncJyGO0n2PSofFUG6COT+6dv51J4bvPtFp5bfehPH0qxrUPn6ZKvcDcPwoAq+FpN1lIv91s/nWe&#10;X/sfWmP8Kt09VNWvCj4kmX1ANL4ptMGOYf7rf0oAl17UYn03asisZCOh7UvhUf6DJ/v/ANBWCK6L&#10;w4mzTAf7zE/0/pQBZXToUu2m2fvG71K7bUYjkgdKWqf9otFqhgkUKrAGNvWgAsL6PWLRlYDd0Zaz&#10;7eZtA1ExPzDIc59vWjUI20TUlnj/ANXIeR/MVoX1qms6flcbsZQ+hoAq6/pfnp9oi5bHzAfxD1qr&#10;oOrfZJfLc/u26H+6asaBqLRt9lm4ZeFz/Kq+vaR9kk82Nf3bHkD+E0Aamr6auo2/GPMX7prN0TVG&#10;sJjBN8qZxz/AaseH9W839xIfmH3G9fana/pP2hfOjH7xR8w/vCgC3qWnLqVvtbhhyrDtXPo02lXv&#10;dXQ8j1rT8P6t5n7iQ/MPuk9/arOsaUNQh3LxKvQ+vtQBNp9+uoW+9foR6Gp65eyu5NLu8+nDKe9d&#10;Ja3SXcKyIcq1AElFFFABVXWYvO0yYf7Ofy5q1Ud2nmWsi/3lI/SgDmdNOL+D/rov866quTsv+P2H&#10;/rov866ygDN8Tx7tO3f3WFYK/frpdcTfpU30B/WuaXrQB2A6Vyd+nlX0y+jn+ddYv3RXM+IE2arJ&#10;74P6UAUydxrqNE/5BcP0/rXMf/qrp9F/5BcP0/rQBaooooAKKKKAMHxRHtv1b+8n+NTap/pHh6CT&#10;+7tz+WKd4rh3QxSf3SVP4/8A6qis50m8OzRs3zR57/iKALrnPh7/ALY/0qn4UGHm+g/rVi3fzPDJ&#10;/wCubD8s1X8KH95N9B/WgCnrvGqTfUfyFanhqPy9OLH+JiazfEA26rJ+B/QVrJ/oGgehWP8AU/8A&#10;66AKNq+zQbqTvI5H8v8AGofDYzqq/wC6amlTy/DEf+0+f1NN8LRZvZG/upQBvUUUUAFFFFABRRRQ&#10;AUUUUAFFFFABRRRQAUUUUAFFFFABRRRQAUUUUAFFFFABRRRQAUUUUAFFFFABRRRQAUUUUAFFFFAB&#10;RRRQAUUUUAFFFFABRRRQAUUUUAFFFFABWP4sYjyB25/pWxWX4qh3Wscn91sfn/8AqoAzbLWJrOIq&#10;rZB6Budv0qofmbJ79aTOTS5wKAOisp/P0Dd3WMr+QxXOGt/w8hk0h1/vEgflWMlpJLMY1Ri4OMCg&#10;BiytGjKrMFbqAetN60ro0blW4ZTyKm06zN/drH26sfQUAb2gQmHTI8/xZb86uUiqEUKOAOBS0AFF&#10;FFABRRRQAU2SQRRszfdUZNOrN8S3fkWQjHWQ4/CgDFv71r25aRv4jwPQVreHtJ2KLiQcn7gPb3rN&#10;0qx+3XqqfujlvpXUAbRgUAFFQ37bLGY9CEJB/CodG1D+0LTc3+sXhqAHatYf2haMv8S8qfQ1g6Ze&#10;Np16rH7oO1h7V1FYHiWy+z3IlUfLL19jQBvg7hRVDw9efabHafvRfKfp2pb/AFT7LqVvF2b7w+vA&#10;oAtvbxy/ejVvqKI7eOE/LGq/QU+igAooooAKKKKACiiigAooooAhutPhvR+8jVvfuKyb/wANtCN8&#10;DM2OcdxW5RQBiaTrzRP5Nxnb03Hqv1rR1GePTomuNq+YRgHHJpb3SYb5g0i/N6g4JrI8RXHm3oiX&#10;7sIwB70ARabYtrF0zMW25y7Vf1TVP7J229uqrtGc+lXtNslsbRUHXGWPqaZfvZq2bjyt3vyaAMzS&#10;7+8vL1QJGZc/PxwBUviuP54X9iKnTxDaw/Kqsq+y4p2vxi70vzF+YKQw+n+TQBNaQR3Rguv+Wnl4&#10;zVHS5iviC4Xs5b+dT+GrjzbEx55jbH4Gqemn/io3/wB5/wCtAGrqln9vs2j/AIuq/WqOiOt7ZSWk&#10;n8OfwH/1jWtWNqSnStYjuF/1cn3sfr/jQBdurFn0cws25kXhsdxTdFcXmkKrfNgFDVuWVRAzZ+Xa&#10;Tn2rM8KSboJl9GB/P/8AVQBRjZtD1bnovB/2lNdBKyy2rHIKshOfUYqn4g077XbeYo/eR8/Ud6x4&#10;9WmSzMG75W49wPSgC14VOL2T/c/qK2ry2W8tnjb+IdfSsTwwP+Jg3+4f5it+gDk5LOSG48kqfMzj&#10;HrXT2cAs7OOPP3F5NSFQWzgZ9aoeJJjFppUf8tGC/wBaALV/d/YrVpNu4KRmq+qWw1OxWSPl1G9C&#10;KmaEX2lhf+ekYx+VZ/h2+aCQ2snykE7c9j3FAFm1kTXdN2v94cN7H1qlpN22lXrW833WP/fJ/wDr&#10;1Ncj+xtUEw/1Mxw49D/nmpNf037bAJo/vIM8fxCgCPxDpmR9oj4ZfvY/nU+l366tatHJguowwP8A&#10;EPWmaDqQvLfyZDl1GOf4hVHUbVtE1BZo/uk5X+ooAg1GxfSrv5ScE5Rq29H1RdRt/mI8xR8w9feh&#10;ki13TvTd09UNYIM2k33TbJGfwIoAu69pX2ST7RFwpOWx/Cav6Jqov4drEeavX/a96ntLmPUrTcBl&#10;WGGU9vasPULKTRrxXjztzlD6e1AGhr2j/ak86MfvF6gfxCszSdUbTbjnmNvvL/Wt7TdQXULcMvDd&#10;GHoaz9f0f71xGvu4H86ANaORZY1ZTuVhkEd6dXP6Jq32KTypD+7bof7tdADkUAFDDcuPWiigDk7R&#10;dl9GPSQD9a6yuXZPK1rb6T/+zV1FAFfVRu02b/cNcuo+YfWuq1AbrCYf7B/lXKpy6/UUAdgOlYHi&#10;iPbqCt/eQf1rfrH8Vx8wt9QaAMbtXT6J/wAguH6f1rmOorp9G/5BcP8Au0AWqKKKACiiigCvqtt9&#10;rsJFH3sZH1FcsOBj+tdjXN67YfY7wsPuSfMv17igC1pM2/QrlP7gP6iq+gX6WNw3mHarjGcZxS6Q&#10;23TL3/cH9azsUAXz/wATjXMjO1m/8dFW/FV3tjjhXv8AMf6UeF7XYkkzf7qn+dZupXX2y9kkzwTg&#10;fTtQBaur+N9EhhU/vAeRjpir3hq0MFm0jDBkP6CsvSNPOoXQGP3a8sfaumUbVwOg6UAFFFFABRRR&#10;QAUUUUAFFFFABRRRQAUUUUAFFFFABRRRQAUUUUAFFFFABRRRQAUUUUAFFFFABRRRQAUUUUAFFFFA&#10;BRRRQAUUUUAFFFFABRRRQAUUUUAFFFFABRRRQAVDfWv221eM/wAQ4+tTUUAchPC1vM0bAqynBqzo&#10;9gupXOxmKqo3HHU1uajpUeor83ysOjDrWHPDLoN8p/EHsw9KAOjt7dbWFY0GFXpTL25WxtnkP8I4&#10;9zUem6rHqKfL8rqOVNZPiLUftNx5K/cjPPuaAM9nLsWPLMcmt3w1YfZ7dpWHzSdPpVLw7Ype3DGQ&#10;BhGAQPU10AGBQAUUUUAFFFFABRRRQBUfV44bx4ZDs24IJ6GsbXL5b69yv3IxtHvVjxRblbpJMfK6&#10;4/EVlUAbfhSACGWTux21rVmeFmzYuPR8/oK06AK2sHGmTf7uKyPDExTUNvZlOfwrduYBcwPG3RwR&#10;Wbo2hyWV2ZJCvyghcHrQBfv7k2lq0gGduDj15qHUIk1bSmK/Nkbl+tHiBtukye+B+oqn4WuiRJCe&#10;g+Zf60AZljfSafLujPJ4IPQ0faXvb5ZGOWZhT9ZtvsmoyL/CTuH41JoVsbnUk4+WP5jQB0lFFFAB&#10;UdzN9nt5JMZ2KWx64qSmzx+dC6f3gRQBhv4pmc/Kka/rVzXtQks4oWjbbuJzxWC0bRy7cYIOCPet&#10;rxSv+iw+zf0oAk0nXhfOI3XbJ2I6GtKsLwzaF7lpj92Pge5NWofESyag0bBVjzhW/wAaANOiiigA&#10;ooooAK5XUsjUpt3/AD0NdVVO/wBEhv5N7blbuR3oAx7nX7i4Tbu2DHO3qaZbaLcX3zbcKedzGtu0&#10;0KC0bdhpG7b+cVcoAxo/CnHzzfgorUS0VbPyedm3bzUtFAHKpPNo91IqttZSVPHWrXhtWm1Qsf4V&#10;JJ/z9a0NX0P+0XEiMFk756Gn6PpP9mRtuYNI/UjtQBdqtq1l9usWT+Lqv1qzRQByhvphb+T5jeX6&#10;GtPwkOJz2+X+tO1Xw6bifzISqluWVj39quaVp/8AZ1rt6sxyxHrQBarndc0s2dxujU+XJyMD7pro&#10;J51to90jbV9aFdZVDKQynoR3oAyfC9myeZMwxu+Vff1qxp98ZdWuo2PGflHpjg1odKwJJPsPiQt0&#10;DPz9DQBr6hqK6eIyyttdsZHaqviNfN01WHO1gcin+I4vM00n+4wP9P60y1/0/wAObe4Qj8R0oAm0&#10;OfztMj9VG0/hVPxFYGJxdR5UqRux+hpfCs+Vmj9wwrVljWaNlYZVhgigCnFImuaYwP3mGD/smo9D&#10;u2jLWs3EkXC57iqds7aDqrRtnynOM+o7GrWu2rKUvIfvx4JI7j1oAq6raNpF8s0PCMcj2PpWmDHr&#10;mn+zfmppY3j1rTufuuOR/dNZOn3LaJqLRyf6tjg/0NADbG6fQr9o5Pu5ww/qK0tZ0xdStxJH/rFG&#10;VI/iFLrWmjULfzE5kQZGP4hVTw9qnln7PJ0P3M9j6UAUtK1FtNuf9huGWuhnhj1K02n5o5BkEVme&#10;IdJx/pEa/wC+AP1qHQdW+yyeTJ/q2PB/umgCJGl0LUPx59GFdBb3CXkCuvzK1Qarpy6lbY/5aLyp&#10;rI0vUG0i6aOQNtJwy+nvQA/XdH+yP50a/u26j+6al8P6xtKwSNx/AT/KtghbiL+FkYfgRXO6xpTa&#10;dNlf9U33T6e1AHSUVm6Fq/2pfJk/1i9D/erSoA528Tb4i/7aqfzxXRVk6hYO+uwyKuVYgk+mK1qA&#10;I7oZtZP90/yrlIPmnX/eH8662Qbo2HtXK2a7r2If7YH60AdZWX4qX/Qo29H/AKGtSs/xN/yDPo4o&#10;A57tXU6SMabD/uCuWFdXpo26fD/uD+VAE1FFFABRRWf4g1E2dv5acSSd/QUAXlkVjgMpI6gHpUeo&#10;WS39s0bfUH0NcvbXL2s6yITuBz9a6u3mFxAsi9GGaAMdrFtM0S438NIwH4ZrKWMyOqr1bgCt7xRJ&#10;tsFX+8/9DWf4btftF/ub7sQ3fj2oA0NQcaXonlrwxGwe+eprBjjaRwq5ZmOABWj4lu/OvBGOkXH4&#10;mp/Dembf9IceyA/zoA0NL09dOtQg+8eWPqasUUUAFFFFABRRRQAUUUUAFFFFABRRRQAUUUUAFFFF&#10;ABRRRQAUUUUAFFFFABRRRQAUUUUAFFFFABRRRQAUUUUAFFFFABRRRQAUUUUAFFFFABRRRQAUUUUA&#10;FFFFABRRRQAUUUUAFZvieMNYq3dXrSqnr8Rm0x9v8JDUAZPhoFtU+inNQ6rYSWFw27DBySG9al8P&#10;zLDqi7jjcCK0/EqBtMZj/CwIoAy9AnaHU4x2kypFdJWD4Zs/Nu2m/hj/AJmtyWdIFy7KoJwMmgCh&#10;4h1JrGFFjO1pD19BVHStamF3GkjGRHbac9s1b8R2D3kccka7tmQQPSqOjabLLexsyMqo24k0AdFR&#10;RRQAUUUUAR3dpHewGOQZU/pXP6xpH9msrKzMjevY10lVNatftenuo+8vzCgDL8M3flXbRt0kHH1F&#10;b9cfE7QyKy/eU5HFdZZ3K3dssi9GGfpQBXGsRx3bwyny2U8E9CO1W0cSLlSGHqDWL4os9sqzD7rf&#10;K3saj8MzMt9sH3WUk/hQBq6zbtdadIq/e6j3xWb4WgYXcj4+VV2/jW5QOKAMfxTb58uX/gJ/p/Wp&#10;PCqAW0jd92M/hVnXIfP0yT1Ubh+FU/Cj/u5l9waANWeYW8LOwYhRk4ptrdJeQiSNtyn9KdNjym3f&#10;dwc1zej6kdOuec+W/DD+tAHTUU2ORZUDKQyt0Ip2aAKM+iRzagtxnHOWXHU1YvrGPUIfLkzjOeO1&#10;Y+qeIpGlZYW2KvG7+9UVp4huIHG5vNXuD1/OgDZmhWw0uRYxtVEJFcxnJrq4Zo9QtNy8pIMGqtp4&#10;chtpt7FpNvQHoKALOmBhYQ+Z97aM1PRRQAUUUUAFFFFABRRRQAUUUUAFFFFABRRRQAU1JVkztZW2&#10;nBwelOIyK5/Spm0vV2ik+6x2n+h/z60AbFwY70TW+fmC/MPTPSsjR75tNvGhkOELbSP7pq5qD/YN&#10;Yhm/hl+Rv8/l+VVPE9p5Vysw6SDBx6igDS1C+azurf8A54yEqx/lWf4ptdkyTD+IbT9asM39seH/&#10;AFkQfqKXP9r6B6yKP1H+P9aAJ2f+0NELd3j/AF//AF1B4Xk3WUi/3X/mKTwvceZaPGeTG2fwNR6F&#10;/oeqXEH5fh/9agCPSV+x6/JH2O5f6irOsXElhqEM3Pk42sP8/wCeKi1JPs/iCCT/AJ6Ef4VpX9oL&#10;61aM/wAXQ+hoAr6zYjUbINHyyjcpHcVD4fv/ALRC1vJyyjjPcUeH7xgHtZOJITxn0qtrdm2m3i3M&#10;IwGOT7N/9egB8LHQtUMbf8e83IPpVrXtN+22+9f9ZH0/2h6UTxpr2lhl4fGV9j6U3QNQM0bQScSQ&#10;8c9x/wDWoAj8Oan5kf2d2+ZfuZ7j0qHxDpflP9oj+633sdj603XNPaxuVuI/lVjnj+Fq1NOvV1Sz&#10;+YDdja60AQ6HqY1C38uTmReDn+IVma3pZsJty58p+nsfSkvrV9Fv1ZT8vVD6+1bUE0et6fz91hhh&#10;/dNAFPw9q3nL5EjfMv3Se49Kk17SPtSedGP3ijkD+IVj3lrJpt3tPUHKsO/vW9o+qDUIMN/rV+8P&#10;X3oAzvD2reS3kyN8jH5SexrZubdbqFo3XcrVj+INJ8lvPjX5D94DsfWrGgav9oUQyH94o+U/3hQB&#10;l39lJpN397HOUb1rc0fVBqEHzcSr94evvU19ZLf25jb8D6GubkSbSb7+7IpyD/eFAHVUVV0vU11G&#10;HP3ZF+8vpVqgArmNOj/4m8a+kn8q6esOztCviVx2Vmf8O386ANyqHiQ/8Stv94VfrP8AEx/4ln1c&#10;UAc8ea62zXbaRD0QfyrklG44/KuwQbUUegxQAtFFFABXO+JJN+psv91QB/P+tdFWF4msmW6EwHyu&#10;ACR2NAGX1rovDcvmaYq/3GI/rXOA5qzpmoPp025fuN95fUUAaHiuTmFfqan8Ox/Z9MaQ/wARJ/AV&#10;R8Ty779R6IK2rS3EVjHGemzB/rQBz+m2Mmr3ZY/d3bnaulRAihVGAOAKSGFYECooVR2FZ2sa99il&#10;8qMBn7k9BQBp0VR0XV/7SRlYASLycdxV6gAooooAKKKKACiiigAooooAKKKKACiiigAooooAKKKK&#10;ACiiigAooooAKKKKACiiigAooooAKKKKACiiigAooooAKKKKACiiigAooooAKKKKACiiigAooooA&#10;KKKKACiiqur3v2CwaRfvfdX6mgC1mgjcMVzGmXkkWoxtuYlmAbJ65rZ1nWP7NCqqhpG556AUAZ+q&#10;6E1oWkhy0fXA6rVO51Ga6iWOSTcq8jiug0rURqVuWxtZThhWHrFl9iv3VeFb5hQBreG49mmK395i&#10;T/L+lUfFExa9VOyrkfU1o+HjnSY/bP8AM1R8Vw7ZYpP7wKn8P/10ARaTrzWQEcmWj7eq1uwXCXMe&#10;6Ngy+orkB+ta3haVhcyJ/CVyfrmgDcooooAKKKKACiikdwilm4CjJNAHOa5p/wBhu9y/6uTke3tU&#10;/hvUPIm8lz8sh+X2NJ4g1SO9CJH8yqclvWswHHTtQB108C3MTI4yrVBp2kR6azMu5mbjJ7Co9F1T&#10;7fBtb/WrwR6+9XqAGS3CwsoY7dxwPrT6p6/D52mSY6rhqy9P8Qy2xVX/AHkfcn7woA33TzEZT0YY&#10;NYnhdTHeTL228/XNbituXI781GsMdr5jqqru+ZiO9AFHxHqP2a38lfvSjn2FYKoZPu5NS310b27e&#10;T+8eB6DtW7oVgLOyUkfvJBuNAGHaTXCtshaQbj0Fb2qStaaO3Pz7QuffpVwKB2rN8UtiwUerj+Ro&#10;Aj8N6cv2fznAZmOFz2FSeINOWW0aVVCyR8nA6irmmx+Vp8K/7Apb0Zspv9w/yoAyvC1ztlkh7MNw&#10;rarmtAbbqsXoc/yNdLQAUUUUAFFFFABRWXNrUun3/l3Cr5fUMo7VpqwdQV5BGRQAtFFFABRRRQAU&#10;UUUAFFFFABWP4ossbbhf91sfoa2Kjurdbu3eNujDFAGfI39s6Du/5aR8n6j/AOtQv/E30A93T+Yq&#10;roUzWGoPbydHO38a2LW1j06Hy1+UM3GT1NAGP4au/KujCfuyDjPrVjTG/s/WJrc/dk+Zf8/56VQ1&#10;W3bTdTYr8ozvQ1t28Ud+8N1/Ft4/z+dAGfpw/s7X5If4ZMgfzFGtltP1WO4Ufe6++OD+lL4g/wBG&#10;1K2m/P8AA/8A16u61ZfbrFgv3l+Zf8KAMnV9US9vIWjziP1HeuiByK40jB/pXXWr77WNv7yg/pQB&#10;m67A1ndR3kf8Jw1XiI9UsvVJF/Kpp4VuIWjb7rDBrJ0a4bTr1rWToT8ufX/69AEGm3DaJqTQyn92&#10;3B9vQ1Y1u1a0nW8h4IPzVL4h0z7Zb+Yq5kj/AFFN0K+W9tmt5PmZRgZ/iFAFyGWPVrD1Vxgj0NYk&#10;byaDqJ6le/8AtLU9s7aBqRjbJhkPX+taGsacNRtfl/1ijKn1oAku7aPVrLbn5WGVYdqw7K6k0S+K&#10;t93OHHtVjQNS+ySfZ5DhWPGf4TVzXdL+3Rb1X94g/wC+h6UASajZJq1n8pG7GUasCGaTTrvcPlaM&#10;4INXdC1X7JL5MnEbHjP8Jq1r+k/aY/OjHzr94D+IUAXbO7j1O13Lgqwww9PasXVdJbTJfNjz5ecg&#10;j+E1BpWonTrjd1RuGHrXSI8d3BkbXjcfnQBX0fVBqEOD/rF+8PX3p2qaYuowY6SL91qgt9B+x6gs&#10;0Um1Ocqa0aAOVVptMu+6SIefeug0vU01GHK/K6/eX0qr4ot1Nssv8attz6isnS7hra+jZf7wB9xQ&#10;B1VNEKiXftG4jBPrTqKACszxS2LBB6uP5GtOsnxW37qFfViaAMi0TzLqNf7zgV1tczokXm6pD/sn&#10;P5V01ABRRRQAUjIHXawDA9jS0UAVbjSIJ4GXy1U9iB0Nc9DZyS3gh2nduwfaurpAiht20bvXFAHO&#10;a5zqzj+FdoH5CujdxGhZuFUZJ9K5rW8nVpfXIx+Qra11yulSfQA/mKAIZvEtusTbNzMOgx1rBlka&#10;V2djlmOTTehpaALvh6Ux6rGP7wKn8v8A61dJXNaCm/VYv9nJJ/CuloAKKKKACiiigAooooAKKKKA&#10;CiiigAooooAKKKKACiiigAooooAKKKKACiiigAooooAKKKKACiiigAooooAKKKKACiiigAooooAK&#10;KKKACiiigAooooAKKKKACiiigArO8Txl9NyBna4JrRpHQSKVYblPUGgDmNHt2udRjC/wsGP0HNO1&#10;u5+06nJg/Kvyj8P/AK9bk0cOk2kskcapx2HU9q5knLdeScmgDV8KS4mmT+8Afy//AF1L4qg3QxSf&#10;3TtNZmlXv2G9WT+Ho30rb19PN0p267cMKAI/DD7tOI/uuag8WHPkL9T/ACo8KS8zR/RhTPFfNxCP&#10;9k0AVdK0ltTkbnbGvU4rd07TI9NjIXJZupNJo9t9l0+Ne7DcfqatUAFFFFABRRRQAUHmiigDJvfD&#10;CyyFoX2bv4SOBVO+8PyWVv5m4SAfewOldFQRkUAcjbztbTiSNirLXR6ZqyajH/dkHVf8Kztc0TyM&#10;zQj5OrL/AHay45TE+5SysO460Ade670KkZDDBFc7ceH5o7vYq7o2PDdse9W9P8S4AW4/77A/mK1Y&#10;bhLmPdGysvtQAsSeXEq/3QBVHxHdfZ9OKj70h2/h3rQrC8UT77tI/wC4ufxNAFPSLX7XqEa/w5yf&#10;oK6kcVjeFbfJkmP+6P5mtmgArN8UDNgh9H/oa0qpeIIvN0uT/ZIagCzZNus4T6oP5VFrEvk6ZM3+&#10;zj8+Kbok4m0yPnlRtPtiqnii7CwpCPvMdx+n+f5UAUfD67tVj/2cn9DXSVh+FrfdPJJ/dG0fjV59&#10;cjh1Frd1K443ds0AXqjlu4oX2tIit6E1Jms7xDp63Fq0qj95Hzn1FAGiDmiuc0zXJNPG0jzI/TPT&#10;6VJd+JppW/dYjX8zQA/xU6m4jUfeA5q14bvvPtvJb70fT3FYMsjTOWYlmbue9SWN21jcrIv8PUeo&#10;oA6yio7S6S8hWSNtwP6VJQAA5NFYeq37WWub1P3QAR6ittHEiKw6MMigBaKKKACiiigAooooAxPE&#10;tqYJ0uF43cE+h7VWXVpr67t97fdcYAGM10FzbrdQtGwyrVn2fhsWt2shk3KpyBjrQBJ4isvtVn5i&#10;/ei5+o71V8NaiqBoXbHOVzW0RkVzOtad/Z9z8o/dvyvt7UAWPE90s1zGinPljnHvW3bNvt42/vKD&#10;XI96620G21jHogH6UAZ2peHftM5khZV3csD61pW0XkW6J12qBmkublLSLfI21fWnRSrMgZWDKehF&#10;ADqy/EliXiW4Tho/vfT/AOtWpSOgkQqwyrDBFAFTRtSGoW3zf6xOGHr71mavaNpN8s8XyqxyMdj6&#10;VFcRS6BqGU+7/CT/ABD0rVW6t9ctGjLBWbseqmgBJ4U17Tgy8SDkH0PpUWgagyn7LNkSJ93Pf2qn&#10;p102i37RycJnDf0Nat5pkeoFZVbZJwQ696AKPiPS9p+0Rj/fx/OrOg6p9ri8qT/WIOv94VfZA6bW&#10;+YMMH3rndQtH0a+Vo87c5Q0AaWqeH1u5fMjIRj1B6Gr1pE0FrGjNvZRgn1qvpmsx36AEhZO6nv8A&#10;SrlAGDr2kfZpDNGP3bHkf3TVbTNXk05uPmjPVSa6NjHdIyZVx0YZzWLqXhx4WLQfvF/u91oA1LXW&#10;Le6X5ZFU+jcGnzanBbrlpF+gOTXLOjIdrDae4IoSNpHwo3N2AFAFzWNXOpOFVdsa9B3PvUnh/S2u&#10;p1mYYjjOR/tGpNN8ONKwaf5V/u9zW1HGsSBVUKq8ACgB1FFFABWJ4rfM8K+ik/5/KtusXxNE0l7C&#10;FUsWXAx65oAb4Vg3TySdlG0fU1uVX0ux/s+0VP4jyx96sUAFFFFABRRRQAUUUUAV5tNhkuROy/Ov&#10;epJY1u4GVvmSQdvSqniK7+z2BVfvSHb+Hep9Lbdp0P8AuCgCrb+GYYpNzs0g7A8Ypl94ZWVt0LCP&#10;1U9K1aKAKOkaOumhmLbpG4yBwBV6iigAooooAKKKKACiiigAooooAKKKKACiiigAooooAKKKKACi&#10;iigAooooAKKKKACiiigAooooAKKKKACiiigAooooAKKKKACiiigAooooAKKKKACiiigAooooAKKK&#10;KACiiigCnrsDXGmuqDcwwcetYmn6PLfSdGRe7EV09FAHN6posmnLuzvj9cdKvadc/wBoaJNEfvRq&#10;R+HatSSNZY2VhuVhgg1U0rSf7Neb5tyyEYHoKAMjw7P5OpJ6SAqfetTWtLa/nt2X+E4b2FY97bNp&#10;uoFfu7W3KfUV1AORQAAYFFFFABRRRQAUUUUAFFFFABRRRQBX1W4W3sJS38SlQPUmuXijaZ1VRuZu&#10;AK6XVNKXU0GWKsvQ/wD1qi03QVsZfMZvMbtx0oAyrnQbi2Tds3jvt5xVVJZLd8qzIw9Dg119Mkt4&#10;5T80aN9VzQBQ8O3k13FIZTuVSArEdaydYl83U5m/2sflxXUKoUYAwPQVx87eZO7f3mJoA6TQoPI0&#10;yP1b5j+NGtSXEVrugx8v3uOQParUCeXCi/3VAp1AHLw6tcQybvMZvUE5BrokZdQsQe0qflmsq+8N&#10;yNdEw7fLY55P3a17aAW1ukY6IAKAOZjuJ9MuGVGZGBwRUc0z3MxZmZmbqa3tU0Fb+XzFby3PXjg0&#10;3TvDq2kvmSN5jL0GOBQBY0ez+w2KqfvN8zfU1V8QaT56edGP3ij5h6itSjrQBl+HNSNxF5Ln5kGV&#10;PqK0LsZtZM/3T/KsPUYDouqLKnEZO4f1Fa2pXAGlSSKeGTg/WgDmOhqzpulyak/y/Kq9WPaq8UZl&#10;dVX5ixAFdVY2i2Vqsa/wjk+poApx+GLdV+YyMfXOKjufCykfupGU+jDNa1FAHNhbrQpe6g/irVch&#10;8VYT95Dz/stWtJGsqbWUMp6gisXVfDxiBkt8svUp6fSgDPvbr7bdtIwxu5x6Cuj0d/M0yE/7OPy4&#10;rl++OldD4buRNp4T+KM4I9qANCiiory8SygaSToP1oAlorAm8S3Dv8m1Fz0xmtPRdRbUbdmcAMpx&#10;x3oAk1HUU02Hc3zM3Cr61Tg8VRO2JI2j9wd1VPFEu+9Vf7i/zrN6igDqY9VtpFyJo/xOKjuddtrd&#10;f9YH9l5rGsNEmvhuA2J/ePetGPwtCB87yN9OKAIz4tXdxA2P97/61XIp4detGX8weqmszWdFXT4R&#10;JGzFc4IPap/CkDDzpP4ThR70AQDw1Mt0q/K0efve30reZhGuT8qjue1G8btuRu64rC8R6iZrjyVP&#10;yR9cdz/9agDU1aD7ZpsirzxuGO+Kx9A1H7Hc+Wx/dyevY1a8N6jn/R3PumT+YqrrulmyuCyr+6k5&#10;B9D6UAdFnNFZuhautzGsMjYkXgZ/iFaVAEN5ZR30JjkGR29qyZfDM0UoaKRWAPGeDW5RQBR1XSP7&#10;RgU/dmQcH19qy9P1WbSX8qRSVB5U9V+ldFVe+0yLUF+dfm7MOooAbb61bXK8SKp9G4p97aR6jalT&#10;yGGVI7VlSeFZd3yyoV98itXTrQ2NosbNuK96AObvbCSwl2OD14YdDTDcSFNvmPj03HFdayK4wyhh&#10;6EVEthArZEMef90UAZfhuylFx5zZWPGBn+KtqgcUUANeJZfvKrfUURwrF91VX6CnUUAFFFFABRRR&#10;QAUFcnOORVCfxDBBcmM7jtOCwHAq7G6yIGU7lYZB9aAHUUUUAFFFBOKAKOual9gtsL/rJOF9vem3&#10;V/Jp+kRs/wA07DAz61Sib+2Ne/vRxnI+g/xNM8S3XnX2wdIhj8aANbR7tr2wSR/vcg+9R3N8z6vD&#10;bxnodz/lnFGnMthoiu38Kb/rnmqPh3N1qc0zdcZz7mgBnie48y9WMf8ALNf1P+RWzpo26fD/ALg/&#10;lXM3032i+kk/vMcfTtXUWq7LaNf7qgfpQBJRRRQAUUUUAFFFFABRRRQAUUUUAFFFFABRRRQAUUUU&#10;AFFFFABRRRQAUUUUAFFFFABRRRQAUUUUAFFFFABRRRQAUUUUAFFFFABRRRQAUUUUAFFFFABRRRQA&#10;UUUUAFFFFABRRRQAUUUUAFFFFABRQTtGT0FVTrdqM/vl4oAlubOK6K+YqttPBPapa5vVtYa+n+Qs&#10;sa9B6+9bWj3ZvLBGY5YcN9RQAajq0emld+5i3YVYhmWeJXU7lYZBrnfEM3malJz90Ba0vC0m6wZc&#10;52vQBpUVDd6hDZbfMcLu6U63uo7qPdGwZfagCSiiigAooooAKKKKACiiigAooooARzhG+lceOtdf&#10;O22Bz6Ka5AHNAHXwyebCrDowBp1Yeia39nCwzfc6K3pW4DkUAFFFZ+paw2mXW1o90bDII6j1oA0K&#10;KzrXxHFczrHsZdxwCfWtGgBskyw7dzBdxwM+tOzmq+p2n26ykj7kZH1rm1u5rf5VkkXb23dKAOk1&#10;LT11G38snac5Bx0qn4iP2XS44V7kD8BVzSrlrvT45G+8wwffBxWX4qm3XMaf3Vz+f/6qAK/h6Hzt&#10;TQ/88wWrpKxvCkPzTSfRR/n8q2aACimT3Edsm6RlVfU1Da6tb3km2OTLehGM0AWGcIu5iFUdSe1M&#10;juo5jhZI2PoGBqRlDrgjIPUVzGq2R029KruCn5lNAGprGgrd5ki+WTuOzf8A16ybG9fS7zdzwcOp&#10;HWtzQr5r6x+bl4ztJ9aZrOjLfL5iYWVf/HqALsE63MSyIcqwyKwvE12Zrzys/LGOR7mpfDM7xXUl&#10;u2cYJwexrO1BvMv5j/tn+dAEXatvwoc20v8Avf0rD6mtvwmT5M31FAFPxFzqr/QfyqpBH5s6L13M&#10;BV3xIm3U8/3lB/pUWh2v2nUo+PljO4/hQB0qrsUKOg4FDusaFmO1R1J7VBfalFp6Zkb5uyjqawr/&#10;AFSbVJQvRc4CL3oAn1C7fXL1IYR+7U9fX3rQurqPRLFVX7wGFHqfWm2FomiWLSSf6zGWP9BWHfXj&#10;X1y0jd+APQUAJLeyTz+YWbee4OMUwncc9aUQsYy+1tucbscCmUAPilaGVXU4ZTkGungePVrBWZQy&#10;uOR6GuWrV8L3myZoWPDfMv1/z/KgCvqmkSadJvUlo+xHb61GutXSDb5zfzrp3XehUjcD2Ncxq9oL&#10;LUGVfun5gPTNAGhpHiBppRHNj5uFb3962K48NtNdTps/2mwjfuw5+tAE9FFFABRRRQAUUUm8btuR&#10;uxnFAC0UUUAFFFFAEN/d/YrR5P7o4Hqah0jVRqUPOFkX7wH86r+KpCtpGv8AebP5Vk6c8iXkflfe&#10;3Y470AdVSO4jRmPRRk0uaxfEWqN5jWy8Lj5j6+1AGTI++Rm6ZOa3PC92Zbd42/5Znj6GsMKW6Bmx&#10;6CtnwrAyLLIRhWwB70Aa9FFFABVHX737JYEA4aT5R/Wr1c74ju/Pv9ufljGPx70AWvC0YWKaU+w/&#10;rWW7G9vj6yv/ADNadm/2XwzI39/IH48VV8PQefqKntGNxoAu+JLjyLWOBf4uT9BTdIP2TQ55u7Zx&#10;/IfrVDWLr7XqMjfwqdo/Cr+r/wCh6HDD3bAP8zQBkRx+ZMq/3jiuvHFcvo8fm6lCP9rP5c1008y2&#10;8LSMcKoyaAHE4orHsruTVtR8xjtgt/mx29s1No92+o3s8pLeWuFQUAaVFFFABRRRQAUUUUAFFFFA&#10;BRRRQAUUUUAFFFFABRRRQAUUUUAFFFFABRRRQAUUUUAFFFFABRRRQAUUUUAFFFFABRRRQAUUUUAF&#10;FFFABRRRQAUUUUAFFFFABRRRQAUUUUAFFFFABRRRQBDfRGazlVfvMpA965QrtP8A9auvWVXbCspI&#10;6gHpXM61GsWpzbehOfzFAC6ZpTamX2sqhP50/T9Uk0d5I2XcM/dJxg1N4YvVguGhb/lp0+tXNV0L&#10;7ddLIjBd3D/40AZd7Zv9lW6duZmPy46da0vCybbKRv7z/wBKh8UMIo7eFeFUE4/QVc0Rfs+jK3cg&#10;tQBi6vdfar+Rv4Qdq/QVJoN2bbUFX+GQ7SP5VTUNK4UZZmPT1qSJWhvEDAhlccH60AdZRRRQAUUU&#10;UAFFFFABRRRQAUUUUAZ+vaktrbNGD+8kGAPQetc+kZlcKqkluMDvXWXNnHeJtkQN6e1R2ulQWb7o&#10;4wG9SckUAczPavavtkVlb3q9pOutYkRyZaLt6rW1eWUd9FtkXPoe4rA1PR5NPbP3o+zAfzoA6OGd&#10;biMMjBlPQiq+sad/aNptH315Wuds9QksX3Rtj1HY1sWniaKVQJlMbevUUAZthp0zahGpR12sC2R0&#10;xXTVHDdRzjKSK30NSUAFZ+oeH0vZ/MV/LZvvcZzV2W4jgHzuq/U1QuvEsMP+rzIfbgUAXra3W1gW&#10;NfuqMCuc1ubztTlbspx+Vb2n6h9ssvOI27c5HpiuYkZpJWbruJNAHQ+HIfJ0xT/fYtV+orKLyLSN&#10;P7qgGpaAM/WNG+3jzFZvMUcKTwawf3ltP/dkjP5V11VbnSIbu4WRlO5euD1+tAFlDuQfSqPiCwa9&#10;tVZF3PGc49R3q/RQBn+HrJrOzbeNrO2cHsK0KKKAIvscf2vztv7zG3PrXNaonlX8y/7ZNdVWH4ns&#10;/LnWZR8rjDfWgCTSfD0b26yTbmLDO3OMCtS2s47NNsa7QeT70Wrb7WNv7yg/pUlAFHWNH/tNkZWC&#10;svHI6inQ2seiWMjL8zAZY/3jVqadLdd0jKq9Mk4qrrpzpE2PQdPqKAOdmma4kZ2JZm6mtbwvZqVa&#10;dhls7V9vWsftU1vqU1rbtHG21X68UAWvEGo/arjy1/1cZ/M1Ss7VrqdY1+8x/KmKpkcDBbJxXRaJ&#10;pX9nw7m/1rDn2HpQBJc2Kx6S8KjhUOPc9a5qGJp5VjUZZjgV19VbXSIbS4aRVO5vU/d+lAGJq2k/&#10;2WY/n3bwc8d6rW87W0yyL95Tmui1XSf7TeP95sCA9s5rB1CwfT59jfVT60AdAmrwNa+d5ihcZIzy&#10;Pwrn9RvDf3bSdAeFHoKr9aWgBK6bQVKaVFn3P61z1nbtd3KRr/EfyFdDqF8uj2i7V3fwquaALlFV&#10;9N1JdSh3L8rL95fSrFABRVe51Bbe8hh7yk59vT9asUAQale/YLN5O4GAPU1leHbhrjU5GkYszITk&#10;/UU7xVc5eOEdvmP9P61nWN41hdrIOdvX3FAHV0VXttUgulG2RcnsTg1YoAKKq6rqi6bF03O33RWK&#10;3iC6Z9wkx7YGKANjWdMOpwKqsFZTkZ71Fp2lR6PG00jBmUdf7opdH1sX/wC7cbZPbo1N8TylLBVH&#10;8Tc0AUrTXGbVt8jYjb5cZ4Udqt6tobX14silQrYD1hY3V1OliQWEXm/f280ASwW6W0YVF2qKf0oo&#10;oAKKKKAI7mcW1u8h/hGa5NmMjlm+8xyTit7xNceVYBO8jY/AVi2Nv9pu44/7zDNAGhq3+i6Law/3&#10;vmP5f/Xp2jf6FpVxcdzwv+fqah8STb75UH/LNQMe5/yKl1oCy0q3tx1PJ9/8k0AUNMg+1X8Sf7WT&#10;9ByaveKps3EUf91d35//AKqPC1tuuJJP7owPxqrrk/napL/snaPwoAm8MQ79RLf3FP8AhUnia/8A&#10;MmECn5U5b3NSeGgILKedu39Oaz7KM6hqS7uTI2W/maALlwv9laEsfSS45P0/z/Or3h2DydMU95CW&#10;rN8RTefqIjX/AJZgLj3Nb0EXkQIn91QKAHUUUUAFFFFABRRRQAUUUUAFFFFABRRRQAUUUUAFFFFA&#10;BRRRQAUUUUAFFFFABRRRQAUUUUAFFFFABRRRQAUUUUAFFFFABRRRQAUUUUAFFFFABRRRQAUUUUAF&#10;FFFABRRRQAUUUUAFQalI0VhMy/eCnFT02WMTRsrfdYYNAHJRStE+5WZW9RSMzOzMxyzckmpNQsms&#10;Llo2/A+oqKgBVO1gw4I6Gum0m++32SufvDhvrVPTtTs2tI4ZFVWUYO5cj61pWsUMUf7lUCtz8veg&#10;DE8UH/T1/wBwfzNXby7W00JNp5eMKv5VV8VQ4njk/vKV/KsvduXrnHT2oA0PDVv5t/vPSIZ/Gqpb&#10;7Tqe7+9Lx+daGlD7JodxN3fIH8v5mqGlJ5upQD/bB/LmgDqaKKKACiiigAooooAKKKr6nemwtTIF&#10;3c4xQBYorFTxU+fmhX8DV6z12C7IXd5bejUAXKKKKACkZQ64YZB6g0tFAGFrmirajzo/ud1/u1l4&#10;roPElz5dl5YViZD1x0ArJ07SpNQlHyssf8TY4oAqg4p3msP4m/OuhHh61x9xvru60Dw5aj+Fv++q&#10;AOdBLn1pYYXnbbGjM3sM10sWi2sX/LFT9easJGsYwqqo9higDP8AIbTvD0in7205+prDgG64T3YV&#10;0mtru0qb6f1rmVO1wfTmgDsKKbBMs8KuvRhmnUAFFFNlnSFcuyqPc0AOqrqwmS2MkLMrR8kDuKz9&#10;Q8St5m23+6vViOtaWl3v9oWayH73Qj3oAw38QXRH+s/JRW5pV0bywjkb7xyDj1FUL7wx5s26FlRW&#10;6qe30rSs7YWVqsa8hR19aAHySLEhZiFUdSaz5des7gmN9zK3GSvFUdevZrmXbtkjhU8ZBG73rOIo&#10;A6+BVjgVU+6oAH0pxO0Vn+G5ml00Bv4GKj6VPrE3k6ZM3+zj8+KAMLVdRN/dFv8AlmvCitHSpf7T&#10;0eSBj86rt/DtWEeKsabetZXauv0I9RQBDIhjkKsMMpwc009a3Nf0czfvoVy38QA6+9ZdnYSXkwRV&#10;b3OOBQBqeG9PVYftDfMzZC+wovvE6wyMsK79pxuJ4P0q5dRfY9IkSP8A5ZxkDH0rnbG1N3dxx9mP&#10;P0oA6LSrma7tvMlVV3fdAHarROKRVCKFHCqMCua1e/ku7xvmOxCVAoA6YHNV9SsF1C2Knhuqn0NZ&#10;3h62uGbzPMZYfQ/xVs0AchNE0ErI/DKcEURRNM4VVZmPQDvXS3+kQ6gdzgq395adY6XDp/8Aq1yx&#10;6setAEOjaSNOi3NzIw5Pp7Vk67ffbL47eUj4X3rev932KXZ97YcYrkycUAWtIvfsN6rfwsdrfSuo&#10;rjsV1ljJ5tnE395Af0oAw/EkhGrcZyqjFWE8VYtxujJk6Zz8tQeJf+Ql/wABFZyrluOcnGKAJJpJ&#10;L2fcfmdj2qwugXRj3eX+GRmtfRtIWxiDMMzMOf8AZ+lXqAOPkjaFirKysvYiuls70LpEc0n8Kcn1&#10;xxUetaP/AGiFZNqyLxz3FUdZb7HZwWYOcDc2O/8AnmgCCKKTXtQbPyr1P+yK3INMggi2iJCMYORn&#10;NR6LYiysl4+d/marlAGDrFl/Zd5HND8qscj2IrSnt01vT0+bbuAYEdjUPinH2FP9/wDoad4ak36Y&#10;B/dYj+v9aADT/D8Vk+5v3jjpkcCtDNYes65Kty8MZ8tUOCR1NR+HJnbU/mZm3Kc5PWgDoKKKKACi&#10;iigDB8Uzb7yOP+6ufz//AFVJ4XtOXnb+H5V/rVPXJfN1SX67fyrWkH9laDt6MEx+JoAzbVP7T13d&#10;1XcWP0FHiOfzdRZe0YAFW/DEAjt5Z2+gPsOT/n2rMO6+v/8Aalf+ZoA3NCh+yaUrHjdlzXOzP5sz&#10;Mf4jmuk1Z/smkyBePlCD+Vc7bwmeZE7uwH50Aa0p+xeGVH8Uv9ef5VD4YhHnSzH7sa4/z+VS+KG8&#10;uOCNegycfTim2w+xeGpH6NMcD+X+NAFTT83+sqW/ifef5101YPhaHfdO/wDcXH51vUAFFFFABRRR&#10;QAUUUUAFFFFABRRRQAUUUUAFFFFABRRRQAUUUUAFFFFABRRRQAUUUUAFFFFABRRRQAUUUUAFFFFA&#10;BRRRQAUUUUAFFFFABRRRQAUUUUAFFFFABRRRQAUUUUAFFFFABRRRQBV1TTF1KDbwsi/dbHSuburO&#10;Szk2yLtP866ySRYo2ZmCqvJJ7VRudXsrmBldwy46bTQBzp61a0/U5NOk+U7l7p2NVmOGpM0AdHqA&#10;XWNJLR/MR8w9iO1c6RWj4dv/ALNdeWx+WU4+hqa58Ps2qKVH7lm3H/Z9RQAaoPsegwQ93Iz/ADNV&#10;/DcW/Uwf7ik/0qbxVLuuY4/7q5x9ad4TjyZn+goA2qKq32rxWEqo2SzenYVaBzQAUUUUAFFFFABT&#10;ZYlmjKsu5W6g06qurwyTWTeWzLInzDB60AUrjwqrMTHJt9iKoXuiT2K7iA6jqV7U+38Q3MDfM3mL&#10;6MP61s6dqsepJ8vytjlTQBT8PaqZv3EhywGVPr7VrVg6rbf2RqccsfCM24D09RW9QAUUUUABGaAM&#10;UUUAFFFR3VwtrbtI3RRmgBZriO3GZGVfqaWKdJ13IysPUGuXlkm1O6Y/NI7dh2FFrcy6XdBsFSvD&#10;Ke4oA6a6h+0W0kf95SK5J02t6EcHiuvhlWaJXX7rDIrD1/SHSZpo13I3LY7GgBuka59hHlyZaPP4&#10;rW7BcJcx7o2DL7VyFTWt3JZyBo2Kn+dAHWdaw9e0d4pGmj3NH1IznbVmw8SRzgLN+7b1/hNaSsHX&#10;I5FAHHGuk8OQNBpo3fxsWH0/yKmbSbd5d5hXd/ntVgcUAFFFFACOgdcMAw9DWTqPhrzH3W+1c9VP&#10;9K16KAK+mWP9n2ax9W6k+pqPXxu0mb8D+oqYX0bXfkqwMmMkelOu4ftFtJH/AHlIoA5HFXtD05r2&#10;7DH/AFcZyff2qm67Gww6cH2roPDaqumDHUsc0AaFFFFAAy7lwehqnZaNFY3DSLuLNwM9quUA5FAB&#10;WNJ4caTUmbI8lm3E55+lbNFACIgjUKowo4AHaloooAKzPEt69vDHGjbfMzkj0FadYHiiXffKv91K&#10;ALPhe6klWVGZmC4Iz261B4k05YHWZRgOcMPeneFP9dN/uip/FMgFki92fP5UAYRrq9NXZYQj/YH8&#10;q5i0t/tdykY6scfSuqkkW1t2ZuFjXP5UAc94gkEmqyf7IAqx4a03zZDOw+VDhfc1ngNfXn+3K386&#10;37q7j0OxRQNzAYVfWgC7RVPRriS7tTLI2d7HAx0FXKACuc1V/O1w7vu7wv4cV0dc1rsZi1ST/aIY&#10;UAdLRWPZ+KFEKrKrbgMZHeo9Q8StMhWFSnqx60AN8SXwuLhYVPyx9T71e8NR+Xp2f7zk/wBKw7W1&#10;a9nWNeWY9fQV1Frbi1t0jXooxQBm6t4eNzM0sLfM3JU+tQ6Jp89rqSl42VcHJ7VuUUAFFFFABRRR&#10;QBzCp9p1rB6NL/Wr/ii4yI4F/iO4/wAhWYk7W2oGTur55+tWbORtV1uN39d2PQCgDSvVGmaCUHXb&#10;t+pPX+tZvhy38/UN3aME/wBKt+K58RwxjuSxFSeGLfZZtJ3kb9BQAzxVcbYY4/7x3Gqfhy38/UQ3&#10;aMFv8Kb4huPP1Jh2jG2tDwvb+VZtJ/z0P6D/ACaAKfiiTfqCr/dUCpNe/wBGsbW3/ujJ/D/JqvD/&#10;AMTPXQ3UM+fwFO8Qz+bqbDtGAtAF/wALxbLJn/56N+grTqDTYPs1hEn+zk/U81PQAUUUUAFFFFAB&#10;RRRQAUUUUAFFFFABRRRQAUUUUAFFFFABRRRQAUUUUAFFFFABRRRQAUUUUAFFFFABRRRQAUUUUAFF&#10;FFABRRRQAUUUUAFFFFABRRRQAUUUUAFFFFABRRRQAUUUUAFFFFAFXWY/M0yYe2fy5rlx0rsJEEsb&#10;K3Rhg1yl1btaXLRt1U/nQBFRSjpW/DYWN9bIq+XkL1U4b8aAMKFykyMOoIIrrwcis+38OQW8yvmR&#10;9pyATxWh0oA5nW5fN1SY/wB07fy4pdI1b+zPMG3fux36GodQOb6b/fP86goAkubhrudpG+8xz9K6&#10;q0ObWP8A3B/KuUiTzZVX+8QK65F2KF9BigBaKKKACiiigAooooA57X9N+x3HmKP3cn/jpqvpV4th&#10;fJI33ejY9K6a4t1uomjkXcrVgX+gTWzny181OxHX8qAHa7qS6jLGkW4qvfHUmtq7SRrJ1jOJNuFP&#10;vWPouiyNcrJKpRUOQCOSa3s0AYula60T+VcZ643Hqv1raByKzda0YXamSMfvB1H97/69UdJ1qSwf&#10;ypdzR5xg9UoA6CimxTLPGGRgyt0Ip1ABWf4lcrpuP7zgH+f9K0Ko+IovN0t/9ghqAIfC9uEtGk/i&#10;dsfgKPFFqHtFlx8ynGfajwxdK9q0WfmQ5x7GjxRcqlosX8UjZx7CgCTw1N5mnbf+ebEf1rQrN8Lx&#10;7NPZv7zmtKgDn/ENgtncKyjCyZOMdD/k1m5zWh4h1AXd1tX7sWRz3NT6Honmfvpl+X+FT3oAyMZq&#10;xZalNZH5HOPQ9K6SWwhmTa0aY9hjFZWoeGmjUtAS3+yev4UAS2nihH4mRl915FaEGoQ3A+SRW9s8&#10;1yhXBwfveh7UHrQB2Oc0ZrkVuJE+6zD6NihrmR/vSO31OaAOmudTgtR88i/QHJrJ1HxHJOCsIMa/&#10;3j1NZhNLFG08gRFLMewoA0PDSGTUi3XahJNaHiHUWsooxGcMzZ/AU7Q9LOnQtux5j9cdqy/Es/m6&#10;iV7RgD8etAE+s6Y1wFuoV3LIAzKO3vTfDd8YLjyWztkPHsa1NIOdMh/3anEaht21c+uKAHUZoqpr&#10;jsmly7evH5ZoAqa1rvlgwwncx4Zh2+laVsnl20a/3VArmdNtjd30a9t2W+ldVQBDdX0VkF8xgu44&#10;FSRTpOm5GVh7GsfxWjCSFv4cEfQ1n2UU004WEsGPcHGKAOqoqO0hNvbqrO0jAcsT1qSgAzXK6lcf&#10;ar6SQdGbj6dq3Nd1D7HaMqn95IML7e9c5nigDZ8KR/JM3uBTdZ0y6vbzcFDIBhcHoK0NGtPsenop&#10;+83zH6mrVAGfo2i/2f8AvJNplb0/hqPxNfeVAsK/ek5b6Vevr+OwhLN+A7k1zMkj6ld5+88h6UAa&#10;Xhez3yNM38Pyr9e9VdfmM2qOOyYUVvWNqLK1SNf4Rz7ms3WdDkubvzIdp3/eBOMGgC/pCeXpkI/2&#10;c/nzWdq+vyCdo4W2qvBbuTWvbReRbpH12qBXK/Z2ku/L/iZ9tAG34fWaSFppJGbf90E9vWl17SWv&#10;1WSPHmIMY9RV+GJYIlVeigAU6gDkJYWgfaylSOxqWy06a9YLGh29yRwK6eYxohaTbtXklqhs9Thv&#10;JWjiydoyeOKAE0zTE02HA+Z2+83rVqiigAooooAKKKKACiiigDkrxdl5Kvo5/nV/wtHuvZG/up/M&#10;1X1yLytUl/2ju/Or3hRcLM30H86AKviGfz9SZf8AnmAtbVqo0/TF3f8ALNMn+Zrn7dft+rjP/LST&#10;J/nWt4kuvJsxGD80p/QUAYbsZ5i3O52z9Sa3r5v7L0Xyx97aEGPU9ay9BtftOor/AHY/mP8ASpvE&#10;t2bi7WFefLPI9zQA/wAMW/zSTsOFG0H+dUoF/tLVV/6aSZP061q3S/2RoPl/xMNp9yetVvC1tunk&#10;m7KMD6mgDcooooAKKKKACiiigAooooAKKKKACiiigAooooAKKKKACiiigAooooAKKKKACiiigAoo&#10;ooAKKKKACiiigAooooAKKKKACiiigAooooAKKKKACiiigAooooAKKKKACiiigAooooAKKKKACiii&#10;gAqpqmkpqUf92Rejf41booA5S7sJbF8SLtHYjoagzzXYuiyLtZQwPY1RuvDtvccqDG3t0oAyrHXJ&#10;rNsbjIn90mt6yvUvoBIh+o9K5vUbFtOuPLY7u4PqKk0e/Nhdqc/IxwwoAdr1o0GoMdp2yHcpH61V&#10;a2kjhWRkYIeAxHFdayhxyM1keKLsbUgHX7x/pQBT8PW/n6kp/wCeYLV0UkgijZm4VRk1k+FIvlmk&#10;+i1oapG02nzKv3ivHvQBkzeKJjL8iqq54BHWtmyuheWqSDjcOnpXJAYNdNoMbR6XHu75P60AXKKK&#10;KACiiigAooooAKy/EcUyiOaMt+764PT3rUoI3CgDN0jXVu8Ry/LJ2PZqdrGiC9Bkjwsvf/arP1rR&#10;vsbeZHnyyef9mreia152IZm+f+Fj39qAM6x1GbSpmXHH8SGugsr+O/i3Rt9R3FQ6npEeoJ/dkHRs&#10;fzrCZLjSLr+KN19OhFAHU02WMTRMrdGBBqjpmvR3uFf93J+jfStCgDlbm3l026K8qynhh3FNjSS/&#10;nVctI7HGSa6i5s47xcSIrY6Z7U2GzhsEZkRUGMk0AOtLZbS2SNeijH1qSq+nakmoxsy5G04INWKA&#10;I3tY5H3NGjN6leakoooAKKKD0oAwfE9usNwrLwZAdwHtVGzspL2bbGuT1J7CtK70i81K83SbFXoC&#10;DnArUsbGOwtxGn4n1oAyz4UPl/675vTbxWfe6dLYPiRfoR0NdVVfVIVm0+YMOik/iKAOWxn/ABro&#10;fD1gLazEhH7yTnPoKw7K0a9uljX+Lr7CurRRGgUdFGBQAtcney+deyN/ec11U7+XC7f3VJrlLSPz&#10;7uNT/E4BoA6mzi8i0jT+6oFSUUUAFI6CRSrDKtwQe9LRQBDa6fDZFjGgXd1qaiigBs0K3CbZFVlP&#10;YimwW0dqu2NFUew61JUNzfw2Y/eSKvt3oAmqnqerx6cuPvSdl/xrP1DxM0mVgBRf7x6mstn3sS2S&#10;e5NADrm5kvbgySNlm/Sr2gaX9rn8xx+7T/x41HpOjtqL7m+WIdT6+wrooolgjVVG1V4AFAFXXJ2t&#10;9MkZSVbgZHasOHWLmFMLM2Pfn+ddO6B1wwDD0NUpfD1rK+7YV/3TigDn5Z5Ll9zMzt781saLpgsI&#10;/tFxhWxxn+EVdtdIt7M7lj+b1PJrO8V3DBo4/wCHG4+9AGlBqlvcttSRWb09asVx3Q/rW3oWsmUi&#10;GU7m/hb19qANaofsMP2nzvLXzPWqOvavJYSxpHjkZORTbbxSpH76Nl915oA1qKjtbpbyESJna3TI&#10;xUlAGP4rlO2GP+E5Y+9HhKP5Jm+g/nVfxHeLdXKqjbljGCR61Fouqf2bK25SySYzjtQB0tFVbbWY&#10;buZY4yxZuelWqACiiigAooqO8uRZ2zyN/CPzoAJ7uO1H7x1X6mnJIsqhlO5T0Irk7i5a7nZ5DuZj&#10;n6VqeFrrEkkJ6Ebh/WgBPFVt+9jl/vDaak0H9zo88n1P5Cr+q2X2+yaMfe6r9apzwtp3hxo2++eD&#10;9SaAMvSLlLO/SST7q5yfTijVL1tSu9yg4+6o9qq4xWz4d0vOLiQf7g/rQBPaRLoWlNI3+sIyR6ns&#10;KydPmQ6mkkzcbtxJHf8A/XVjxFqP2i48pT8kfX3P/wBas3vQBe1rVBqM4CZ8tOnua2tItPsdgi/x&#10;H5m+prL0LSDcus0g/dryo/vGt6gAooooAKKKKACiiigAooooAKKKKACiiigAooooAKKKKACiiigA&#10;ooooAKKKKACiiigAooooAKKKKACiiigAooooAKKKKACiiigAooooAKKKKACiiigAooooAKKKKACi&#10;iigAooooAKKKKACiiigAooooAKw7jxLPHMyiOMbSRg1uVieJNLKubhB8p++PT3oAzr6+k1CXfJjg&#10;YAA6Co4o2nkCqNzMcAU0c10NhLY2casrxq2OST81AF+NdiKPQYrl9RuDdX0j9txA+g4rp4biO4XM&#10;bqw9jXLXsP2a7kQ9VY0AbnhtNmm7v7zE1PDq9vPMY1k+bOOe9QaWM+H/AJepRsfXmud3UAdY2nwN&#10;LvMUe7rnFTVysOqXFsuFlb6E5re0W/a/s9zffU7SfWgC5RRRQAUUUUAFFFFABRRRQAjqHUqwyDwQ&#10;e9c7rOltp025P9Ux4P8AdPpXR1Hd2y3lu0bdGH5UAVdD1T+0Lfa3+sj6+/vVm7s472LbIuR29q56&#10;0lfSNT+b+Btre4rps0Ac3qmiSaedy/PF646fWpNO8RSWg2yfvIx0/vCugIyKydS8NLIxe3wrd1PT&#10;8KAK+q699r8sQ7k2ndk+talpN/aWmBjw0ilT9elYaaHdNJt8th7npXQWFt9jtEj/ALo5+tAGHot1&#10;/Z2o7G+VWOxvauirB8S2Xk3XnD7snX2NX9B1P7dbbW/1kfB9x60AX6KKKACiiigAooooAKZcQLcx&#10;NG33W64OKfRQBDaWEViMRrtz19TU1FFAFfVn2abN/uEfnxWDoSb9Ui9iT+lbWvNt0qX8B+orK8NL&#10;u1P/AHUJ/pQB0NUdU1uPTztHzyemen1q5NJ5UTN/dBNcva7r3Uk3fMZJPmoA6e3ZmgUvjcRkgdqe&#10;zbRk8D1orH8TagVZbdT1GWx/KgCa58TwwuVjVpMdxwKqyeK5G+5Eq/U5rK70qqXb5cmgC1ca3dXH&#10;HmbV9FGKq5JPPJqxb6PcXH3YWX3YbauweFpG/wBZIq+wGaAMgjFSQRG4nWMfecgVo6l4cNtB5kbM&#10;+3qMc4qlpkwh1CFm6Kwz7UAdMka2luFUfLGvA+lYM/iG5eUlWCrngAdK6LqKzL/w3HOd0J8tvT+G&#10;gCG18U4/10f4r/hWna38V6uY3De3cVzN3Yy2T7ZEK+h7Go1ZkOVbDD0oA7Cs3xDpr3ipJGu5l4I9&#10;az7TxHPb8ORIvTnr+daVv4kt5R826P6jigCtpXh3I33A+if41rxxLCu1VVR6AVFHqVvIPlmj/FsU&#10;pv4FH+ui/wC+hQBU17SmvgskfMi8Y9RVTTvDTu+64+RQfug8mr83iC1i/wCWm/2UVn3nieSTiFRG&#10;vqeTQBr3F3Dp8PzMFUDAFYepa7JfZRcxx+ndqpSzNO5Z23H35pBQA0nmrUejXMgz5Lc+vFXtE0Ni&#10;yzTLtA5Vf6mtqgDN0TRWsX8yTG/GAB2rSoooAKKKKACs3xO5XT1HZnGf1rSqvqdn9vs2j6MeVPoa&#10;AOWxzV7w5zqq/Q5qpNbyWshWRSpHrUmk3f2O+SQ/dHB+lAHVVleKptttHH/ebP5f/rrVVg6hhyDy&#10;DXPeJbnzdQ2/881A/HrQBW060+3Xkcf8JOSfQVuazfjTbIKnDN8q/wCzVXwtbYEkx/3R/WrWpaN/&#10;aV0jNIVRRjA60Ac/DayXcm2NSze1bGneGghV7jDN/dHT8a0ra1jtIgkahVH61JQAKNowOAKKKKAC&#10;iiigAooooAKKKKACiiigAooooAKKKKACiiigAooooAKKKKACiiigAooooAKKKKACiiigAooooAKK&#10;KKACiiigAooooAKKKKACiiigAooooAKKKKACiiigAooooAKKKKACiiigAooooAKKKKACiiigAoYb&#10;hg8g9jRRQBk6j4aEhLwHaf7h6fhWTPYTWp+eN198cV1lGKAOTs7trC5WRe3Ueop2oXf267aXbt3c&#10;YrY1fQ0uUMkShZQOg6NWBjDc9aAOj8PNv0mP2JH61iatafYr+RF+71H41q+FZ91rJH/dbP51X8VR&#10;7bmN/wC8uPyP/wBegDMht2uJAka7mPYV0ejae2nWu1sbmO447VX8L2qpatN/E5wD7VqUAFFFFABR&#10;RRQAUUUUAFR3N0lpEXkbaoqSsDxJdGe9EQPyxgce5oAtf8JVH5mPLk2+vetKCdbmIOjblbpWG/hm&#10;ZbXfuUvjOzH9af4ZvTFcNCx+VuQPQigDPvpGmvJGZdrMx49K6i2z9mj3fe2jNElpFNIGaNGZehI5&#10;qSgAooooAKKKKAIb6zW+tmjb+LofQ1zcUkuk3uejRnBHrXVVQ1vSPt8e6PiVRx/tUAWrO7S+t1kT&#10;o3b0NS1zGnag+l3PfbnDKa6S3nW5iV0bcrUAMv7xbG2aRu3QeprBn1+5lfcJNg7ACrXiubmGPty1&#10;UdN0qTUy207VXqTQBoaV4haSRY7jb83AYevvWxmuTvrF9Pm2SfUEdxW0ly154dZh99VKn8P/AK1A&#10;Girq4+Vg30NLXJ2l7LZvujcqf0NaEPip1X95GrH2OKANyisf/hLP+mP/AI//APWq1pmuLqMvl7Cj&#10;Yz1zmgBPEhxpTf7wqh4UX/TZD/dTH6ir3iY403/gY/rVPwnzNN/uigDakTzI2U9GGDWNpmiTWuqq&#10;zL+7jyQ2evpW3RQAVyeoT/ab2V/7zHH0rptRn+zWMr/3VOK5i0t/tdzHH/fbBoA09E0NZoxNMMhv&#10;urWtFbRwfcjRfoKei+WgUdFGBUV/erYW5kb6AepoAmormbjXLi4kJ8wxr6LxVjS/EEkcqrM29G43&#10;HqtAG9VOfQ7e4k3Fdp77TgGrgORRQAiII0CjoowKWiigBssSzIVZQynqDXL6lafYb14x90HI+ldV&#10;WD4qh2XSSdmXH4igDMzk0d63PDllHJYMzIrF2PUdqmn8OW033Q0f+6f8aAOcpc4rZbwov8Mx/Fab&#10;/wAInn/lv/47/wDXoAx80Ct2PwrGPvyO30GKTUfDiCDdbhty9ietAGJXS6do8NpGrbQ0mPvHn8q5&#10;ogq3P0rptGvheWS8/Oo2sKALdFFFABRRRQAUUVBfX62Qjzy0jBQP50AT0UUUAR3Nut1CyOoYMPyr&#10;k5E8uRl/ukiuwqo2i273XnMpLE5IzxmgB+nn7PpcZk42pk+1czNMbq6aQ9ZGzW54kvfItPKX70n6&#10;Cs7QLL7VfKx+7F8x+vagDd061+x2UcfdRz9amoqGbUIbd9ryKrehNAE1FAORRQAUUUUAFFFFABRR&#10;RQAUUUUAFFFFABRRRQAUUUUAFFFFABRRRQAUUUUAFFFFABRRRQAUUUUAFFFFABRRRQAUUUUAFFFF&#10;ABRRRQAUUUUAFFFFABRRRQAUUUUAFFFFABRRRQAUUUUAFFFFABRRRQAUUUUAFFFFABRRRQAUVX1K&#10;+Gn2rSEZPRR6mqui621/K0ciqrYyCO9AGlmue8RWX2e88xR8svP496Zrl802ouob5YzhQD0rSjT+&#10;3dGAb/WLxn0YUAZvh67+y6gqnhZPl/wq94rTMMLf7RFY7I0MpVgVZTg1rXLvrukp5fzTRsNwz+tA&#10;FzQBt0mL8f5mrlRWNv8AZLOOP+6uD9azdQ1l7LWduf3SgBhQBr0UKwdQw5B5BrN1jW2066RFVWGN&#10;zZoA0qKZb3C3UCyL91hkU+gAooooAK59o/M8S7W/5610FYGvI1nqqzL/ABYYfUUAb9c6f3PiL5f+&#10;ew/WtQeIbc2+/d82PuY5zWTpYa+1lXP94ufbvQBrazqjaaqbVDMx71Vg8Vg/6yEj3U1o39hHqMOy&#10;TscgjqKyLrwvJHzGwkX0PBoA1LbWLe6PyyDd6NxVquRnt5LZtsiMp9xU1nq09kflkyvo3INAHUUV&#10;n6f4giu8LJ+6kPYng1oZoAKKKKAKeo6PFqAz92T+8KboumSaYJFZwysQRjtV6igDC8Vr/pUX+5j9&#10;au+GgBpgx1LHNN8SWX2mzEg6wnJ+lUvDuo/ZZ/Kb7kp49jQBb8UWxktVkUcxnB+ho8LZNjID93f/&#10;AEFajKGHIznjmmxxLCm1VVV9AKAMfUPDTbma3I2nnYe30qi+j3SH/Uv+HNdRRQBy6aPdMf8AUt/K&#10;tLQtGltLkySgLgYAzWtRQBm+KT/xLl/3x/Wq/hQfvZ/oP61Y8U/8eC/74/kazNF1IadclmHysMHH&#10;agDpaKqJrlq//LVV+vFTpewyDKyxt9GFAFDxRPsslj/56N+g/wAiqPhmHfqO7/nmpP8ASk8QX63t&#10;0oQ7kjGM+pqx4ST5pm9gKANqsHxPcl7xY/4Yx09zW9XN6ujS61Iv95gB+lAEll4ckvLbzN4TdyAR&#10;1qjcwNbTtG3DKfzrrUTy0CjoowKwfE6qNQXHUoM/rQBq6JObjTYyeWUbT+FWqz/DQxpn1Y1oUAFF&#10;FFABVfUrBdRt9h+U9VPoasUUAVdIsZNPt2jdlb5sjFWqKr6lqSabDublj91fWgCxRXN3Gv3MzcSe&#10;WPRR0oh1+6hbmTePRhQB0lFZ1h4ijujtk/dt6/wmtEHIoAp32iQXz7mUq56le9SWGmRaeDsyWbqx&#10;PNWKKACiiigAooooACcCufmuDq+tx7fuK2B9B1NXPEepeRD5K/ek+9jsKTw1p/lRmd/vPwvsKANW&#10;iiigAzimxyLKm5TuX1rP8Qar9li8lD+8cc/7Iq3p6eRZwxn72wcUAYGsSNc6pIDyQ21RWpCY/D+n&#10;L5nMjHJx3NWv7Lh+2/aNv7z9M1l+KyTcQ/3dv65oAmn8UIbc+WrCQ+vQVis29jnnJ/Om0YoA6Hw1&#10;cmayKN/yzOB9K0ax/Cn3Z/qv9a2KACiiigAooooAKKKKACiiigAooooAKKKKACiiigAooooAKKKK&#10;ACiiigAooooAKKKKACiiigAooooAKKKKACiiigAooooAKKKKACiiigAooooAKKKKACiiigAooooA&#10;KKKKACiiigAooooAKKKKACiiigAooooAKKKKAMnxX/qYfTJqhoJxq0X4/wAq29X0/wDtC12rgOpy&#10;pNVdF0RrCXzpSu5QQAO1AGPqBzfzH/bNWdD1P+zpmVv9XIecdj61SlfzJGb+8SaQKWH3WoA29c01&#10;byH7RDhmAycfxCsvT759PuPMX6EeoqxoWptaXCxsf3chwfY1a1nQd7NNAOerIO/0oA07O9jvYQ8Z&#10;47j0rA1//kLSfh/IVa8L+YtxKuDtxz9aq+IP+QrJ+H8hQBpeHL/z7fyWPzR9M9xWZr0vnapJj+HC&#10;1Vhme3kDxsyt2IpHYu25jknqfWgDb8KzbrWSP+42R+P/AOqtWsPwo+LmVfVc/rW5QAUUUUAFVNY0&#10;3+0rbC8SLypq3RQByp024SXZ5Mm7/d61uaJpX9nxFn/1j9fYVeooAKKKKAGywJOu11Vl9CKy77wy&#10;r/NC20/3T0rWooA5G4tZLWTbIpU+/er2ka61oRHKS0fTPda3Lq0jvI9si7h/Kud1XSH0+T+9Gejf&#10;40AdKjiRAyncrcgjvS1i+GtRIf7O5+XqmfX0raoAKKKKAGzp5kLqejAiuRQkSL9a6u+m+z2cj/3V&#10;Nczp0XnahCvq4oA6sdKKKKAM/X4ZjEJYZJF8v7yqcZHrUOh6207iGY/Mfut61rEZrmdWtf7O1Btv&#10;yjO5PagDc1a3mngzDIyOnOAfvVV0XXDdP5U3+s7H1q7p919us0k7kc/WsTX7X7DqIkj4WT5hjse9&#10;AGxrNo15p7Koyw+YD1xXMsjI2GUqfQiuo0y8+3WSSfxdG+tTNGr/AHlVvqKAOQA4o6V1cmm28v3o&#10;Y/8AvmoX0G1cf6vb9CaAOZzW54UjK28rf3mAqRvDFux+9IPbdV63t1tYVjjXaq0ASUxreNpRIUUu&#10;vRscin0UARXl0tlbNI3RR09a5maaTUbvceWkOMVteJ8/2cP98Z/WsrQhv1WEH1J/Q0AdDZWwsrSO&#10;MfwilW5jc/LJGfowovI2mtZFU4ZlIBrlprWW3bDoy/UUAdZvX1H50hlVRyyj8a5Hcw/vUFj3NAHT&#10;z6xb24+aVT7LzWfd+Ke0KY/2m/wrIihaThVZj7CtKx8NyTkNL+7X0/iNAGpo982oWm9lwwODjvWP&#10;qW/VtaaNP4TsGegx1rfggW2iVI12qvQVg2M62evOz/KN7KSe1AGjB4bt40+fdI3ck4qO68MQyL+6&#10;Zo29+RTta1v7IFWFkZ25J64qinia4Q/N5bfhQA0+HLrf91frurcsYGtrSONm3MowTVKy8Sx3DBZF&#10;ZGY4GORWnQAUUUUAFFFFABUN9eLY2zSN/D0HqamJwK53V79tUvFjj5VThR/ePrQAafayazqDNJ93&#10;O5z/AEraiv43vGt06xrk46D2qncyDQNMWNMedJ39+5qHwrExlmkPoB9aANqq+p6gunW+4/ePCj1q&#10;W4nW2haRzhVGa5jUL9tRuS7dOw9BQA+xibU9SXd8247mPtWyLrzNe8sfdjjI/E4/+tUGh2wsLGS4&#10;k43DP0X/AOvUHh52uNWlkbqVJ/MigDcqG9sI79Asi529D3FTUUAZt74dhe1PkrtkXpz1rDa3kjba&#10;0bBs4wRzXXUhUE9BQBU0Ox+w2WGGGc7j7VcoooAKKKKACiiigAooooAKKKKACiiigAooooAKKKKA&#10;CiiigAooooAKKKKACiiigAooooAKKKKACiiigAooooAKKKKACiiigAooooAKKKKACiiigAooooAK&#10;KKKACiiigAooooAKKKKACiiigAooooAKKKKACiiigAooooAKbOpeB1X7zKQKdRQBycVjNcT+WEbd&#10;nByOldPaWi2dusagYUc8dalooApyaHbyT+Zsw2c4B4NXC2BRWD4olkN4qk4jC5AoA2nuY4lLM6qO&#10;p5rm7yYX+pM38MjYH06VVxg1e0PT2vboN0SIgn39qAF16wWyul8sbUZc4qiRzXQeJLXz7HePvRnP&#10;4d6wvIb7P5m393u2596AL3hg41Fv9w/0roCcCuf8Mcal/wAAP9KueKbgx2aRj/lo3P0FAGoDkUVz&#10;/h/U2t7hYWY+XJwM/wAJroKACiiigAooooAKKKKACiiigAps8C3MLRsMqwwadTLmdbaBpG+6oyaA&#10;OZdG07UdveF+vrXU1yodtS1AH+KV66qgAooooAz/ABJJs0wj+8wH9f6VmeHIt+pr/sgmr/ipsWcf&#10;+/8A0qr4W5vn9kP8xQBvUUUUAFZfii28y2ST/nmcH6GtSodQg+02Uif3l4+tAGb4WueZIfbcP5H+&#10;lWfEdt5+nlv4ozu/DvWNo9x9m1GJvU7T+PFdNPEJ4WQ9GBFAGL4Wutkzwk/eG4fWtzNcraS/YtQj&#10;Y/wPg/yNdPPH9ogZdxXcMZB6UAPorH0/VZLO8+z3DbsHAb0rYoAKKKKACiiigCvqtv8AatPlTvty&#10;PqOa53Tpvs1/C3QK3NdVXI3cfk3Mi/3WIoA66io7STzrWNv7yg/pUlADWhRuqqfqKb9njz/q4/8A&#10;vkUtxcLawtJI21V61z+pa7LeHamY4/QdT9aANm61a3sflLDd/dUZrPuPFLMf3UYX3Y5rKjRpm2qp&#10;ZuwFaVl4Zkm+aZvLX+6OTQBc0LVpNQMiyAbl5BFUPEdiYbvzQPkk5+hras7CKwTbGu3PU9zUkkay&#10;oVZQynqDQBx5p8MTTOFVWZjwAO9dCfD1qZN2xvpu4q1b2kdquI0VfpQBQ0jQvspEk3zSdl7LWnRR&#10;QAUUUUAFFFVdW1D+z7Rm/ibhfrQBT8Q6rsBt4z8x++R29qj8OWCojXUnRQduf1NZ9pbtqV2q5+Zj&#10;kn27mtTxBdLaWaW8fy7h09FFAGXqN62oXbSc7eij0FdBpFn/AGfYKrcMfmb61l+HdL8+QTuP3afd&#10;Hqam8RargG3jPb5z/SgCrrmq/b5fLTPlIf8Avo+tN0XTTqFzlv8AVqct7+1V7O0e9nEafifQV0X7&#10;vRdP/wBmMf8AfRoAp+Jb0RxLbr35bHYdhTfCkPyzSepCism5na7maRvvMc10mlW32HTkVuDjc1AF&#10;qimxTLOu5GVl9QadQAUUUUAFFFFABRRRQAUUUUAFFFFABRRRQAUUUUAFFFFABRRRQAUUUUAFFFFA&#10;BRRRQAUUUUAFFFFABRRRQAUUUUAFFFFABRRRQAUUUUAFFFFABRRRQAUUUUAFFFFABRRRQAUUUUAF&#10;FFFABRRRQAUUUUAFFFFABRRRQAUUUUAFFFFABRRRQAUUUUAFV9R02PUYdrcMPut6VYooA5O9sZLC&#10;YrIuPQ9jRZ6hLYtmNtuTyMcGunu7OO9iKyD6HuK5vUtObTZtrcqeVb1FAG9pmoLqtqdwG7o61BrF&#10;pHa6IyRrtVSD+tZeiXf2S+Q5+V/latrXxnSZfw/mKAMvwwP+Jk3+4f6VJ4rkzPCvopP5/wD6qj8M&#10;N/xMW/3Dj9KZ4il83VGHXaAKAKKHac9MHPFdbazefbRv/eUGuTrpNBffpUftkfrQBcooooAKKKKA&#10;CiiigAZtqknjHc1j6h4m2uVtwDj+I9/pTPEmpMZDbrwq8t70ujaAJlE04+U/dT1+tAEFv4kuI5cv&#10;tkXuMYrXm26rpjeWf9YvGfWnS6ZbyxFPJjAx2XGKp+GpNhuIe0bcfy/pQAmiaE1lOZZtu4DCgdq1&#10;aqz6xb285jeTDL146VJDfw3H3JY29s0ATUUUUAZviiEyaerf3HBNUfDD7dQI/vIa2dTj83T5l/2D&#10;XO6PP9n1GFu27afx4oA6miiigAooooA5W+ia2v5VH8LcV09vL59uj/3lBrC8TQeXqG//AJ6KP8/y&#10;rS8PTedpif7BK0AY+u2/k6nJ/tHd+db2lz/abCJv9nB/Dis3xZDhoZPqp/p/WpvC8260kj/uNn86&#10;AKviq32XKSdnGD9RWpot39s09GP3l+U/hUHiaDzdO3f882B/DpVbwrNh5Y/YMP60AbVFFFABRRRQ&#10;AVyuqYOozf75rqicCuRuJPPuWb++5P50AdNpP/INh/3BVio7aPybaNf7qgVJQBi+K5m3RR5+XBY+&#10;9U9G03+0rhlY7UUZOO9aniOw+1WokX70fX6d6y9GvvsN6p/gb5W+lAHQ2tlFZriNAvv3NS1FeXa2&#10;ds0jdFHHvXOXWqz3cm4yMo7KDgCgDqKK5/S9dktplWZmeNuCSeVroAcigAooooAKKKKACiiigArn&#10;fEV39pviq/dj+X8e9dBNJ5UTN/dBNcvZxfbdRjVv+Wj5P8zQBreH7EWVm08nDOM5PZaoxRtruqs3&#10;Ijzkn0FXvEd8IrcW8f3n6+wqbTLZdJ03c/ysRuY/0oANUvl0m0Cx4DMMIPSufRHuptq5Z3P50+/v&#10;Xv7kyHvwB6CtnQtK+wxeZJ/rGHf+EUAWNN09NMtv9o8u1Yutap9vmwh/dp09/eptc1v7SWhhPyDq&#10;396s2KJppFVclmOB7mgC5oVh9svQzD5I/mPv6Vd8T3xVFgVuW5b6elXLO2XSNPO7+EbnPqawVLat&#10;qX+1I35D/wDVQBr6MfsGimR+nL/4Va0u7a9sUkb7zZzj61n+JbsQxR2sfTGSPQdhVzQovK0uL3yf&#10;zNAFyiiigAooooAKKKKACiiigAooooAKKKKACiiigAooooAKKKKACiiigAooooAKKKKACiiigAoo&#10;ooAKKKKACiiigAooooAKKKKACiiigAooooAKKKKACiiigAooooAKKKKACiiigAooooAKKKKACiii&#10;gAooooAKKKKACiiigAooooAKKKKACiiigArm5tcukuX/AHhXDEYwOK6Sud8Q2P2e9MgHyS8/Q96A&#10;HJ4muE6iNvqKr6lqsmp7dyqoToBVap4dOuLmMNHEzKe/rQBBnFdJu/tLRD6vH+o/+vWMNBuz/wAs&#10;f/HhWzolrLaWRjlXb8xIGe1AHOxSNC+5WKsvQiky00n95mP5mptStvsd7JHjjOR9Kdosfm6pD9c/&#10;lQBXkiaGRlZdrKcEeldD4bOdMX2Y1j63zqk31/pWv4Z/5Bv/AAM/0oA0KKKKACiiigAooooAgl0+&#10;3ebznjUt/eNZmqeIiGMdvwvTf/hWre2ovbZo2LKG7isS58MzxH92VkX64NAEdrr1xbIw3eZu6bj9&#10;2rfhVCWmf6D8arReHLqR/mVYxnkk/wCFbljZLYW6xr9SfU0AZ+q+H2uZ2liZctyVasie2ktH2yIy&#10;tXW02aBLhNrqGX0IoA5m21e4tD8sjMPRuRW/pWof2ja+Zt2sDgis3U/DflgyQfMvUqev4VZ8Lrts&#10;X/3z/IUAX7n/AI95P901yQOD+tdLrdz9m06T+8w2j8axNFsft14M/cT5moA6VPuj6UtFCtuHFABR&#10;RRQBl+KYN1rHJ/cbH5//AKqj8KTZE0f0Yf5/KtDVYPtOnyr3xkfUc1h+Hp/J1RR0EgK/5/KgDW8Q&#10;Qedpj+qEMKzfDE/l37J2dcfiK3po/OhZD0YEVy9q5stRjY8eW+G/rQB0l9D9ps5E/vKcVgaBL5Oq&#10;R/7WVNdLXL3ifYdXbbxsk3D6daAOoopFbeoYdCMiloAKKKKAK2sT/Z9NlbuRtH48Vz2mR+bqEK+r&#10;itzxEhfS3x/CQTWHpEoi1GFm4G6gDqqKKKAA81k3fhnzbndG4RG6gjp9KvXWqQWf35Bu/ujk1Xsv&#10;EEd5eeVsZd33ST1oAq+J5PKit4c8AZ+uOKd4f0qOW286RQ+4naD0ApvixCGhb6ir+hsG0qHHYYNA&#10;GZ4g0pbRlkjG1WOCPQ1oeHrn7Rp4U9Yzt/DtTfEzBdN57sMVB4T/ANXN6ZH9aANeiiigAoooJwKA&#10;Cio47yKV9qyIzegNSUAVdZfZpk30xXMpK0MgZTtZeQfSuh8SNt0ph/eYD+tc71oAv6JbNqOpeZId&#10;3l/MxPc9qseJr/cwt1/h5bHf0FWNMQaVo5kbhmG8+/oKy7CzbVr47ucnc59KALXh3SvOf7RIPlU/&#10;KPU1J4h1bZm3jPzfxkfyq5ql8ulWXy43Y2oK5p33uWJ+YnJNABitvw5pflr9ocfM33BjoPWs/RtN&#10;OoXXzf6tOWP9K3766XT7RnPRRhR6+lAGd4nv+Bbr9W/wpvh61W1gkupPu4IXPp3qja28mrX/AD95&#10;jlj6Cr3iK7WCFLWPhVA3Y9OwoAoMX1bUf9qZvyFdPGgijVV6KMCsrwzYYQ3DDrwn0rXoAKKKKACi&#10;iigAooooAKKKKACiiigAooooAKKKKACiiigAooooAKKKKACiiigAooooAKKKKACiiigAooooAKKK&#10;KACiiigAooooAKKKKACiiigAooooAKKKKACiiigAooooAKKKKACiiigAooooAKKKKACiiigAoooo&#10;AKKKKACiiigAooooAKKKKACob2zW+t2jfoensamooA5XUNPk06Xaw+Xs3Y1e0jXVs7dY5FYqv3SK&#10;2poVuE2uoZT2NZN54W53QN/wFjQBeh1u1m/5aqvs3FWEmWT7rK30NcvcaZNbH95Gw98ZFQqzRtlT&#10;tbtjtQBueJNN+0RLMo+aP7w9RVHw2m7U1P8AdUmtLQtT/tCAq/8ArI+v+0KsW+mQ2tw0ka7WYYNA&#10;HP6zxqk3+9Wx4Z/5Bv8AwM1k62m3VpvqP5VpeHLpI9NfcyrsYk/SgDRW4R5mjDfOoyR6U+sHR7vz&#10;9daT/ntu/wAf6VvUAFFZOta61rMYYeGX7zHtTtB1eS9do5MFgMg0AalFFFABRRRQAUUUUAFFFFAB&#10;SKgT7oAycnA60tFAGP4rkP7lO3J/lTvCiAW0rdy2P8/nR4qhLRRSdlJB/H/9VUdH1X+zJW3KWR+u&#10;O1AGxrl39k05z0Z/lH41T8KSMRMpOVXBA9DVPWdW/tF1Cqyxr0B7mtLwzbeTYbj1kOfwoA0qKKKA&#10;CuXuozpuqHH/ACzfcv0611FZPiexLItwv8PDfTtQBqo29Aw6MMiue8Q2vkagzdpPmH9a1PD959q0&#10;9QfvR/Kf6U3xHZfabLeoy0XP4d6ALGmXH2qwjfvjB+tZfiq12zRzD+IYP1FSeFrzh4P+BL/Wr2r2&#10;X26xdB97qv1oAboVz9o02P8AvJ8p/CrlYPhq8+z3bQt0k6Z9RW9QAVUutYhtLpYmzuOMnHC/Wrdc&#10;74jg8vU2btIAQf0oA6CWNZo2VhlWGDXM6tp/9m3e3OVYZU+1dBpV0Luxjb+LGG9jWR4muFmvVVTu&#10;8sYb2NAGnod2bvT1Zjll+UmsfVNVnnuJF8wqisQAK0PCvFpJ/v8A9KdceG47i7aQsyqxyVA70AYO&#10;CxrQ0XSJzdRyMpSNTu571s2umw2Y/dxqD69TU9AFHX7T7Vp7bfvRneKydK1l9NBUrvRj0z0NdJWL&#10;qXhpmkLW+3a3JQnH5UAU9V1ZtTdfl2ovQVreHLX7Np+4/ekO78O1VNP8NOZQ1xtCrztByTW2BtGK&#10;ACiiigArD8R6iz3HkqflX72O5rcrl9YUrqc27+9mgCurlGDK20g8H0rqtOuftdjHJ3Yc/WuT7102&#10;grt0qL8T+poAr+KnxZxr/efP5D/69ZOmWn229jT+HOW+lXvFc2Z4o/7qk/n/APqqSwiXQ9Na4kH7&#10;yQYUfyFADPEt7udbdT8q8sB69hV/SLFdOsvm+8w3OfSsrRLc6hqRkk52Hcc9zV7xHf8Ak24hX70n&#10;X2FAGVq181/ds2flHCj2qG3ga6nWNRlmNNCktxyf510Wi6UNPh3MP3rjn29qALFjZrp9sEXtyx9T&#10;WDreoHUroLH80anCgdz61d1/V8breM/N/GR29qNA0ny1FxIOeqg9vegCW1hXQNNaST/WMOfr2FZN&#10;nA+r6gN2fmO5j7VJrepfb7jav+rj4X3PrWtoWnfYbXcw/eScn2HYUAXI41iRVUYVRgCnUUUAFFFF&#10;ABRRRQAUUUUAFFFFABRRRQAUUUUAFFFFABRRRQAUUUUAFFFFABRRRQAUUUUAFFFFABRRRQAUUUUA&#10;FFFFABRRRQAUUUUAFFFFABRRRQAUUUUAFFFFABRRRQAUUUUAFFFFABRRRQAUUUUAFFFFABRRRQAU&#10;UUUAFFFFABRRRQAUUUUAFFFFABRRRQAUVR1zUpNOhTywNznGT2rFm1m6mHzTMM9l4/lQB0zyLGPm&#10;ZVHua5zXmha/Jhxt28kdCaqO7P8AeYsfc1NbabNeH92jN79AKAHaPcm11OM/wsdp/GuorL03w4ts&#10;6ySNuZTkKOgrUoA53xNHs1PP95Qf6f0qiDgVteKLUvCkw/5Z8N9DWGTQBa0iXytThP8At4/Piuor&#10;j432SK3dTmuujkEkasOjDNAHO65aSR6jJ8rESHKnHWr3h3S5LZmmkBXcMKDWjPfQ23+skVfYms69&#10;8TqvywLu/wBphxQBrUVT0XUjqVuxYAOhwcd6uUAFFFFABRRRQAUUUUAFFFFAEV5areWzRt/EOvpX&#10;NXemzWchVkb2IHBrqqKAOb0/QpryTLKY4+5IxmuijQRIFUYCjApt1MYLaRx1VSRWHbeJJopP3m2R&#10;fTGMUAdBRVWDWradB+8VT6NwRUwvIm6SR/8AfQoAkproJEKsMqwwRSq6t0IP0paAMmLTptIujJAP&#10;Ohb7y55xWqp3oOPvDoRS0UAY9xok1neCa1wwznaT09vpWtEzPGpZdrEcj0p1FAGTq2hs8/nW/DZy&#10;V6c+orQsZnnt1aRDHJ0INTUUAFUdfsTeWm5fvR8/Ud6NT1yOw+Vf3knoD0+tSaVqQ1S3LbdrKcEU&#10;Ac3DPJBnZIy7uuD1pmc++a373w1HcSF428ot1GMilsvDkNswaRjKw5GRgflQBLodr9k05AfvN8xq&#10;5RRQAUUUUAFFFFABRRRQAUUUUAFY/iaw/wCXhfTaw/ka2Kg1PB06bP8AcNAHLwxGaVVXqxwK6y3g&#10;FtAka/dQAVytlJ5V1E391ga62gCtcadDLdrcSdUXGD0+tYes6l/aFz8v+rThf8as+INX80mCI/KP&#10;vH19qyjQBsaLdw6dpbSs3zMx4zycdKzLu7a9umkf7zdvSo0UyPtUFmbt61uaNoQtcSzfNJ2X+7QA&#10;aFo32cCaVf3n8K/3adretC0Vooj+9PUj+EVHq/iARZjgO5+hbsPpWXplr/aF8qMeGOWOe1AFvQ9J&#10;+2yedLny1ORn+I1Y8Rap5a/Z4zyfvkdvarGq6mul24jj2iQjCgfwisSytZNRu9vJLcsx7e9AFrw9&#10;pv2qfzWH7uM/ma6DpUdvbrawrGv3VGKkoAKKKKACiiigAooooAKKKKACiiigAooooAKKKKACiiig&#10;AooooAKKKKACiiigAooooAKKKKACiiigAooooAKKKKACiiigAooooAKKKKACiiigAooooAKKKKAC&#10;iiigAooooAKKKKACiiigAooooAKKKKACiiigAooooAKKKKACiiigAooooAKKKKACiiigAooooAq6&#10;xZfbrFlX76/Mv1rmCMGuxrI1rQjKxlhXr95f8KAIPDn2Y7hJt83PG7pj2rdJCL2Va5B0aMlWyD6H&#10;iguxH3jQB0lzrlvbf8tN7DsvNU28WKG+WElfdqx0iaT7qs30FIRg0AdXbzx6ja7h8yOMEGqsnhq3&#10;ZW271LdOelN8LSZsGX+65rRLqvUgfjQByE0TQTMjcMpwa6LQbnz9MX+9H8prJ8QhDqJaNlbcAWx6&#10;1N4Zu/JumibpIOPqKAM6V2mlZmPzMcmmetamsaC0BeaL5kzuK91rNjG+RR6nFAG/4atGt7Nnb/lq&#10;cj6Vo0irsUKOg4FLQAUUUUAFFFFABRRRQAUUUUAFFFFADZEEsbK33WGDXP3+gzWjkqrSR56gciui&#10;ooA45wVPP5Uma66W1jn+/GjfUVXk0G1k/wCWQ/AkUAc2GzTkmdejN+dbzeGrY/8APRfo1NPhe3z9&#10;6T86AMQXUwH+tk/76NKNQnX/AJbSf99Vtf8ACLwf35PzFA8L2/dpPzFAGOuo3A/5bSf99Uf2rcA/&#10;65/zrYHhe2HeT/vr/wCtTh4atQP+Wn/fVAGKdRuD/wAtpP8AvqmtfTOOZpD/AMCrd/4Ru1x91v8A&#10;vqg+HLU/wt/31QBzyI0r7VDMzHgdzXRaFpzafbtu+/IckelWLawhs/8AVxqvv3qagAooooAKKKKA&#10;CiiigAooqG8vY7GHzJGwOw7mgCaoWv4UbaZow3puFYGo63LfnaDsj7KDUNtYTXZ/dxs3vjj86AOr&#10;Vg65HI9RRWTpFheafMM7fKb7y7unvWsKACor2D7TaSR/3lIqWigDm7PQ53u1V42RVPLGr2u635Ia&#10;GJvn6Mw7e1Ta7qn2GDbGf3snT2HrWDFG1zLtUFmY4+tADVUyMNoyT0A71qWHhlpMNMfLH90da0NK&#10;0hNPTJ+aU9W9PpVt92xtv3scUAVNtro0eflQ/mxrJ1PXpLz5I/3cf6mnSaJeXMhZ1G49SWoTwxcE&#10;ctEv4mgDONPtrl7SXzIztYdDitJPCkh+9Mo+gq1B4YhQ/Ozye3QUAYoSXULnjMkjmui0vTV0232j&#10;5nblm9TU1tZx2i4jRV+gqSgAooooAKKKKACiiigAooooAKKKKACiiigAooooAKKKKACiiigAoooo&#10;AKKKKACiiigAooooAKKKKACiiigAooooAKKKKACiiigAooooAKKKKACiiigAooooAKKKKACiiigA&#10;ooooAKKKKACiiigAooooAKKKKACiiigAooooAKKKKACiiigAooooAKKKKACiiigAooooAKKKKAI5&#10;bWOf78aN9VzTF023X/ljF/3yKnooAakaxjCqqj2Fcvq6qmpTBf7xrqqy7vw79qvmk8zajHPTmgDD&#10;WVox8rFfoaC7OeWJ+tdHBoFtCOV8w+rGp/7Ot8f6mL/vkUAcnnFOjkaJ1ZfvKcg10lxoNtOpxH5Z&#10;9V4rH1PQ5LHLL+8j9R2+ooA3rG7W/tVcfxDBHoa53VbT7BqLKv3fvL9Kk0XVf7OuNrZ8qQ8+3vWn&#10;r2n/AG+2WSP5mjGRj+IUAXbSb7RbRyf3lBqSquihhpkO4YOP61aoAKKKb56btu5d3pnmgB1FFFAB&#10;RUN3fRWKbpGC56DuaqjxLbl8fvB77aANCimxSrNGGVtytyCO9OoAKKKKACiiigAooooAKKKKACii&#10;igAooooAKKKKACiiigAooooAKKKKACo7i5jtY90jBV96WedbaJnc7VXk1zOqai2oz7m4VeFHoKAN&#10;O68UooxDGWPYtWTdXkl5JukYt/SpLLSZ777q4X+8eBWpFoVvp8fmXDb9vrwKAKui6F9pAlm/1f8A&#10;Cv8Aerc+S3i/hjRfwArHufFO35YY1C9AW/wrPmvLjU5PmZpPRV/woA1L3xOsZ2wrvb+8w+WtCwuf&#10;tlnHJjG4cisS08OTT8v+7X361u2tutrbpGv3UGKAJKKKKAOX1m5NzqMhP8J2gew4rT8Naf5cPnt9&#10;5uF9hUl34djursybmVWOWUDqasz3cOlwLvbavQACgCxRTYpVmjVlO5WGQfWnUAFFFFABRRRQAUUU&#10;UAFFFFABRRRQAUUUUAFFFFABRRRQAUUUUAFFFFABRRRQAUUUUAFFFFABRRRQAUUUUAFFFFABRRRQ&#10;AUUUUAFFFFABRRRQAUUUUAFFFFABRRRQAUUUUAFFFFABRRRQAUUUUAFFFFABRRRQAUUUUAFFFFAB&#10;RRRQAUUUUAFFFFABRRRQAUUUUAFFFFABRRRQAUUUUAFFFFABRRRQAUUUUAFFFR3VwLW3aRuijP1o&#10;AkrB1/UJBfsiuyrHgcHvSW/iOY3YMhXyycFcdBTfEsHl6hu7SAH8uKALuj68s0QSZtsi8bj/ABVo&#10;C5jc48yM57Z61yI5qSC2kuTiNGb6DpQBoa7o32Y+dEv7s/eH92rnhiZpLJlbO1GwufSptHSYWWy4&#10;XkHA3c5FSymPTbNmVQqrzgDrQBPRXK3epTXshZnYegHQVLYa3NZOAWMkfcE/yoA6OfPkvt+9tOK5&#10;BuT3zXWWl2l7Aro24H9K5i+h8i8lXptYgUAXNI157ZxHKxaP1PVa31YOoYcg8g1x45rY8Nalk/Z3&#10;Pumf1FAFfxMWbUsH7oUYrOzmtrxVb/LHL/wE/wBKxaANvwrdbopISfu/MP61r1y+kXP2S/jb+HO0&#10;/Q11FABRRRQAUUUUAFFFFABRRRQAUUUUAFFFFABRRRQAUUUUAFFFFABRmisrxFqvkx+TG3zN94+g&#10;oApa7qv22by4z+6U8Y/iNXtH0FYI1kmG6Q87T0WsIHFW5taurldhfA/2eM0Ab15qcNinzMN3ZR1N&#10;YdzPca5dYVWKj7q9lqbTfD0lz8826NfT+I1en1S20iPy41DN/dX+poAjsvDMcY3Tt5h9B0FSzata&#10;aau1NpP91BWNe6vPffebav8AdWq6IzuFUFm7DFAGnceKZG/1aqg9+TUcMmoal91pNvqDtFW9L8Or&#10;FiSf5m7J2H1rSnuY7OLdIyoo6UAZMWhXkjfvJto9QxJrYiTy41XJbaMZPesm88UYOIU/4E3+FO0K&#10;+uNQumaR/wB2o6AcE0Aa1c34hnaXU3X+FMKPyrpKy9Z0L7W7TRn58cr/AHqAM/T9elsYDGArr23d&#10;qmt/FEwl/eBWXuAMYrM6fyooA6+KQSxqy/dYZFOqro3/ACC4c+lWqACiiigAooooAKKKKACiiigA&#10;ooooAKKKKACiiigAooooAKKKKACiiigAooooAKKKKACiiigAooooAKKKKACiiigAooooAKKKKACi&#10;iigAooooAKKKKACiiigAooooAKKKKACiiigAooooAKKKKACiiigAooooAKKKKACiiigAooooAKKK&#10;KACiiigAooooAKKKKACiiigAooooAKKKKACiiigAooooAKp66pbS5cex/WrlI6CRCrDKsMEUAcf1&#10;Na/iJCbO1ZvvYwfyFWofDVvFNu+ZhnIU9KXxBZvd2S+Wu5kbOBQBhWVs15dpGv8AEeT6V1FvbJax&#10;BI1CqtZ3h/SmtmM0i7WIwqnt71q0AFR3MAuYGjbowxTpplgjLOyqo7msbUvEe8NHBkDoX7/hQBlM&#10;m1iPfFXP7DaTS1uEbccZKgdqolc10HhmTfp20/wsQP50AZOm6k+mTZHKt95fWmahc/a7ySQDCsci&#10;tPWtB3FpoV92T/CsdgQcEH8aANawso9Q0NlVV85STnvn/wDVWTG7QShl+VlOfpV7w7e/Z77Y33Ze&#10;Px7U7xHp/wBmn81R8kh59jQBcv72PUNCaTI3ccehzWZo9ol9e+XJnbtPQ9aq54xU+m3P2S+jk7A8&#10;/TvQAy7t2tLlo26ocfWuk0i7+2afG38QG0/UVm+KLXbJHMo4b5T9e1VdK1dtN3DbuVu3oaANPXdX&#10;ksHjSLbuPLZHaptJ1ddSTH3ZFHI9fpXPXV017cNI33m/Skgna3mWRDhlPWgDrqKhsL1b+2WRfxHo&#10;afPcJbR7pGCr6mgB9BOKxL3xOznbAu1f7zdazJruW4OXkdvqaAOs8xT/ABL+dEkgijZm6KMmuQDY&#10;9a3ftTSeGWdjltu3PrzigCvB4lka8G4L5LHGMcgVuVx2ea6+Bt0KH1UGgDL8Tag0HlwxsV3DcxHX&#10;FHhvUGnLwyMW2jKknmqvic41H/gA/rTfDP8AyE/+An+lAHQGVVbaWUN6Zp1crqk5n1GVi38RA9sU&#10;611m4tfuyMy+jcigDqKKy7LxPHLxMpjb1HIrSjkWVAysGU9CKAHUUE4FZF74nADLDG27plu1AFvV&#10;tVXT4sD5pWHyj0965t3aVmZvmZjkk9zSzTNNJudizN1JqzpmkyahJ/cjHVv8KAIbW0kvZdkalj+g&#10;rZttPt9Eh8yZlaT1Pr7CmXGqW+jxeTbqrP3Pb8ax7i6kupd0jMzGgC7qPiCS7yseY4+nB5NZzHNB&#10;PFWtN0mTUn4+WMdWIoAjtLKS+lVY1z79hXQ6bpEenrn70h6tUtpZx2MO2NcDufWs3WNf27ooD7Fx&#10;/SgCxquupZAon7yX07D61hXN3JeSb5GLN/Koy2aVVMjhVBZjxgd6AFgga4lVFG5m4rqNOslsLZYx&#10;16sfU1Bo2kDT497czMOf9n2q9QAUUUUActqtubfUJVIx8xYfQ1BFE0sqqv3mOBXSatpK6ko/hkXo&#10;fX61HpWhLYP5jtvk7ccCgC7bxeRAkf8AdAFPoooAKKKKACiiigAooooAKKKKACiiigAooooAKKKK&#10;ACiiigAooooAKKKKACiiigAooooAKKKKACiiigAooooAKKKKACiiigAooooAKKKKACiiigAooooA&#10;KKKKACiiigAooooAKKKKACiiigAooooAKKKKACiiigAooooAKKKKACiiigAooooAKKKKACiiigAo&#10;oooAKKKKACiiigAooooAKKKKACiiigAooooAKKKKACquqakumwbj8zNwo9atVz/iYt/aPzfdCjbQ&#10;BUvNQlv33SNn0XsK19P0C3ktY3bMhYZPPFYXSlDEDg/rQB0yWNna/wAEK/X/AOvUyXMKjCyR/QMK&#10;5LOTSGgDsg24cc1Xu9Khvf8AWJ8394da5dJWiOVZl9wa2PD+pz3Nx5cjeYuCckcigCaLw1DDMrh5&#10;PlOcZq/cW63ULRuMqw5p9FAHM6lpUmnyHI3R9mxVQ12JGRjtVdtKtmbJhjz9KAK4hOp6CqnlinHu&#10;RXPY212KqEXAGAOgFZOq+H2nmMkO3LclTQBh1ILd2haTa3lg43elX7bwzM8g8wqi9+cmtLULZLbR&#10;ZI1GFVeKAOftrqS0bdHIy59O9FxdyXbZkkZvTNR0qgu2ByW4FABU8Ok3Fwm5YW29j0zWrpGgLAqy&#10;TDdJ1CnotaU06W6bnZVX1NAHP2vh24mkG5fLXuSf6Voa5Gtpovlr90ECnSeJLdZAvzMM4zjgUeJT&#10;nTR/vj+tAHOk111kc2cP+4P5VyNdbY/8eUP+4v8AKgDE8T/8hIf7g/rSeGRnU/8AgB/pTvFA/wCJ&#10;gv8AuD+ZpPDAxqR/3D/SgCxqHhtp7p5I3UBznB7Gqc+g3Nuv3Nw9V5ran1i3trlo5G2suM8VYhnS&#10;4XdGysPUGgDkWVkJB49jUlrfS2T7o2I9u1dJe6bDfr+8X5uzDqKw9T0OWwG5f3kfqB0+tAGnp3iG&#10;O7O2T93J+ho1Dw9HeO0iN5bt144Nc8eatW+r3FsoVJTtx0PNAF5fDsdoPMuJl8tewHWq9/rrTp5U&#10;I8mEDAx1NVbm7ku2zI7N9TUmm6TJqL/L8qr1Y0AV+9CqXOB8zegFb8Hhm3iHzBpD7nH8qt21hDaf&#10;6uNV9+9AGTpnhxpMNcfKv93ua2kjWJAqgKq9AKJZlgQs7BVHc1h6r4ga6zHDlY+57tQBJrmuby0M&#10;LfL0Zh3+lY44FA4q1p+lS6i/yjCd2PQUAQwwtcOERSzHjAroNJ0VbBdzYaX1/u/SprHT4tNi+Xr/&#10;ABMe9Vb/AMRx252wjzG9c8CgDSorn4tfvJplC7W3HhQvWugHSgAooooAKKKKACiiigAooooAKKKK&#10;ACiiigAooooAKKKKACiiigAooooAKKKKACiiigAooooAKKKKACiiigAooooAKKKKACiiigAooooA&#10;KKKKACiiigAooooAKKKKACiiigAooooAKKKKACiiigAooooAKKKKACiiigAooooAKKKKACiiigAo&#10;oooAKKKKACiiigAooooAKKKKACiiigAooooAKKKKACiiigAooooAKKKKACiiigAooooAKr6jpkep&#10;IA+Qy9CO1WKKAMV/CjZ+WYY9xSp4UP8AFN+S1s0UAZsXhi3T7zSN+OKkvNJtorGT92q7VJDdxV6s&#10;nxLqGyMW6/eblvYUAYldHomn/wBn2eW4kflie3tWDYSrDdxvIMqrZIq5q+ufbf3ce5Y+/q1AFjU/&#10;Em0lLfB9XPI/CsuS8mmbc0kjH60RWM00LSKjMijk1FQBu+Gr6S5SRZGLbMEE1pSyrDGWZgqr1JrP&#10;8MW/l2JkxzI36D/Jqhr2qfbJ/Ljb93GccfxGgC3L4qjR/liZl9c4q3p2sRaidq5V+u01zHT1q7oC&#10;M2rR4z8uSfyoA6OWVYI2ZjhVGSawdW1w6hH5aLtjz36mr3iefZYqn/PRv0H+RWXpekNqbFs7Y1OC&#10;3r9KAKuMn/AVvaHo32VRLIP3hHA/uiprPQoLNw2Gdh0Ldqk1TUBp1qX/AIjwo96AI9V1ddPTauGk&#10;PQen1rn7q6kvJd0jFj/Ko5ZmnlZmJZmOSatabo8monP3I+7H+lAFVV3NtAyTxXQa9ERo2P7m3P8A&#10;KpLLRILIhgpZ1/iap723+12kkf8AeGB9aAOTrrrZdlvGv91QP0rn7LQppbvbIjIqn5j6/SujHSgD&#10;A8U/8hBf+uY/maTwwP8AiYn/AHD/AEq9rmjtqDLJHt3KMEHuKfoujnTQzMQ0jccdAKAMrxCuNWk9&#10;wD+gqrbXclo+6NmU+3eulvdKhv8A76/N03Dg1happEmnNu+9GejD+tAGxpOsrqCbW+WUdvX6VePI&#10;rj4pGicMuQynIIrpdH1Iajb5/wCWi8MKAKWtaDwZoF6csg/pWN1rsay9Y0H7QWkhGH6lezUAYPX3&#10;ra0HVYYLPy5G8tlJ696x3RkbaylSOo9KQNQB07azaqP9cv4VTu/FCKCIUZm9W4FYhooAlu7+W+fM&#10;jFvQdhUccTTuFRWZj0AFX9O8PyXZDSZjjPr1NbdpYxWUe2NQPU9zQBm6d4ZwQ9wc/wCwP61o3N3D&#10;psGW2qo6KO9VtT11LNSseJJP0X61iM02pXPO6SRqAJdS1mS/bb9yPso7/WjTtHl1A5xsj/vGtHTf&#10;Diw4a4w7ddvYUzVfECxgx2/0LjoPpQBK01r4fj2r+8m7/wB4/X0qlL4luJnxGFXPQAZNUYoZLyfC&#10;qzs341v6Toi2Hzt80vr2X6UAWbAzNbL52PM6nA6VNRRQAUUUUAFFFFABRRRQAUUUUAFFFFABRRRQ&#10;AUUUUAFFFFABRRRQAUUUUAFFFFABRRRQAUUUUAFFFFABRRRQAUUUUAFFFFABRRRQAUUUUAFFFFAB&#10;RRRQAUUUUAFFFFABRRRQAUUUUAFFFFABRRRQAUUUUAFFFFABRRRQAUUUUAFFFFABRRRQAUUUUAFF&#10;FFABRRRQAUUUUAFFFFABRRRQAUUUUAFFFFABRRRQAUUUUAFFFFABRRRQAUUUUAFFFFADZiwhbb97&#10;Bx9a5KZ2klZnyWJ5z6119Z2o+Ho72YyK3ls3XjINAGBjJrU0nw+ZgJJvlXqF7mr2n6BFYvvY+Y/Y&#10;kcD8KvdKAKOszpY6Wy427hsUCucq/wCIL77ZebV+5FwPr3qh3oA29Rv107SI4oz+8ZAOOwxyax4Y&#10;WuZVjQbmbgCoyK3/AA7pv2aHznH7yQcewoAyb/TZNNZRJj5uhBq54XaNJ5mZlU7Rgk9u/wDSk8UX&#10;HmXaR/8APMZP1NZfUUAaGq3LaxqKpH8yg7V9/U1vWlstpbrGvRR+ZrL8MWGFNww/2U/qa2KAGT3E&#10;dsm6RlVfUmoLmGHWbQqrK3PDDsay/FLMbxF/hCZH507wqzfapF/h2c/nQBDaeH5nutsi7UU/M3qK&#10;6CONYkCqMKvAFOqvqGox6fDub738K+poAbqupLp0GesjcKvrWLZ69NBceZIzSKx+ZT/Sq13dtezt&#10;JIcluntSQQtPMqINzMcAUAdXb3C3UKyRncrdKeTiodPsxY2ix9cck+9VPEOpfZbfy1bEknp2FAFm&#10;XVbeH70yfgc1JbXcd5HujbcucVyR4rZt5P7I0AN/y0mOV/H/AOtQBsU2WJZoyrKGVuoNYuka+YG8&#10;udmZT0Y/w1tq4dQynKnoR3oA5vU9IezuwqDcsh+T/CtjStOXSrYszDe3LHPAq7jNY/im5bMcI+6R&#10;uPvQBrRTLOuUZWHqDTqwfCzN9tkX+HZk/XNb1AFXUNJh1AfMu1+zDrWPceHLiFztVZF7EGuiqjd6&#10;4tjdGOSNumQw7igDLh8PXEzcqIx6k9K1NP0GGzwzfvJPU9qifxRAF+VJG/DFVLrxPLKMRqsfv1NA&#10;G1c3cdnHukbaP51h6l4hkuiUizHH6/xGqEs7TvudmZvU1r+H9KjeBbiT5mJO0HoKAKunaFJe/M37&#10;uP1PU/StqG3h0uA42ooHLHvUV/rkNkCoPmSf3R2rEur6bVJsHLc/KoHSgCxq2utekxxErH692qDT&#10;tIk1A/KNseeWNX9N8N7WD3H/AHwP61rogRdqjA9BQBDY6fHYR7Y157sepqeiigAooooAKKKKACii&#10;igAooooAKKKKACiiigAooooAKKKKACiiigAooooAKKKKACiiigAooooAKKKKACiiigAooooAKKKK&#10;ACiiigAooooAKKKKACiiigAooooAKKKKACiiigAooooAKKKKACiiigAooooAKKKKACiiigAooooA&#10;KKKKACiiigAooooAKKKKACiiigAooooAKKKKACiiigAooooAKKKKACiiigAooooAKKKKACiiigAo&#10;oooAKKKKACiiigAooooAKZcMywSFfvBTj60+igDjjzQOa6WbQbWeQsUwzdcHFSW2lW9o2UjG71PN&#10;AGZo2gl2Es6/KOVU9/rWzLIIYmZuFUZNOqK+gN1aSRg4LDANAHLXExubh5G+8xzUumWDahchBnaD&#10;lj6CrMHhq4kk+faijqc5rasbGOwh2xj6k9TQBJHGsMaqowqjAFOoooAr6hpkeoqvmZBXoR1FFhpk&#10;enK3lg/N1J6mrFNkcRoWY7VUZJPagCO+vUsLdpG/Aeprmby9kvp2kc8+nYCpNU1FtRuC3RBwo9BV&#10;eGFppVRVyzHgCgBYYWnlVUUszdBXRaRpC6dFub5pWHJ9PYU7StKXTov70jfeap7u7SyhMkhwB+tA&#10;DNQv10+3Mjdf4R6muYuZ3upmkflmP5VJqGoPqE+5+n8K+lRRRNPIqKMsxwKAJ9IsTqF2q/wLyx9q&#10;veKwyiHH3AD+daOlaeNOttvV25Y+pqW5tku4iki7lNAHJGrenatJpz/L80fdT/SptS0CSzJaPMkf&#10;6rWdigDqbDUY9Qi3RnkdVPUVW1zR21Eo0ZXcvBB7isK2uGtJA8Z2stdJpepLqMG4cOvDL6UAJpOl&#10;jTYP70jfeNW6KKACqes6Z/aFv8v+sX7vv7VcooA490aFyrAqy9Qe1Jmuqu9OhvR+8QE+veqT+FYS&#10;flkkX8jQBg54qVLmRI/LWRgp/hB61sDwpHnmWT8BirdnpEFkcqu5vVuSKAMjT/D812d0n7tPU9TW&#10;1Z6dFYr+7Xnue5qe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vxPeeVbrCvWTlvpWpXNeIJvN1WT/YwooApf5Fb3h3TfIh85h80n3fYVj6faG9&#10;vEjHc8+wrrFG0YHQcCgBs0ywRM7HaqjJNczqmpNqVxuPEY4VfSrXiPUvPn8hD8sf3vc1mD5qAFRD&#10;IwVRkseB610Gl6YulQNNJ/rMZP8Asim6Ho/2RBLIP3jdAf4RVjWVZ9Mm29dvagDJbxHN9q3/APLP&#10;P3Mdq2LDUY9Qi3Rtz3U9RXK5p0MzQPuVirLzkUAdhWdqugpdqXixHJ7dGqLS/EYkxHcYVugfsfrW&#10;tmgDj5EaKRlZdrLwR6VNp941hcq4+hHqK1vEGl/aI/OjHzp94f3hWCKAOwikWaNWXlWGRTqy/C90&#10;0ts8bf8ALM8H2Na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3mnzXWqzKiM3zk5xwPxrpKKAKelaUumx/wB6Rupq&#10;43SiigDj3JMjFuucnNaPh3TvtNwZX+7H09zT9c0ZhcebCrMr/eCjoa1NKtfsdiiEfN1b60AWKKKK&#10;AMvU/Dqy5kg+V/7vY/4ViSI0MhVgVYdQR0rr6q6lpUeop83yyDowoA5c9a3vDN680LRNyI8YP9Kx&#10;7yzkspmjkXDdvQiug0Kx+xWK7h+8f5moAuVTl0K1mk3GPk8nBIFXKKAI7e2jtU2xqqr7V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XhWQgsqsV6EjpTq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dwilm4VRkn0oAWiuZ+EPxZ0j43eArTxJobTPpt480cZlUK+YpWibIBI+8hI56EGumoAKK&#10;w/iT8QLP4XeDbrXNQjuZrSzaJHW3UNITJKkS4DED7zjPPTP0rczQAUUZooAKKM80ZoAKKKCcCgAo&#10;qvpGr2uv6Zb31jcQ3dndRiWGeFw8cqEZDKRwQR3FWKACikd1jQsx2qoySewrzP4W/tQ6f8WvEkNp&#10;p3hvxhDpd95hsNbudOCadfBASSjhiwDAEqWVQ3agD02iiigAorlfA/xk0Xx/418UeH7GSZdV8I3U&#10;dtfwygKf3kYkR0wTlCCRk4OVPHQm74F+INl8QU1ZrKO5j/sbU59Kn85Qu6WEgMVwTlTngnB9hQBu&#10;0UVifEH4jaL8LPDUuseINQg0zToWCtNKTgseigDJJOOgGaANuiudHxT0Vvhb/wAJkLhz4f8A7OOq&#10;+f5bbvs/l+Zu243fd5xjNZXwk/aA0D41m+/sWPWoxp6I8rahpc9kpD7sbTKqhvunOM449aAO3org&#10;fht+0r4T+K/imbSNHur1rpYnnt3nspYIdQiRgjyW8jqFmRWIBKE9fSodP/am8G6n8Tx4TivLz+0n&#10;uZLKOd7KVbOa5jBLwJOV2NIMHKg9qAPRKKK8v+IP7VGl+CvGd5oVj4d8XeLL3SUSTUzoWni6j00M&#10;NyiQl1+cr82xdzY5x0oA9QoqrourRa9o9pfQCRYb2FJ4xIhRwrKGGVPIODyDyKyE+IcL/FeTwn9n&#10;l+0R6SurefkbCjTNFsx1zlc0AdDRVPxF4hsvCWg3mqalcRWen6fC9xcTyHCRRqCWYn2Arz/4YftO&#10;2fxQ8TWthF4T8caTa6lG8un6jqWl+TZ3qqu7IYMSmVBKhwu4dPSgD0yiqutavDoOkXV9ctst7OF5&#10;5WAzhVBY/oKy/hhrOseIvAOl6hr1nDp2q30InmtYs4t9xLKhzzuClQ3bcDjigDeorhbn42Y8V6xp&#10;NnoOqajNomsWOlXDW+1tguYY5vPI7RxrIN3fiuy0/WLXVmuFtbiG4azmNvOI3DeTIACUbHRgCDg+&#10;ooAsUUVx3xg+Nul/BqxsTeWuqapqWrTG30/S9Mt/tF5fOBltiZA2qOWYkADqeRQB2NFcv8KPijH8&#10;VdCuLxdG1/QZ7O4NrcWWr2n2e4jcKrcAEqykMCGUkGuooAKKM8VX1HWLXSBB9quIbf7VMtvD5jhf&#10;Nkb7qLnqx7Ac0AWKKKKACiiq+k6xa67ZLc2VxDd27M6CSJw6lkYowyO4ZSD6EGgCxRRmigAorzf4&#10;r/tKWnwr8b2/h9fC3jLxLqFxY/2gRodjHciGHzDHl90ikfMOwNdF8Kvizo3xk8Lf2tosszQpM1tc&#10;QXERhuLOZOHiljblHXjIPqOxoA6aiud+J3xDg+GPhqLUri3luo5b+0sAkZAYNcXEcCtz2BkBPsK6&#10;KgAoryvwN+1xofjjxja6P/YnirSV1K8ubDT9Qv7JEsdQngMgkjjkSRvm/dOQGC52nHPFeqZoAKKK&#10;53w78QY9US5/tGzuNBZNVl0q1W+ZUOoFM7ZIufmVwGKjqQpoA6KijNHagAorkfg58YbP40aBfX1p&#10;pusaQ2m6hLptza6nEkVxFNHt3AhHcY+Yd66HxHrsHhfw9faldbhb6fbyXMu0ZbailjgdzgdKALua&#10;KxPhxqWsaz4E0q81+0t7DWLq3WW6toSdlu7c7OecgEA+4NbeaACigUUAFFea/Er9p3TfAHjGTw/Z&#10;aB4q8W6taQrc30GhWIuf7Pjb7plLMoDMASEBLEc46V0HiH4vab4b+Dlx43mt9SbSrbTf7VaAQbLs&#10;xbN+3y3K4fHG1iOeKAOqorz74RftGaX8XNdvNJGjeJvDesWdut4bDXLIWs00DNtEse1mVk3YBIPB&#10;Iz1rtdf16z8LaHealqFxFZ2NhC1xcTyNtSJFGWYn0AFAFyiuI+E37Qvhn40Q6g2j3F5HJpYR7iC+&#10;tJLSZI3BKS7JACY2AJDDg4qp8Mv2ofCHxc8WzaLot3ePeLA11Abiylt4r+FWCtLA7qBKoJAyuetA&#10;HoVFcGf2k/CY+KH/AAiX2y6/tL7R9i8/7JJ9i+1bN/2b7Rjy/O287N2e3Xiul8deOtL+G/hi41jW&#10;LpLPT7dkV5GBPzO4RQAOSSzAAD1oA16K434vfHjw78EbayfXJrxptRZxb21naSXVxKqDMjiOMFti&#10;Ags2MDI9a6Twv4msfGfh2x1bS7qO807UYVuLeeM5WVGGQRQBeorlfEvxh0jwp8U/DfhC8+0Lqniq&#10;G6msWCr5J+zqrOrHdkMVbIABB2tyOMni34v6T4L+I3hXwveC5bVPGDXIsRGqlFFvGJJC5LAgYIAw&#10;Dknt1oA6qiuYHi/Ub34vHQ7W1hbSbHTPtV/dOG3ieSQLBEnY/KkzNnkZj6Z56egAorH8D+KZ/F+k&#10;TXVxpN/o8kV5cWogu1AkdYpWjWUY/hcKGX2YVsUAFFFecfFj9pK0+FPjS00EeF/GXiXULqyOobdD&#10;sY7kQwiTy8vukQj5vQHrQB6PRXA6F+0JpvjX4cf8JF4d03VtZ8u/j0+505IPKvrKUypHIssbYKGM&#10;NvYH+EZ6c132aACiq+maxa61BJJZ3EN1HFK8DtE4YLIjFHQ4/iVgQR2IIrN1HxXNYeNtO0kaXfTW&#10;t9az3MmoqB9mtDGYwI3PUM+8kf7h/AA2qKr6Vq1rrumW97ZXEN3Z3UaywzROHjlRhkMpHBBHORVi&#10;gAory/8A4ajtbj4pXXhez8G+OtSaw1OPS7rVLXT4n063kcRks0nmhgirIrMduQM8GvUKACiud+Iv&#10;xEg+HVrpM09vLcDVtWtNIQRsB5b3EgjVznsCcmuioAKKK5/4qfEGH4V/DzVvEVxby3UGkwGd4oyF&#10;eQAgYBPHegDoKKRH3orf3hmloAKKKKACiiigAooooAKKKKACiiigAooooAKKKKACiiigAooooAKK&#10;KKACiiigAooooAKKKKACiiigAooooAKKKKACiiigAooooAKKKKACiiigArgf2ovG3/Cvf2fvFmpr&#10;MlvOtg9tbyO+xY5psQxsT2Ad1Ofau+rz/wCO3gS++JN54P0uOxjvNFTXYr7WTIUMawQRySIrIxy+&#10;6cQjAB4znihAeY/s/wB3ZWHhz4peCvAOu2Nx/ZcUV7ol3YyxzrA89kqcdVyLiCRiD/f967T4ZfFv&#10;UPip498ItaXRj0ubwcmualCqqRJPcvGkIJxkbfKueARz16Vfi+FDeC/2hNH1zw/o1lZ6LfaNc6bq&#10;32RIrdYpFkjlt5CgwWJ/fLkA43DOBWB8E/hT4i+CGjfEe+TT49U1CW9n/wCEdsvtCRi4sog8trCX&#10;yQmZJpV+bGOvSqA3v2wv+Tetb/672X/pbBXmnxQ8b+OrH/haniay8WzWOl/DfUkls9LjtImS9jW0&#10;tppYpnZSxQh327SCGckkgAD1f9oDwtrHxG+BN7p1jY7tYvDZyG1EyDYy3MMki72IU7Qrc55xx1xX&#10;F/ED4PeJNb+GHx00+100y3njG4lfR4/PiX7YDp9tCOS2E/eRuvzlemehBoQE2h+J9U8ZftPa9pl1&#10;43vfD83h+6gNh4cSGAQ6tYmCN3nJdC77pGkXKMNnl9Oaq2/xa8RP8GtJ1JtSk+3XHxDj0aSXy0y1&#10;oddNsYsbcY8n5M4zjnOeau/F3w74k+J3xP8AD+np4GNrH4f1y11G28VG/t2WG2jZXlVUB84PIA0R&#10;TaVIbJOK5i5+GvxAt5IPCNv4Xhl0PTfHsHiQa02oQqtxZNqi3hRIs7/NQM+7cACI/l3FgKAJLf4h&#10;ePtO8J/FPxxN4gjutP8ACk+t6dpGkLaLtJhuGMdxM45JjA2BRwVXJJJNOl8a6/8ABzxF4yurnxvq&#10;njDS/CPhIeIEjnjtws1xN542SNGg+X9wroBggSN1GK2Ne0zWfhN+zZ8UZrjbpl/fatrF5p7HbN5q&#10;3Nw32fAXd80m9QARkFhkdqw/C/hOG28J33wruPh3ZfDlfHWi3i2dxZ6mmoLNLHEqt5pCq29VkUgk&#10;kHaeR3AMiw+OuuaJoHiIWXjbUfFVzJ4M1LV5bibTRAmjahbxoyeV+6UeW3mNhX3n9yOTk102jTeO&#10;NN8WWOk6t42vbw+OvC13qKyQ2cEf9iXcJtzm3G05jKTkYk3HKg55xWrf6r8Qvib8GfFnhfWPAU2k&#10;6lL4bu7Fb3+1bWS31G7aExosKq24K5JbMmzbwD3I3rv4datdfE/wHffZdtjpHhzUNPvZfMT9xNKL&#10;MIuM5bPlScqCBt5IyMgHkXgTxXq3wS/Y18APJ4w1DzPGDabZW95cWkUv9gwPAZJBCiR/PtjicKXD&#10;HcQTkCrOofHfV7L4c6paw+L9UbRbPxNZafJ4ulsFS5tNPniDs7Bowm5JQYvMKYAcEjIzWp4P8B/E&#10;A/AXwrpsvhFdN8Q/C28spdPim1OF4/EAhikgmCMpIhV4nbaX/iIyABmvQrn4l+MNV+H9xfXPwtv5&#10;JHufs0mjTarZvcT2xQ7pfvGI/N8uwvkjJ9qAOo8A6Iy/Dq2s7rxBceKkuIXxqknlB7uJySpJiAQ4&#10;UgblAzjPevLv2efGeq/CC7tfhL4qszb32lWUg8O6rGM22uWcI4/3Z4027kPXBI4rq/2b/AerfDf4&#10;Oy2dxpsGk3dxe31/Z6T5wkj0qOad5IrbeuVIUMASvAJOOAK5nSI/Hvxl+KXhO48S+B18H6f4PmuL&#10;24uTqsN59vme2kt1jgEfzBMSlyzgfdAxmgBvgT4reINW+H/wJvLjUpJLrxZOqas5jQG8B025m5GM&#10;L+8RG+XHT04rS/ZIvfGPjTww/irxN4jXULfVBJbWenR2qxpbLDPInms4wWkfHIwABjHSuP8Ahh8O&#10;/iDYXvwv8P6j4Xhs9H+G+oyx3GqnUIX/ALRiFndQQzRRqdwUh03BsMGYYBAYj1b9mzwfqXgL4L6P&#10;pOrW/wBk1C1a4MsXmLJt3XErrypI5VgeD3pAeJvE3ww+Lvjf4mWoYQ6L4ubTPECr/wAttMms7HMh&#10;HcwS7ZB/smT1rQ8OeItYu7m/8L+H9WbRbvxd8QdXSXUoY0lltbWGMzSNEGBXe21EBIIG8nBr1L4c&#10;fDa4gv8A4lW+uWEbab4o1ySeFHdXW7tXsraFiQpJALJIuGweOmCDXk/w8/Z38YfA3wdpd1p9k/iT&#10;U/B/iu/u7e1e6jjm1fTbiEwfK7HasgUo2HIyYyOMg0wPVv2f/EOsm68VeGde1Jtav/COpraxajJG&#10;sct5bSwRzxNIFAXzAHZSVAB2ZwM12vi20ivPDV8s0ccqrBIwDqGAO08815n8MtO8ZeH5dW8SXvhm&#10;NdW8beIrd7nTTfxltG05YkgEjOuVkkVULlFJ5fAJxXa/GHW9c0LwLdSeHvDk3ijUZv3AsoryG0ba&#10;wIL75SF+XjjOTml1A838LeD9S+IH/BPTS9B0hYX1LWPBkNnbrLJ5aFpLZV5bnHXrXSfB34vSfEi2&#10;1vw1r+h3XhPxJ4ft40v7CWZZo/JlVgk8Uq/K8Z2OM8YK4NYvwPuPiD4P/ZhsdPm8ER2HijwvaW1h&#10;a6fd6tA6aqkSRh3EsRZY9w3hQ3RgM8U3wF4L8UfFLxl4u8T+JtBk8FnWNAj8OWFi95FdXCorTu87&#10;tESo+aYBRknC5OM0wPNf2TfF1z4x+JvgfRdQt0sdO8C6Fe23h6/8p0XxXFvjt/tEW5QAixRoxXOS&#10;0gYfKM161+0VFDqvir4b+G7SOP8AtC88UQ6sqooBhgtA888vtklUz3MvvXOfCbwZ411bxT8PbPX/&#10;AArH4csfhrZzQPfi/hnTVpTbfZkECISyxlSZDvCkEKuCRmqXhW6+Jdj+0jr3iLVvhhe39vezpo+l&#10;3ya7YrFpmlrICZBGZN5aRsysMbiAq44oA+iO1eV/sexLefCy/wBYZf8ATte8Q6veXbfxM4vpolB+&#10;iRIo9ABXW/D7x1ceL9c8VWc9nHbr4d1b+zoZY3LLcp9nhm3dOGBlKkditeZ2tt4//Z58U6/p/h7w&#10;WfG/hfXdRm1XT2t9UgspdLmnbfNBKJSMxmQs6sucBiCOlSBf8fnxd8Vfi5r2heG/FV14TtfCOm20&#10;wa3topTfXtx5jKsvmK37lUjXKrgkyHkYFZvwK+IEnxU+NWieIpolguNY+HlpcTxr92OU3km8D2DZ&#10;Aqx4hg+IPw+8e6j4i0TwfD4guPGOj2kV3bQalFEuk6jArqCzSFfMgKyAFlBb93905GKvgj4SeKPg&#10;bc2tzpWkx+IZtB8AwaVCv2qOBdQv0neRowWOVDbs7iMc4zmqA6T9r6NdR+Gek6VLzZ694m0fTbxe&#10;zwSXsW9T7MBt/wCBV6L4luH07wzqE0B8uS3tpHjIH3SEJH5YrnPjj8NZ/i98KL7R4bhdN1SQRXdj&#10;cEbxaXcMizQufUCRFz7ZrlfCnxB+JfjLzNG134bpoafZJ473UxrcE0EsnlME+zxrl2Dvt+/t2gnO&#10;SKkDzmz+KXjLwv8AAHwrrniXxoFvviVPp8SXEGnqy6Dbm2eaV41CnzJXjTncpUO+QMDFXtH+M3iD&#10;XvDLeF9F8TXl9dap4qh0PTfEdzZKlx9ke0+1yybCio0saxzIDtwSFJHWuon+FXifR/2fPhi2n6fF&#10;N4t+H0djdHTJLhEF0yWrW9xbiXJRWKSSYbJXco5wc1N45bxp8R/COi+JIfBN1pOveENfj1K00a51&#10;G3efUoPJeGYB0YxxsUnk2hmPKDOM8UBwvh2fXPhH458XWaeJNR1i8m8daBY3GoXkcP2i6t5rW3DI&#10;+1An3SFyqg4GevNT/CyXWvgv4M+MHi648Uatr66HqeqLHp91DAsM9xGkRSUlEVt5wq4B247Z5q/a&#10;/C/xx4s1vVtb1Tw7Hpc+seM9E1lLRb6GZra0tooo3LsGwXUR5YLnJJC7hydBfhj4o1uH4qeB7rQG&#10;tdF8Wz32oWPiH7bE0Qe4ijEaeSD5m5XDZJAGFHXIoA0/AMnjD4WfFjw1o/iLxXc+KrXxlYXMkn2i&#10;2ih/s+9gWOQiHy1X9yyM42tkgoDnk1p28K6x+2ldtcLvOh+EIfsYb/lmbm7l81l9yIIxn04rN+H+&#10;neNviR8VfDeseK/C6+FbXwbp9zF819Ddf2leTrHGzxeWTthVFcgvhiZAMDBrS+NPhPxR4c+JOkeP&#10;vBumQ69fWdlJpGqaO9yts+oWjOJEaOR/lWSNwSA2AwdhkUAaX7QfiXWLGz8N6DoF/wD2Tqni7V00&#10;1b5Y1keyhWGWeaRFYFS/lwlRkEAsDjivMPEvxC8ceBNN1nwjD4la+1zSfE2iWVjrF5axtJNaahKq&#10;ATooVWZWEqkqFyAOhrpvFX/CffEbw1o3ic+CV0bXvCOurqFjosuqwyz6jbGB4JlaRf3UcjLM5UFi&#10;MoMkZ4x5/hb4w8e3F34o1DQf7J1LWfFugXi6W13DJLY6dYTxsXkdW2FzmZyqkkAgDJoAzvFvxE8Y&#10;fCXw78QNDuvFV/qjaHc6RMuvzWcTXWm2V7JsuJCiIEbyQkrr8pwCM5xS/GHwTqms+CPhoun/ABO1&#10;zVre78VwC31WOKzkklSRHMbllj2M0ZRsHaAd53AkDHearpPiTwZ8UPHniTT/AAu/iK31Sz0uC2tU&#10;vYIXuxF54nC7zgFRIpw+0NnANcFZfCLxX4e+Fq6ppvg/7Ld2/jlPFNp4VivYFe2tQixtEsm7ylcn&#10;fLtDbQXIHNAHVIvjbWf2jo/DNr4ukt/D/hnSNK1G/d7SN7rVJDLco6EgBUWYR5cgcFV2gZNUfBnx&#10;a8Ran8IPg7qU+pSSX3iXW47XUpTGgN1EYrpipGMDmNDlcHiuw+HXh7Xp/jTrXibVtHOkwax4d0y3&#10;8o3Uc/lXEcl28sWVPOwSp82NpzwTg15r4H+GvxA08eAfCtx4Xig0XwB4ha5k1c6hC39o2wW4WJ4o&#10;gdwwsq7w+CCOA3JAB1Hwa0/xd8XraXxpceONU0/T9XnvobPR7a0tza21srSwQOGZC/nAqspYkqT8&#10;u3FcL8GbnxL8MP2UY76z8U32p6t4n1ZdH0tL63h8nTJ59TkgaZQiKWJ3tIQ5IyoAwDivRPgbb+Mf&#10;hXex+B7rwjLc+H7G9untfEMeoQLb/ZJJJJog0OfN8xS4jKhccbt3auS8P/DTx1N8Fr/wk3hlLDUP&#10;B2sLq+h6hNqELQa3JFqLXaKFUlogyYUl8YL9ODQAz4gePfGnwG0Lx1ocnia68RXtjoVtr2jalfQR&#10;JcIWuTDNDJ5ahWXcEIO3IDkc4Br2z4U+G9e8LeElt/EmvHxFq0krzy3It1gSPec+Uij+BOQpPOMZ&#10;rxbx18OfHHxu0Xxxrl94Xk0HUL/RLbQ9I0iW/t5p5AtwZ5pXdX8tcsVCjd0TJxkCvZfEXjq40X4o&#10;eG9Bjs457fXbe8llmD4ktjAIyDt6FTv2k9iV9aQHNr/yePJ/2Ji/+lzV5n8SfiLL8Efib8WpdLni&#10;0+TVh4cKTtF5kdndXkk9rJcFB94iOJXxjkoOua7L4rt428GftBQ+JvDXgW48Y2M/h0aZJ5Wq2tj5&#10;EouWk585gSNuOgPX8Kxl+AnjDxD4B8S+ItTXTYfiDrWs2Ov2tik2+1sxYOjW1kZf4sqjhnAA3Sk4&#10;wKYHJa38RLjxF4S1zRV8R6l4u0vTdc8NXdpql9Zi3m3TanGskDbY41baYgwIXgSAHOK+rK8X8ZTe&#10;NPjb8N3tbrwLeeG7q11rSLmOG51O1ne4SK+ilnceW5UKiISMnc3ZemfUPCOr6tqzar/aulLpYtdQ&#10;lt7Ii4Wb7ZbKF2T8fd3Zb5TyNvvSA+Wfhr4s1aSTwDY614fuNL8G2PjbUJoNdWeOZbu8a7u47eEx&#10;qd8KtJKVLMOSoHRsjetP2kL/AFjx3/a1t4rvmk/4Sv8AsWLwxFp+61exF39kaVpPL3ebw024SbQB&#10;tx1qfwz8OviFr/h3SfAt94PbRdDsfFL6xea3PqdtKtxbpqL3iJFDG7SBnOxctt28n2rtfhvH40+D&#10;viO68KQ+DZNa8OXGtXF7Za1DqNvDFaW1zcNPIssbHzN8bSuAFVg4xyOcMDjIvHPjq1sZPGlx4smk&#10;03S/HDaCujLaRCG5s5NU+x/vH27/ADF8xdpUgBYxkMSTWd8Rj4k+Kmp+HV/4S7VtJay+Jl/pMDWs&#10;FuxiRYpvKb54zlo1RlGcgiRs5IBHaXnwe8STfA/UtHXTc6jceOl1mOL7RF81oNcjujJu3bf9Spfb&#10;ndxjGeKoeIPhh4u8O+HW1Ow8Pvq2oaV8Q7nxHFpyXkMUl9ZyCWMMjs2xWxLu2sQflI4NCA1fFNt4&#10;y+InxE1jw/oXjS+0GPwPpNoxuI7WCSTVr+ZXcGfchAjCohKoFJMh5GAK9G+Cfj2T4o/CPw54hmjW&#10;G41fT4bmaNfuxyMo3qPYNkV5vr8fxA8D+ONU8RaH4KGsyeN9Is0ubMapBGdE1CFHX947ECSLbIoL&#10;R5OYuAdwrt/A3hjUPgf8ANJ0mzsZfEWqeHtLihFtBKkLX0qqN21nIVctuI3EUgPKPhh4t1HQPilF&#10;YWdy0NprnxQ1y2vowoIuI002aZVJIyMSRo3GPu+nFddaapr3xCtviHZN4wk8M2+jeJjarfrBAz2t&#10;mLSB2jQyDYpLuTvcNjJ9scnpnwq8beHPCGh+Lz4fW78U2/jG88UXfh+G9iDpDdwzWzQrMxEbSJHI&#10;rZyFJUgHpVTUvhN44vdJvNa1TwfbapLJ44XxDP4cjv4HW+tGsEhVd7kRs8UmGIfALREjjaaYEVn8&#10;ZPGHiP4Y6Pp/h3xba6hqTePZfCya9JbxyLeWv2aeRZmVQEZ1BQ/LgM0Q7E1N8UPipqnhzxfeeFZv&#10;iHqWkXfg/QrWRLqLTFmk17UJFkbM48twsYVI8ou0kynngVa8EfCzxtLq1qdT8MQ6WIPiIniRjb3s&#10;MkCWkmnyRkL8wYmNyiEbRknKgqCR2XjG08XfCv4zat4i8O+FZvGGl+KrK2hure2voLWexurfzFV/&#10;3zKrRujqDg5UpnBBo0A5P4x3/jLxJ4L8IeINB8beIPDes+Nl061stEhtLVreKaZBJM7+ZE0mI4xK&#10;7Dd/yzxxX0LbxtDbxo0jSMqgF2xlz6nHHNeG+P8AUPiBF8etJ16P4bah4g0vRdF8qyS21mxiWC9u&#10;MG5Y+bIjMVRFjU7cHLkda9K8DfEC88U+NfE2k3WnLZroLWgSRZfM8wzQLKyNjgOhODgkEMp70gOW&#10;/ZWhS7sPG+rOub7VfF+p/aHP3iIZfs8a/RY4lwO2ferv7Xz+X+y749bn5dEuTxz/AAGuYu7Hx18A&#10;PiD4kk8NeEW8beGPFV6dWjht9Rhs7jSrx1VZlbziA0TsofKnKktwc5rR+Ltv43+Jvwh8TeH5PCtv&#10;b3OreFiyNDqUcijUJC6taAttyFUKfMOFO7tTAofCbxPcfGv45WPii00HXtH0Hw74fn0wXGq2TWcl&#10;/cTzQOVSNvmKIsH3iAMuMVtfthj7X8Gl09xut9Y1vSdPuBjhoZdQgWRT7MpK/wDAq7fxXqGqeHfA&#10;N5caRpi6xrFnZlrWwM6wi6lC/LHvPC5PGTxWJ8evh9ffFb4O6lpVk0VprDLDeWJkO5IrqCVJ4sn0&#10;8yNQT6UuoGB4mhTSv2xPCLwoF/tjwtqdtcgDh0guLN48/QyyY/3jWI+uzat+2homn6tpM3h+x0DS&#10;L2Lw5IVDR628nk+eVZThBHHGuIzgncT2q58NNK8afED4pXHjTxN4Yj8JzaRor6PpWnTX8V2000si&#10;yTzM8WQqExRIB1IBOBwKq+GrTx98W/jD4U1LxR4Pi8I2HgoXVxJL/acV4NTupYTCohCfMsYVnYlw&#10;CcqMZBoA828X+Mv+EL8D3HgW80XXh4oXx/FfW93/AGfJ9lkWfWVuIbj7RjYcxuI9oJfgjGATXQ/t&#10;rXZ+Jem61p8cx/sfwGtreXmGws+ozTRiGI+vlQs0hHrLEe1ejax4B8R/E346Wd9rcVvp/g3wdMLr&#10;SrZJRJLrF6Y8C5kx9xIt7hUPJYbumK5f9pb9jDwx8QfCPiPUNJ8N/avFmrSxzlxfyxee/mx72KtI&#10;I/8AVqeo7cc4pgdJpSrrH7ZWsSTLuOj+ErOO2yOFFxdXDSEfXyIwf90U79kRRYfDXVtMjG220bxN&#10;rFlbL2WJb6Uqo9huwPQDFZnxE8G+IvhF8Q9H8TeBfC//AAk1nHoY8O3ekJfR2skUcTh7WVXlOGCk&#10;yI2TnDg84qz8KIdW+CGj+BfDOoW1tean4rvdRu9YmikP+i3EgmvHKjGGQOfLzx1T1oA4r9sOxmT4&#10;waD4gtULXvgXQrjxFFt+8yw3tn56j/et/OX/AIFTPGt3H42/a88K+JI386x0HWrfQLN1Pyl5dMvb&#10;mcj1z51sPrHXqmufD661/wCPw1K5sfN0GTwrcaVLMZFw0ktxGxj2Z3copOcY7ZzXF+FP2btU+GPw&#10;4+HOi2cn9sXfh/xOup6nd71UtGyXCNJ85BO1XjTAycLwKAOR8BftH3/inxroutQ+Kr68k1vxC2nS&#10;+Gk0/wD0S2sGlkhjkEvl7vNXEcjMX2/Mwx0rqPCvxJ8XXHxsh+Gt1qFxLqGi6nLrF7qZgRTeaLsD&#10;QIcLt3NNIIW2gHEDHqa1vg5H40+EV1b+B5PB02paDZ385tPEEWo28cC2UkryrviLeb5iBwm0KQ23&#10;O4c1i6Z8JfF2kfEOz+Ja6Y0nijUNbmtdU037VHlNFk2wxIH3bCYRFFcYByS0o6mgCnpvxB8XfE5t&#10;B8LWviS60e61rXvETXWqW8MTXUFjYXjRJFEGUoGPmQruKkgKeprovFFj4s1zxxoXw9s/G+qafJY6&#10;LLq+qa5Ba2/269PnCKBNrIY1BO8sQvOwAYzWDp/ww8ZfDcaH4m0/w8dY1LRNd8Qm40lLyGOa6sNQ&#10;vGlWSN2bZvHlwPsYgkEjg8VveJX8b6X400P4gWHgea+vLzR5tH1XQE1O3W5tB54lgkErMImwdwYB&#10;uPM4LbaAOw/Z38bal46+GEE2tPDLrOn3d3pV9JEmxZpba4kgMgXtv2Bsdt1ZT/8AJ5Mf/YmN/wCl&#10;y1nfB8618I08I+GtWs7WbUvFs+ratqjQylvsE7yG5Krxh0Uy+Xu452etQfFs+NvBvx/s/E3hnwPc&#10;eMrKTw82lyiHVbWxMEv2kSjPnMCRgdgetAHJfEPxJffDP40fEh9DuDZNqEnhS6mMaqQJJ72S1myC&#10;CMvDGoJ68Z9K6L4c+I9W+IHx48VwXnjrUNKvtB1Ke1j8LrBAsT2PlgQ3HzJ5jFiwk3q20cLisuf4&#10;I+MvEfgbxBretWdqfF/i3X9IvpdOtrhWi0yytLqFkhErFQ5SNZHYjG5mIAPGdrxf4f8AEnxJ+PHh&#10;maTwMdFTwnq73Q8TNf28i3VkIpUEKKp83Mu9dyMoVcHk8EgHnfgMeK/hH+zN498R2XjDU9Uv7bXt&#10;Rt7SC9ggEMcqaw8bynZGGzLyWGSBvO0DjHbaxbeNfDniHQ/CepeNry6vNY0DW766v4LOGIxzJJaG&#10;Ly1KsAsYlkVc5yDzk4rIvPh546uPhh8QPA6+EpPs9xq93qmm6p/aNv5eoi41MXQRYywZCqO+S+OU&#10;wM549O8c+BNS8QfHTw1qsNvu0uz0LVrG5uN6jypZ3tDGu0ncciKTkAgbecZGQDyT4VN4m8D/ALKn&#10;w20vTvFeoTap48k06ws7q5t4G/sKBrRppBCqoA22OFwpk3HLDJNeofArWNc0fxn4s8G67rFx4hk8&#10;Om1u7LUrmNI7ie2uUfasoQKpZHikG4AZBXivPfCngr4gH4GeD7Obwb9h8QfC29spLK3k1SBl19YY&#10;JLabYykiINHIxXzCPmxnAGa9D+Bnh/X77xh4s8Y+JNIbw/deIja2tppklxHcTWtrbI+0yPGSm93l&#10;kbapOBtGSaAOY+CHjXVLD45fELRYfDGqXem3XiiR5dYSWIW1qfsVudrKW3k/KBwD98e9cj4T/aQ1&#10;DxJ410zWofFl9cyal4lbSm8MJp/+iQ2BuHt1k8zy93mgBJi3mbcFl2969m+Dng/UvC3iLx5Pf2/2&#10;eLWvET31m3mK3nQm2t4w/wApOPmRhhsHjpjFcr8I4/Gnwh1FfBbeDZdU0CHU55LTX4tRt44YrOaZ&#10;5gJImPm+ZH5hTaqkNtByOcAHnfiI+JPiTZeD/HWoeKL4aXqXj2xistAjhhFnFapfmKJi23zDKdm8&#10;tux82McZqxZ/tIahrPj7+1rfxXfPIviz+xI/DMWnbrV7AXf2RpWk8vd5uMzbvMCgDbjrV61+G3xA&#10;sLPw94Ki8MRNoPhTxdb6smtNqEO27sRfecipFu3iRFc7g2BiL5dxYAdd8OV8afB7xNdeFYfB0ute&#10;HbvW7i9s9bh1G3hhs7W5uGmkWWNj5m+IyOAFU7wByOcAFH4Pjx98R5vGGrXXjOOxsbfUNW0TSbZb&#10;COQW3l3rBLqQnG50VTGq/d2gEknNcH438b3Uvww+MnhOTxk3jqz0XRrW9h1GTyDNA8zSrLA7QqqH&#10;aYgw4yA+D0rvNR+DfiW7/Zs8caBFZquraprupahbWr3CKt9BJqDTrGXUkKJovlOSCA/IHIrjdd+F&#10;3jbxhD4+WD4fx+HbPxN4TtdP0uzhvrX/AEaS3nmPkyhWCq7iYsCuUCrgtu4oA+ooP9Qn+6KdTYRt&#10;iUHsBTqkAooooAKKKKACiiigAooooAKKKKACiiigAooooAKKKKACiiigAooooAKKKKACiiigAooo&#10;oAKKKKACiiigAooooAKKKKACiiigAooooAKKKKACiiigAooooAMUUUUAGKMUUUAYfxH8Aaf8UfBO&#10;oaDqnnCz1CMKzwv5csTAhldG7MrKrA+oFc74B+Bf/CLeLo9f1jxFrfirWLW2eytJ9QMarZwuVLhE&#10;jVV3NsXc5yxCjkc131FABRRRQAUUUUAFFFFABRRRQAUUUUAGKKKKACjFFFABRRRQBHbWcNkrCGKO&#10;ESOZGCKF3MTkscdST1NSVi/EH4f6V8UfCV1oetW7XWm3m3zohI0ZbawcfMpBHKg8GvDf2Wf2ZfBu&#10;ieOPFmsW+mzLf+GfFV1Z6dI15Mwt4lghwuC2DjzH6560AfRlR21zHeQLNDJHNFIMq6NuVh6givPP&#10;BX7S+k+OPGFnptvpOvWtjq0k8OlatcwItjqzwhi6wsHL/dV2UsqhlRiMgc+efAH49RfDv9n34b6L&#10;a+HfEvinVbjw9FfzW+kQRyPaW4OzzX8x0HLZAVcsdpwOKAPoqio/taJAkkjeSr7QN524J4A+uTjH&#10;rXmn7YmutoH7P+rSDVJ9FFxc2No99DdG1e1SW8hjZxKCNmFY/NkYGaAPT6MV578O/hBZ+Gvh1qtn&#10;4f8AF3ibUI9eiZoNVvNXbVJbYlCoeF3JGB1AHGRXLfCLwncfB39o6+8K2uv+Itc0fUPDi6vKusX7&#10;3kttcrc+VuV25USKzEqOMxnGOlAHtLssa7mIUDuadXlHxVjl+JXx78K+DTcTwaRpdq3ijVFicobs&#10;xTJHawsR/AZC8hHfyQK5TW/Cem/GH9qvxZpepeNPEmkTaHaaaLDS9L8QyWPm7kkklcwq3z9YwTig&#10;D6CpN679uRuxnHfFeGftE2Fj45/aB8FeF9T8Xa14YsZdI1C7C6drb6ZJfT+baJEmVYeYQPNIXk/e&#10;x3rQ+Pvh1vhB4F8N+LtNv9Ukm+HrQxXL3Ny80mo6c7RxXKzEn942wCTced8YPc0wPZKK4P8Aaj8Q&#10;z+FP2cfHGoWtxJZ3Vrot00E8chjeKTyyFYMMFSGIwR0qj8CPhZpPhTw1dX2g+MfEfiSPWoEVbu+1&#10;xtWhiZQ3zQliVHLc464GelID0qjGa8D+Fvhab4aftPQ6Hpfi7xH4pjuNBnuvEialqBu0tbkSxC3k&#10;A+7C75mHlrgbU6cZp3xM+H998JfiP4Y8WWvi3xVqGpa74rg065sbq+LWMlpcM48lLcYRfKUBgw+b&#10;5GJJzwwPeqMV4T+1h8Or7w94c8Q/ES18XeKLTVtBiiutLsYb4xafF5ZQGJoRgS+a2QS+T84Axjn3&#10;K3kaa2jZl2syglf7px0pASYor53+LnwKi8OfEzwg2leLviF/a3ibxKkr2z+I7hrSO2j33NziLO0R&#10;7U8sL0HmKKtftffB2GPwtrnim18UePLDXb7yLHTrOw8QXFtafa5WS3hCwoQMb2VmA64Y0wPfqjNn&#10;C12twYo/PVDGJNo3hSQSM9cEgHHsK8R8b+Crz4s/Fiz8ByeJPEml6N4T8OQX13cabfvbXd7dzO8U&#10;LSSj5mCrBI+P4mYZzjFc7pvjPXvjB4F+Hfgu+1jULHUNX1HU7HX9QspTb3U8GlvJE+x15RpnEJLD&#10;BwzYxmiwH0pRXlv7Nd1faBe+MfBmoajfat/wh2qpDZXd7KZriSzngjniEjnl2Uu6bjyQo716kx2r&#10;0z7DvSAKK8v8NftY+HfE2k+DL5LPWra38banc6RatPDGPsl1CZFMc+HO1nMT7QN2cdqfoP7Vfh/x&#10;B8SrXwzFY6xHcXmr6hokN1JFGLWS4soUllwwcttIYhTtySjAgYBIB6bRXl+mftY+H9X8G6FrEOn6&#10;5nXtfPhuOyaCNbq2u1eRHEql8Kq+WzHBJxjjtTvCf7V/h3xfZ+A7iGz1mGD4hS3VvYSTQoFtZrfd&#10;uinIc7XbY4ULuyUbpQB6diiua+GPxSsPitY6tc6dDeRQ6RqtzpDvOqqJ5IG2O8e1jlN2QCcH5TwK&#10;4L4Y/tp+HPi18SbrQdJ0fxQbGBp449elsQuk3DQAmQLNu7AHGQM/lkA9iorxf4WftyeFfiv8RLXQ&#10;LXTPE2nw6sZl0bVb+x8nT9bMOfM+zybjuwAT0HTseKzfCn/BQ/wV4w8YaHpNvpviiGPXL5tLF/PY&#10;qtnaXYdkWCSQORvbbuAXdw6k45wAe9UV47qn7afh/RPi5B4VvNA8YWtvcakNGTXZtLMekteElRCJ&#10;mIySwxkDH4ZNP8aftm+H/CPxpXwPDovirXL+Ga3g1C70ywE9ppbzkCMTPuBXO4E8HAP1FAHr9GOa&#10;8pl/a/8ADNv8FvEXjiSz1uOy8MahJpd9Yvbot8lykqxeWE37ckupGWHDDoeK4/4WftZat4s/a28X&#10;eELnwv42XTbeS1tLRn0tRb6UyxytJNcSBvkjmwpjbneMYAzTsB9DVHBZw2rytHFHG07+ZIVUAyNg&#10;DJ9TgAZPYCuH+NXx9sfg1caPYtpOt+Ida8QPKthpekwrLczrEoaV8MyqFQEZJPcVyFl+3J4buPhF&#10;c+NJNF8TW+lNfppmmQvaKbvWbluDFBEGyXWRZEIJHMbYyKQHs93ew2EXmTzRwxlgu6RgoyeAMnua&#10;kr5R/aU/aT0T4yfst3Gr29tq+iTeH/FGmQ6rp2qWxt73T2W6jciSPJPK8j1we4IHs3wH/ac0b4+a&#10;lrVhaaX4g0LVNCaNp7HWbP7JcNDICY5lQknYwHGcHpxyMgHpFFeJ/GX9u3wt8FvGOtaDeaP4p1TV&#10;NBjguLqPTrJZwsEibzPneAsaDAYvt5YAZ5Im+Hf7cfhH4n/EuLw3pdn4gb7daS3emahLY+XZ6v5S&#10;7pEt2Jy7KM9gMqeemQD2bGaMV5R4S/bD8L+N7Lwc+nWutTXnjPUJ9NgsTAi3VhJACZzcIX+RYwBu&#10;wWPzLgHNer0AHSiiigAqNrOF7pJ2ijaeNWRJCoLIrYLAHqAdq5HfA9KkooAAMUUUUAFGKKKACiii&#10;gCM2cLXa3Bij89EMaybRvVSQSAeuCQDj2FSUUUAFFFFABjmjFFFABiiiigAoxRRQAYooooAKMUUU&#10;AFFFFABRRRQAUUUUAFFFFABRRRQAUUUUAFFFFABRRRQAUUUUAFFFFABRRRQAUUUUAFFFFABRRRQA&#10;UUUUAFFFFABRRRQAUUUUAFFFFABRRRQAUUUUAFFFFABRRRQAUUUUAFFFFABRRRQAUUUUAFFFFABR&#10;RRQAUUUUAFFFFABRRRQAUUUUAFFFFABXlPwGhkuU+KkcLbZpPF18sbejG2tsH869WqnpPh+x0J7x&#10;rO1t7Vr+4a6uTEgXz5WABkbHViFUZPPAoA+ff2UPhtoesfDj4c6hc+L9cur/AEFFEOj3N/F5VpfR&#10;QSQyxeUED5QNKNucgc+9cx4P09/Cf7L/AIL8feH/ABLZ6L4q8LeD0knsrl1e31eyUtIIZo8hhl1c&#10;I64IYsOe30bY/BXwjpfjyTxRbeG9Fg8RTZ36iloi3DZGCd+M5I4J6mqup/s9eBtaOj/a/CPh+4/4&#10;R9Fi07zLKNvsSKchU44UHkDpnmncCLxBrXhX4ieFLe31+6s4Vgn067ntpboRvaXDyRy2yPgghmkC&#10;gA/e6Vs/EXVPDdhoCw+KpNJXS9QnS02akENvNI2SiHf8uSV4z3FSah8ONB1W7u57nR9Onmv5bee5&#10;d4FZp5LchoWb1KEAqT0xVjxZ4Q0vx3oU2l61p9nqmnXIxLbXUQlik+qnikB47+zndaB8NfFPxWtt&#10;HurW18B6DewXMBjl3WenytaiS7jjP3VVSEYqOFLEYFXf2WfEdp8S9Z8QeOp76zbUvFzJ9gsBcI09&#10;jpcG4W4ZASVZy7ysOxlA7V6LpXwm8M6H4Gk8M2eg6Tb+H5kaOXTktlFvKrfeDJjBz3z1qn4G+APg&#10;j4Zay2o+HfCfh/RL5ozCbiysY4ZChIJXcoBwSBx7CmBzN1INB/bOtmn+SPxF4RaC1Zjw8trdb3Qe&#10;+ycNj0U+lcf+2Q3gXWPh94j1a1n0RfiB4Vki/s+5t2RNUt74FDBECP3hD7lXbyCrH049f+I/wusf&#10;iT/ZEtxLcWd9oN/HqNjd2zbZoHXhlz3R0LIynghvUAhuq/Bbwjrnje38S3nhvRbjxBaYMOoSWiNc&#10;RkdCHxnI7HtQBzHxxsPhz440a80Xxw3h1r620s3xF40aXVpEdw86J2wykMjcqeCB615/4v1vUNe/&#10;4Jy6dDqkk02t+J9DstKh87PnXU9yY4oyc8liGDH8TXtHjv4N+E/ifdWc/iLw7o+tTae263kvLVJW&#10;hOc8Ejpnt0pPE/wp0/xf4w8O6tevO8fhhpJrKyBxbCdlCrMy92RdwXsu8nrjABf8batovh3wlcTe&#10;IZrGHRgEguHvtvkYdlRQ+7jBZlHPHNeQfBmHw58Ov2hfH9p4VksbXwfDotlqmoQ2bj7DYXpe43lF&#10;X5ULQojMFx0Br23XNDs/E2kXFhqNrb31jdIY5oJ4xJHKp7Mp4IrL8C/C7w78MdEk03w9ommaNYTO&#10;XkgtLdY0kY8EsAOeOOaQHkVrJ4Xtf2tvCepeB7rT5ZvGGn6hc+IBp04khvYERGhuJVUkbxKdqucE&#10;hnHNWR4/0n4w/tQxxtqunx6H8N5GhiSS5RTf6xMhQhVJywgidlzj78pH8NeneCPg74V+GmoX114f&#10;8O6PotzqRzcy2dqkLTd/mKjpnnHTNZI/Zi+Ha+JP7YHgfwuNUFz9s+1jTovO87dv8zdtzu3c5655&#10;pgcT8dvHml+P/jBofw9m1PT7PTdMkh17xG89wkamONw9ta/MRlpJVV2HZI/9oV3Wr+CvFeteP7fV&#10;LTxv9i8OpJFKNKh0uJ/PUbSymcndh8HkDIDcGk8V/s1/D/x3r9xquteC/DOq6ldEGa6utPilmlwA&#10;oyxXJwAB9BXZ2trHY2scMMaxQwqERFGFRQMAAegFIDy3RZv+E+/a41i4+/Z+AdFj06P0F5esJpSP&#10;dYYoR/20Io+LEw8bftC/D/wsv7yDSTP4qv19BCvk22frNMWHvD7V6RpHhrT9Aur6axsrW1m1Of7T&#10;dvFGFa5l2hd7kfebaqjJ7AUReGtPh8RS6utlarqk9utrJdiMec8SsWWMt12hmYgdMk0wPLbnxJp/&#10;w2/a71ibWLy20218T+FrWS2uLmQRRu9lPceagZiBuCXCNj0ye1ea/Cu8i8L3/wAK/GmoMtlpPiLW&#10;vEQE0x2JENQmee0LE8KHWBcE93Ar6M8ffC7w78U9PhtfEmiaZrltbSCaKO9t1mWNx/EMjg1Y8SeA&#10;9F8YeFpND1TS7C/0eRFjaznhV4Sq42jaRjjAx6YouB57+z1fw+L/AIo/FLxJYyR3GmX2sW2nW08b&#10;bkn+y2kSSMpHBUSM65HdD6V6welUPDHhbTfBWhW+l6RY2um6dZrshtraMRxRDrgKOBV+kB8E/ESy&#10;1Pw94+8caPbx3Edl8IfEUvj+Pyx8sizy2k0cQ9hE17/nNdbri3Hw0/Y3+HvxMmt3bUNI8Sp4uvwo&#10;y7xX88okX8UuIx/wGvrG78AaHf3GrSzaTp8smvQLa6kzwKTfxKrKqSHHzKFZhg9mNP1HwPo+seFB&#10;oN1pdjcaKIkh+wyQq1uI0xsXYRjC7VwO2BVcwHx3+zN4J1jQ/wBpnw94J1ZZpl0US+Prp5eR9ou7&#10;GCFlH+7cSXBHpXOeKf7S8G+K/FFvFHcrp/wH8SzeJkjjGBNDe3lvLHH+Fubs/wDAhX3ZD4U02DxJ&#10;JrCWFourS2y2b3giHnNCrFhGW67QxJx0yaq33w60HU/7Z+0aPps3/CRRrFqm+3Vv7QRV2KsvHzgL&#10;wAc8UcwHlP7NOq2fgD9nnwPompX8Nl4l8cWlzqFrE5Ie5uJ993Jg/wCyJRyfauH/AGU/iT4f1b9i&#10;+DwLYapY2/jSPSdS05tIMgS8W6UTlv3f3v8Aaz7+tfSVx4G0e7vtJupdLsZLjQdw02QwjdYhk2Hy&#10;z/DleOO1Z2mfBbwjovjq48T2fhvRrbxDdbjLqMdoi3D7uGJfGcnue/elcD5W8FfEPQPH/gP9mTw7&#10;4fvbW48Q6TqdrLe2kLgz2KW1pIl15qjlMt/eA3deao+GYUX9iz4asEUMfifCxIHJP9rTjP1xx9K+&#10;uPDXwY8J+DvFd5r2leHNG0/WdQz9pvbe0SOabJycsBnk8n1qaL4T+GYNAtNKTQdJXTbC7GoW1qLZ&#10;PJguA5kEqrjAfeS24c5JNO4Hx1+0F+0FdfFC1S41bxPomi2eg/EO302Hw6kardeXbXShrq4kZiyj&#10;GW+UKgyBkmvU/gH8V/DPww+Ofxe0fxJrGnaTrGpeJ4761F1KI2vbaaCIQeWT9/HIwM43e9ewa1+z&#10;z4F8RX2rXV94R8P3dxrhQ6hJLZIzXhRgy7zjnDKD9QKs+I/gh4P8XeJLDWNU8M6LqGqaWFW0up7R&#10;HlgCnKhSR2PT07UAfKnxX0qSP9ry9+F8cb/YPHXirSfFpTHyPbQwStdg9uZrZD/nNeofDbx3o3hH&#10;9ub4tafqmpWen32tx6INPgnkCPeFbRg3lg/ewTzjpXRH4c6h4l/bj/4Sm60lodH8M+GPsFjesoH2&#10;q6nlLPtPUhI8r6Aua9A1b4SeGNd8b2niW80DSbrxBYp5dvqEtsrXEK84AcjIxk49Mn1oA+f/ANoz&#10;4paT4q+Ivwn8UeDvFvh/S9SlXVVs9V1dgmktbBUjnVyxUmTzAgQAjoxPGKzPGPh7Q/gp8PPgfdL4&#10;gsde8NaL4xafU9YhkR7Vri4W4YzEqSqossjDOflGOa6f9oL4HXGj/ELwXe6T8O7Lxp4G8P2V5A3h&#10;62aCFbO6mdWFwschCPkZGO2Se9bn7Mn7OraJ4B8YWvirwzpOm6b4y1iTUY/DX7u5ttNgKIqxnb8h&#10;Y7Nx28A4xQB4L8bPE+l+LtY+MHiXTby1ufDMnijwtb/bY3DWs8sBQTMHHykLkZOcd69b0j4s+GV/&#10;bJ8ceMIdYsW8MeG/BlpaarqMEgltxO100iDemQzBOOM+le02nwT8I2HggeGofDWiJ4fDb/7PFmn2&#10;ct/eKYwT7nmo9D+BHgzw14MvvDun+F9Es9D1PP2uxitEWG5zj764+boOvpSuB4bcvb6p8Zf2kriP&#10;y545vCGnGOQDIZGsbo8H0PH6Vk+CI0g1P9kllVU/4lN9kgY4/stSa+movh3oMF1qky6Ppqza1bpa&#10;X7i3XdeQopRI5Dj5lVWZQDwASKjb4XeHGg0iM6Hpfl6BE8Gmr9mXFjG8flusXHyAp8pA6jii4Hx7&#10;8A9e0/Qf21ZvHVxax2vg34i6jqmmeHLhnPlRXitCrzAH5VNy0bgEcsRivuCudb4TeGW8PaXpP9g6&#10;T/Zehzx3On2otlEVlKhLI8a4wrAkkEeproqGA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p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WSL1PpLMAgCSzAIAFQAAAGRycy9tZWRpYS9pbWFnZTEuanBlZ//Y/+AA&#10;EEpGSUYAAQEBANwA3AAA/9sAQwACAQECAQECAgICAgICAgMFAwMDAwMGBAQDBQcGBwcHBgcHCAkL&#10;CQgICggHBwoNCgoLDAwMDAcJDg8NDA4LDAwM/9sAQwECAgIDAwMGAwMGDAgHCAwMDAwMDAwMDAwM&#10;DAwMDAwMDAwMDAwMDAwMDAwMDAwMDAwMDAwMDAwMDAwMDAwMDAwM/8AAEQgJbQS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NABRRRQAUUUUAFFFFABRRRQAUVR1rxJp/hy0kn1C+tbOGFd7vNKECLkDJz2yQM+4qtpnj3Rda0&#10;W51G01SyuLGz3GeZJQUh2jJ3Htgc80Aa9FY/h3x7pHirSZ76xvo5LW2JWZnVojCcA/MHAK8EHkcg&#10;g1q29zHeQLJDIksbjKujblYex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o2ZCPQ1JVWOT/SpB/tUAWqKKKACiiigAooqOW5jhljRpFV5iQik8uQMnH4AmgCPU&#10;9Uh0m0eaXc21WYRopeSTapYhVHLNgHgc15j4q+NE0uq6ZYXSyaToni7Tt1jqUTlbiznbAUSH7q53&#10;KAR0JGT6bXxTtl8O+OfCvibc/lw3n9mXQLkosVwCitjoCJdnIGSGrD8Q6Jpt1eRaHqsXn2baldaT&#10;sCF2EVzELpCAASNjrGoP8OAeKYHO69YW8un66yxL5uteBBPIz5d2lhLK5LHkn50yTydo9KX4qRR2&#10;viuGO1VYrXxHpmm/2gqDasmL+FAzAdykjL9B7Vt6Z8Cdeh0zTdObUrRIdPsdQ0uW7lRpprqC4kVk&#10;O3IAZQo6k8k8V02k/A60i0O+ttS1C91W6vrWKz+1SBY2t4ouYxEFGF2t82eSW5NMDkPi7b3U3irx&#10;jFpsKXPlaVpl7NaH7t2YriZ2jI77okxjuBivQ/hJbafD4Cs5tL2/2fftJfW6qu0RpNI0ipjttDBc&#10;dttYt18JNS03GoabrAuNe+1C5mur+Hcl0BC0KxMExtVVYkY75Pc1ZnhX4K/BNLWGR5pdLshbxSCI&#10;kNMRgMQAdq7zkk8Ad6QEvw4+KcPi7w9qmoXj2lpb6dqk+nifftjmCOFV/m6btwGMnn612AO4ZFfN&#10;Gi+GpfEOtaX4UMci6Db+J7ppEk+7fLbks5Yd0UIi89WlP92vS/hj8S9Q1DVGluI4X8Oaxd3I0qZG&#10;Aa1ihDcuP+ebBGKn+HgHqKLAemUUA5FFIAooooAKKKKACiiigAooooAKKKKACiiigAooooAKKKKA&#10;CiiigAooooAKKKKACiiigAooooAKKKKACiiigAooooAKKKKACio7y7jsbSSaaRIYYVLu7sFVFAyS&#10;SegA718H+Jf+DkL9l3wx8a5PB0nijWLq3guDaza/baY8ukpIDtJEg+dkBz86oVOMjI5row+Er17+&#10;xi5W3srmdStCnbnaV+596Zqm3iGwXVxp7XtqL5l3i2My+cV6525zj3xXzH/wVS/4KBW/7GP/AAT3&#10;174oeGbyw1TUdXggsvC86Ostvc3F0P3UykZDqke+X0YR471/L3fftIfEDUfik3jibxr4pk8YNd/b&#10;jrP9pzfbRPndvEu7cCD0weK9rJ+HqmOpyqc3KlotL3Z5+OzSGGkoNXbP7LAciivi7/glH/wU7079&#10;qH/gmpF8VfiFq1jpN94Ejn07xffynbEJbVFc3JAH/LWJ432qPvsyqDgCvmmw/wCDtL4WXXxuGjzf&#10;D3xVb+CGuPIHiE3UbXCpnHnG0C5298CQtjtniuCGT4ydSdOEG3B2dv61OqWNoRjGUpWUtj9Z6Kyv&#10;A3jfSfiV4N0vxDoOoW2raLrVrHe2N5btuiuYZFDI6n0IINateY007M6gooooAKKKKACiiigAoooo&#10;AKKKKACiiigAooooAKKKKACiiigAooooAKKKKACiiigAooooAKKKKACiiigAooooAKKKKACiiigA&#10;ooooAKKKKACiiigAooooAKKKKACiiigAooooAKKKKACiiigAooooAKKKKACiiigAooooAKKKKACi&#10;iigAooooAKKKh1HUbfSLCa6upore3t0MkssjhUjUDJJJ4AFAE2aK8Q/Z7/bj8O/tF/GnxP4U0WFj&#10;b6JAs9lfFjt1JA2yVguPlAZk28ksCTxXt9ABRRRQAUUUUAFFFFABRRRQAUUUUAFFFFABRRRQAUUU&#10;UAFFFFABWXDN/wATGZfRzWpXP20+dcul9JDQB0CnK0U2M/IKdQAUUUUARX19DplnLcXM0dvbwqXk&#10;kkYKqKOpJPQV5D8RvFay+NtP8RadouoeMtLSBPsdzo8/m/YJkdzJwpIw6soOeoBFdj8dNSj0nwQL&#10;qZPOs7K9tbi9ixu3W6zIXJXuAOT9K5vUvB1zoHxCZ/CN9Dptv4qsnvEVED2wuYTGRJt6bZEchsdw&#10;D1pgdhE2l/HH4Ygss39n6zByD8ksDA/o6Ov4Fau+C/BkXg3TWh+1XmoXE0hmnu7tw807kBckgAcK&#10;qgAADAqXwf4aXwj4fhsVla4ZWeWSUqF82R3Z3bA4GWYnHbpUXjTxpaeDNOWS4YCSYSCFSOGZYpJe&#10;fQYjbn1wKQGjqurW+h6dNeXcyW9tAu6SRuiiuL8UfFe9t9bmt9Mh0mOysbeGe5vNUuWtVBmLbEC7&#10;d2SFJycdcYqHU/GE3j7SNWs7eG1gvLO+gfT4riYINQERilI56ZYMvQ8YPeuJl064i12OPT4bnw1r&#10;VhCxc6hcLLDdRl2kCzJgI8O92VXjYlCyghelUB31h8TtaS1S5uvDa31i3P2nRr5L0Y7nYQrH6Lk1&#10;0nhjxlpfjaykk0+6iuVX5ZYyCskR/uujAMp9iK8b0rxA+s39jN56+H7yS9mgvEaUF7TUVK+UqIqh&#10;ZI2VtuScskgyflBqxaauJYdOfULyS31y2hKt4ks4isaMmQY7tWAJyduUkAPzZGOtFgOo+L/wx1A2&#10;99rHhtm/tBtPnsfsn8KJMwaWWEcYmOCefvH0NY+l3PhPwb8I/FuoaLcKtmbZ4IxNG0QR0twvkqH6&#10;sXLFgB95yOua6L4e/HAeJ/Glx4XvtOuINe09Cbp4MS2eAAQ6vngMCCARkZx2rL+P/wAMLOXw/qeq&#10;WumrdXl8ILaZjgrZxmT97OgI4bacMRgkDPY5ANj4IeI7ibw1Z6fcWuqLa21rDHa398NjX52ZcBWw&#10;3y4OCRyoz2Nd5XkXjzx7Za/40jkm1gaL4Y8GXCyXF8hz9rvSpCwJwdwVWbcADndivTvDPifT/GOj&#10;Q6hpl1HeWc+dkiZHQ4IIPIIPBBAIqQL9FFFABRRRQAUUUUAFFFFABRRRQAUUUUAFFFFABRRRQAUU&#10;UUAFFFFABRRRQAUUUUAFFFFABRRRQAUUUUAFFFFABRmgnAr8Vf8AgrN/wcm+Mfg1+0hrHw7+B8Gg&#10;x2fg+6ew1XXNQtvthvbtCVlihQkKscbAoWOSzKcYGM92X5dXxlT2dBa7u+yOfE4qnQhz1D68/wCD&#10;jT9pPVP2c/8AgmH4kXRLqay1Lx1qVt4US5ico8MU6ySz4I/vwW8sZ9pDX8xg+tfqT+1z/wAFPdS/&#10;4K+f8EovEej+ItLsdN+J3we13TvFV8lgCIdY0s+bYyXMcZyUMcl5F5igkAFWGBkL+WoGa/SOG8HL&#10;C4eVKorSUnf7lb5WPk84xCq1Yzg/dtp+p9weMvj74i+Nv/BBDRfDF/dXF9B8KvivBZozsXMVhc6b&#10;dyW6kn+FJvPUDoAyAdK+IDzX7P8A/BDD/gm5D+2H/wAEhPjVoPiLdptt8TdeSPQr14t32aewiUxX&#10;Sjuond0OOoSRe9fD+o/8EIf2pbD41t4JX4V65cSfafJXWYwp0Z48/wCu+1E+WEx82CQ/bbu4rTBZ&#10;hhadWtQclHlk3q7bpN/je5OKwdepCnUSbul/wPwsVfBfxa174af8EV/F2g2k9xb6X8RPilbWc20k&#10;LPFaaeJ5U9MGRrUkd9or5JHX2r9uv+Csn/BJs/sr/wDBDnwR4d8PqNa1T4V64viDxJewQkG8e7Ro&#10;rqcDrsR2gUZ5EcSk9DX4jbq6MnxVLEQnVpdZP9LfhYxzChOlKEJ9Ir+vvP6Pv+DXD42al8Uf+Cbs&#10;2ialcS3H/CB+JLrSLRpGLFbd44rlUHsrTuB6DA7V+kW6v5ifC/7d3j//AIJyf8E4fDfwx8C6heeE&#10;/GHxcvLjxrq+q25MV9p2myBLWzjhbrG8y2zy7xhhG0ZUjdmtT/glJ/wW++Kn7L/7S2hWvxA8deJv&#10;Gnw38QXkdlrNrruozag2npIwX7XA8pZkaMncyqcOoYEZwR8jmHDdevUq4qja120ur7/e727nvYbN&#10;adKMKFS97K77f11P6Y6KbDKs8KyIysjgMrA5DA9CKdXxZ7wUUUUAFFFFABRRRQAUUUUAFFFFABRR&#10;RQAUUUUAFFFFABRRRQAUUUUAFFFFABRRRQAUUUUAFFFFABRRRQAUUUUAFFFFABRRRQAUUUUAFFFF&#10;ABRRRQAUUUUAFFFFABRRRQAUUUUAFFFFABRRRQAUUUUAFFFFABRRRQAUUV8C/tx+N/jn+yTq+m3t&#10;v8Sr3WfD+tySLDMdLtoTayL83kuNrZypyDnna3AxyAffVFef/sufGmP9oH4E+HvFC7FuL632XiL0&#10;iuEOyUY7DcCR7EV6BQAUV8W/8FRv2tvF3wN8b+F9F8H67Los01lLeXxjhikMgZwkYO9WxjY/THWu&#10;2/YDt/il8S/COj+PvGHxCuNS0nUkn8nRP7OhUSKGaNZHlUKQQykhQOmOeadgPpyvnv8Aax/Zq+In&#10;7Tuv/wBiweMNP8L+AVVDJBbwvJdXrYBbzQCoZQ2cLuA4BIJrZ/bD8HfEa48K33iTwL49m8N/2Dpk&#10;txLpY06KZL9o9zk+a2SjbRgDaQcDpXxZ8Bv2if2kv2kvEV1pfhXxdPd3FlCJ5zLFZwpEhYKCSY+e&#10;T2zTXcD7f/Zd/Ys8H/srWs02jR3F/rF5GIrjU7sgzOmQdigcIpIBwOuBknAr1+vzj+P/AI6/an/Z&#10;r0C31XxJ4qkbTLmUQfabOO1mjic5wr/ugVzg4OMcda+7PFGia98Q/g/Fb6P4hl8L65fWkEianHaJ&#10;ctbvhWb92xCnPI9s0mB2FFfm58R/2tvjb+yJ+0ZDovjHxNJ4k02xmjneI2sMcOp2jn7ylUDKcbh1&#10;4Zcc45+9fFcd58X/AIRb/CPiZ/D9xrdtBc6frEVql0YUYpIGEbEBtyZXk8bs9RRYDrqK/Nvx18Zf&#10;2hPDH7T0nwt034gz63rH2mOCKeKyto0cPGsm9gYztCq2W5OMHrX3N8EPh34y8EeArux8XeNpPFmt&#10;Xbs8d99gjtxZAoFCKq8OFYFskDOegosB31Ffnf8Ato/FL45fsg+LtJsX+KV3rljrVu81vdf2XbW7&#10;BkYB0ZNrcjchyDzu7V9EfsOaF8T/ABT4S0Pxx40+IU+sWGuWBni0Q6bDGsYc5jkaZQCTtGdoXHzd&#10;TRYD6IorL8beNNL+HfhS/wBb1m8jsNL02Fp7ieQ/Kij+ZPQAckkAV8H67+2N8X/21/iPc+HfhPb3&#10;Hh3Q7c/PdIwSZIs4Ek0xH7vPZU57DOCaLAfoJRXwve/sIftC6Lp39oWPxhvrzVEBf7P/AGxeLvPp&#10;vY4OfcYrnf2ZP2zvjBov7Teh/DvxxeG48/URYXsV9aILmIkHGHUDPYg85BznvT5QP0KooNfJ/wC2&#10;L+3vqXg7x3H8OfhlZLrXjS4cQTzqnnLZyN0iRejSdySdqd8nOJ3A+sKK+GR+xL+0Z4y046vqnxav&#10;LDVph5gsl1W5VYz125jwi/8AARiub+H/AO258Uv2PfipH4R+L8N5rOlsQDczESXEcROBPFKP9cnq&#10;G56jIIxVWA/Qqiqfh3xDZeLNBs9T025hvLC/iWe3nibckqMMhgfcVcqQCiiigArlLWf/AIqe8X0l&#10;NdXXEW03/FYX4z/y3IoA7SA5Sn1FaHMVS0AFR3M32e3kk2PJsUttQZZsdh7mpK534neOpPh14a/t&#10;RNLutVjjmRJo7dgJEVjjcAevOBj3oA8hk8OxfEPw3ruvCa/sfHmivNLf2N1KSnljcRbNHnaYGj+U&#10;EdevPNdlY6VoPwH+H1x4pWbU5rW3sg1pbXVy0q2qSbSIYgfuhm2D8B6VzGs+I9D+OHjewh0v+2tA&#10;8TMWs7+OW1aFp7LB8+OQ9OB0OchiK7/496Rb3fwmvlmRfs9i8Fyy44VIpkduP91WqhGX8HNb1LW9&#10;a1LWdUhaFbi2jhnkeQiOKWFVLoi9NoeSUE9cxnJNcJ4p+IX/AAtAX+sWsippMk0VpBFICGuoEM3z&#10;dR8skgkDAc7EA4DMy9NLJd/DzRNXs7Oz1abUil19jn1K6iNtBDlnaZe3lgshbcu4lgCTg48+1WfV&#10;NB0zzLXSdFutN0vyyWltpdPXVZm5WGO2Y/My72ZQBtJkztyaBmh461ZJ9I02S7vrC7nmtGurvUIW&#10;TyZZBuDYAOCyLGqgZydg2kHLDoGu5raw0jS9UvzrN9aToDeqWDq8ku2SEMfmKm3k68EFASSSMZ/i&#10;CWTRLiP+07eG1t7MSY066VbqS48yNn8125XBZ3ZlIHzQR4AGDVOS7vL/AMRXUmmyRXGoWc8D53Bo&#10;bZRcP5rznPyDETZzyQAO9MRNdPBBb6mtk2rXFnJp1rqM6WRi8+RrOVo3xnKldghOVOdoBBPe3418&#10;Ut4Z1PV57qGSVrVZJFLIJ/tkAPEUuBiaF+F3Eb4WYZyDk5Mx/t26u7Kzl1K1vIbTVIpZraXzppEJ&#10;s5Qy5VMjY4GwgHgjOeas3sl1Z6/pv9ntda0Li309ra6toNvzukSiWVG5COm/94OoLI3KggGdNrF7&#10;D4b1CaG1tbPw7Z+YsnmWUKxi2O4iG7O0DfGSfKlRvunngHNei+DPFC+MtGmjuoUhvrVja39rncI5&#10;Mc49UYEMp7qwrxjxLrxXXr6RIY445r54nt5n3RW9xIPkye9teR4BPRXIPUVN8PPH6+FdbtLxpZmt&#10;YUitbppT+8lsZHKQSv8A9NLebMLk84OaVgOq0T4S6Xp/xT0/STCr6V4d09tQsraQDa889xIGkI/i&#10;KKqqCeRuBrs/Bvh670bXvENxL5UNnqN4strboo/dhYkRnJHdyucdvqTUfxE8M3Or21nfaVFanWrC&#10;ZPs00xdVRGdRIDsZSy7fmKk4O0cVwvw9l8SeMfi5cR3+tX0ll4XeRL1IVW3tbm4JIiRVXkqI8OwZ&#10;mwWA7UgPX6KRHEihlIZW5BHelpAFFFFABRRRQAUUUUAFFFFABRRRQAUUUUAFFFFABRRRQAUUUUAF&#10;FFFABRRRQAUUUUAFFFFABRRRQAUUUZxQBhfFDxFN4Q+GniLVrZPMuNL0y5vIlxnc8cTOBj6gV/GF&#10;qmpXGs6ncXl1NLcXV1K000sjbnldjlmY9ySSSa/rY/aY/wCCm37Pf7Mfi/8A4Q34kfEzw3omtX0e&#10;ybTJRLdSRo4/5bLCj+UrKesm0EHPSv5d/wBtT9mm4/ZV/aF17wyk8ep+Hnna88OaxbyCa11zS5GL&#10;W11DIpKurRkZ2k4YMp5Br77g2Lg6immuazTa3Sve3fc+b4g96MXF3te/le257V/wQfMGq/8ABTz4&#10;f+HdQtIdT0Hxpbap4f1nT5hmG/s7jTrkPE47rkK2PVBX6N+Jf+DR3wXf/GmTUtP+LGt6b4DluDO2&#10;jNpCS30MecmFLoyhcdg7REgdQx5r4s/4INeEtI/Z3+JHiT9qj4kG40r4bfCLTp7ezujDufVtXu4z&#10;bR2tuv8Ay0kEUspOPulkJwMkfpj+zF/wcI/Dv9vl/GHw/wBF0PXvBHji+0LUX8NJqUsUserzJbyM&#10;kaOh+WbjcEPBwQGJ4Omd4jHRxUqmBvyxilJqzV7t9eqT3WxOW0cO6EYYm1224p/L9V8z5Y+LH/By&#10;Bp/7EfxIs/hN8Bfhr4VvfhJ8NXGixz3txMtxq6wkrLJCyECMM+4h2WQufnP3itfbv7WX/Bb3wl8J&#10;f+CX/h/4++D7WLVNR8ebdP8AD2lXj48nUPnEyT7eStuY5N2MbiqgEBwa/mRl3GRt+7fk7t3XPvX1&#10;J8RtH8SXX/BHD4W6jcm5bw9Z/FHxFbW4bPlr5mn6YyY7ffju8e+73rrxfDmD5qWmvNq7/Fo3r5to&#10;58Pm1d+09NPLofdP/BMX/g4X8cftDftKWPws+P1r4Z8SeDfibN/YUcq6ekC2U1x+7jikTlZYJGYR&#10;srDI3g5wCD9eWH/BsT+zTp/xoXxUbbxVNpK3P2lfDUmohtNznPlk7fNMef4TJ04zX8937L+h6l4l&#10;/aW+Hun6OsjatfeJdOgshGPm85rqMJj33EV+nn7fH/Bzl8UNI/ap1jSvg6PDtl4D8LX72MM15Zi7&#10;k18xOVeZmJGyNyDsC4O3BJycDDMspxEMQo5Y+TmXvJOy02+b/Q2weOpyo82M96z0urs+YP8Ag4U0&#10;6TRP+CrfxC09bWOy0/TbXSrXTbeKMRxQWqadbCNI1HCoOQAOBivigEqa/VX/AIKkfBTVv+Ctn7NX&#10;gf8Aa++Fnhm7vtUawPh/x94e06M3NxptxascXCAfPJGA2DgFhGYmPAYj4n/Zb/ZG1DV/EB8cfEbR&#10;tb8O/CPwRcRXniXVLmyeIXCiQbbC3348y5uGHlqo+7uZ2wqMR7WW4qEcHGM370FytdbrS3q+nc8/&#10;GYecsS3HaWqfSz1v8up/VZ+zJcXl3+zb8PZdS8w6hJ4a017oyfeMptYy+ffdmu4r8ZPgp/wdp6Jr&#10;HxmtdI8VfCf/AIRn4f3E6WsOo2erm6u9MiztEksXlKrqBglUIKgHG/iv2N8N+JLDxh4esdW0u7gv&#10;9N1O3jurS5hcPHcROoZHUjgqykEH0Nfl+YZficLK9ePLzarZ/kfYYfFUqy/dSvYvUUUV550BTXkW&#10;JGZmVVUZJJwAK+Sf+Csn/BWjwj/wTD+FUNxdQR+IvHmvI40Lw+s3lmXHBuJ2AJSBSRzjLn5V7lf5&#10;3f2q/wDgqP8AHj9tTxVPdeLfH3iFrG4kJt9D0y6ks9Nth2VIIyFYjONzbmPcmvfyrh7EY2PtPhh3&#10;fX0R5uMzOlh3yPWXZH9Z+ma/Y600i2d7aXZhO2QQzLJsPocHirdfyBfskfEb4heD/wBqPwNa+HvF&#10;Hizw3rWqa/Y2Yktb+e3mbzrhIyDhgSDuwQeCODxX9dPjTxppPw48Ialr2vaha6Vouj2z3d7eXMgS&#10;K2hRSzOzHoAATWecZM8BOMebm5vK3+ZeBxyxMXK1rGpVG/8AE+m6VdLb3WoWNtPJ92OWdUZvoCc1&#10;/PV/wVI/4OO/iH+0T4x1Lwt8F9V1L4f/AA/tZGt01SzkMOr62AceaZBhreNuyIQ2PvNyVH5yat45&#10;8XeJZZNVvdY8RX8m/L3k91NKdx7lyTz+Nerg+EK9SHPXmoX6Wu/nscdfPKUJctNc3mf2fBsiiv5X&#10;f+CfX/Baj4z/ALCHjrT2TxJrHjLwOsqi/wDDOr3zz28kWfm8hn3G3kxnDJwTjcrCv6aP2av2h/DP&#10;7VvwN8N/EDwfefbvD/ia0W6tnPDxHo8Tj+GRHDIw7MpryM2yWtgGnPWL2a/J9mduCzCniV7ujXQ7&#10;qivyf/4Oj/2xPiF+y94V+Ddj8PPG3iXwXfeIbvVbi9m0XUZLOWeO3S0VFcxsCVzOxAPcVzv/AAbI&#10;/wDBTfxf+0L4l8efC34neMNa8W+IFjTxDoV9rN891cvEu2K5tw8hJ2r+5kVQeN0p9aI5LWeB+vpr&#10;l7dd7XB5hTWI+rPf8Nrn7BUUV87/APBWf4vap8B/+CcXxe8VaJqV7o2s6XoEi2F9aSmG4tJ5XSGN&#10;0dSCrBpAQQcg15VGk6tSNOO8ml952Tkoxcn0Poiivwy/4Nof2uvjP+09+2/4ns/HnxO8eeMPD+je&#10;ELi5Fjq2sz3dutw11apG+x2I3BTIAevJr9za7Myy+WCr+wm03ZPTzMcLio4in7SK08wor5v/AOCt&#10;f7WzfsU/sA/EPxta3X2XXVsP7M0R1ba4v7k+TCy+8ZYy/SI1/PT+y/8A8Fbv2gdF/aV8AXXiD41f&#10;ErVtBh8Rae2o2N54huZbe6tvtMfmxurOVZSm4EEY5rsy3Ia2NoyrQaSXfrpc58VmVKhNU53u+x/V&#10;NRSI25FI5BGQRSk4rwz0Aqjr3ijTfCtn9o1TULHTbfOPNup1hTP1YgV+cn/Bbn/guta/sFmT4cfD&#10;dbHWfipdwB7u4m/eWvhqNxlGdf452BBWMkBQQzZyFP4KfFT4+/Fr9sTxvc6l4o8SeMvHusXJMjLL&#10;NNdeWCeiRLlY0HZVUKOwr6bK+Ga2Kp+2qPki9u7+Wmh5OMzanRl7OK5pH9gHhnx1onjRJG0fWNL1&#10;ZYf9YbK7juAn12k4rUr+Wn/ghvbeLPD/APwVd+EuhQ3niHw8bnVnbULRJpbQ3EEdvLK8cqZXcjBM&#10;FWBBHUGvpL/g4D/aS/aC/Y0/4KHatp/hn4wfEzQ/B/izTbbXdHsrPXrmG2tVYGGaKNVfaoE0MjbR&#10;0DiqrcMtYxYSFRNuPMm1bra3X1CnmydB15xas7f1sf0CUV8U/wDBAb9sTVP2yv8AgnZoGqeJNXut&#10;c8X+Fr+60DWr27nM1zdSRsJYpJGb5iTBNECSTkq1fadxcx2kDySusccalmZjhVA5JJ9BXz+Kw8qF&#10;aVGe8XY9KlUVSCqR2auPor+Zb/gpV/wW2+Lvxk/bM8Z6l8Mvil428JeAbG7OmaHaaLrE1nb3FvBl&#10;BclY2ALTMGkyRkKyj+GvB/8Ah63+0wP+a8/Fj/wprv8A+Lr6ajwfiZwU3NK6210PJqZ7QjJxs3b0&#10;/wAz+uGiv5Hz/wAFWv2mM/8AJevix/4U13/8XSf8PWv2mB/zXr4sf+FNd/8Axdaf6l4j/n5H8TP/&#10;AFgofyv8P8z+uGivif8A4N9/iL41+MX/AATQ8L+LPHnibXvFuua9qupTLqGr3kl3cNDHcvbqu9yT&#10;tBhbA6cmvtivlMVQdCtKi3dxbX3HtUqiqQU11V/vCiiisDQKKKKACiiigAooooAKKKKACiiigAoo&#10;ooAKKKKACiiigAooooAKKKKACiiigAooooAKKKKACvj/AP4LFR3Gr/CXwXpFrG011qGvgxRL96Rh&#10;BIoA/GT9a+wK+Yf28Maj+0H+z7prfMtz4mknZT3EbW2f0enHcDzH/gjJ8V2ks/Fngm4lP7pk1izQ&#10;npnEUwH5RH8TX3ZX5h/Cot+yX/wU5bS2Jt9Nl1mTTsH5VNtdjMOfYeZEf+A1+l/iPXrfwt4dv9Uu&#10;22WunW8l1M391EUsx/IGnID8rP8AgpB4kuviV+1F4x1KFTJpfhma20TzM5EbiNiV/wC/izfka+8v&#10;+Ccl39r/AGLvA7d0guIz+F1MK+I/EHgy413/AIJ/eKPH19H/AMTDxb45S/ZyOWRRMmc+nmTS/lX2&#10;N/wS5vvtv7Gfhwf88Li7i+mLhz/Wh7Ae1fEdBJ8PNeVhuVtOuAQe/wC6avgP/gi5/wAld8Y/9geP&#10;/wBHLX398RP+Sf67/wBg+4/9FtXwD/wRc/5K74x/7A8f/o5aOgH2R+2N8J7r43fs5+IvDen263Oo&#10;XyRNaoWC/vEmR85bgcA16Rp9qLLT4YV4WGNUA9MDFcx4u+Llj4T+KPhPwo0fnah4rN0YgJADBHBC&#10;ZGcjqQSAo9z7V1tSB8b/APBYP4Jf8JP8L9J8bWkObrw3P9lvGVeWtpSApJ9FkwP+2hrov+CXfx1t&#10;/Ev7KVxaandKkngOSWGd5G+5a4MqMfYDev0jr6G+K3w9tPix8Ndc8N32PsutWUlozEZ8sspCuB6q&#10;2GHuBX5EfD/x74q+DU/jnwDYwSf2h4uQeHbqFWIdJVuApAHckeZHj0kNUtUB9o/8E3vBsnxd+KXj&#10;z41atC3na5qE1npIkGTFGWBcg+y+XGCP7rivsauP+APwpt/gj8HPD3he2VcaTZpFK6jAlmPzSP8A&#10;8CcsfxrsKlgfB/8AwWygBT4by91Oor9c/ZT/AE/WvrT9lqFbb9mj4fxr91fDtgB/4DpXyf8A8FsT&#10;/ofw5/39Q/lbV9Zfsw/8m3eAf+xdsP8A0nSn0A+Sf+Cxvx1ngk0H4e2MzJDNGNV1JVb/AFnzFYUP&#10;tlXbHrtNfSn7Ev7P9t+zz8ANF0z7OsesahCt9qsm3DvPIAxQn0QEIP8Adz3NfCX7Tufi/wD8FOH0&#10;ub99ay+IdP0rYfmCxL5Mbj6Z3n8a/Umm9gCvlb9qP4UW8f7evwT8TW8KLNqlzPa3bBfvm2TzEY+p&#10;2uwz6IK+qa5/xR8NdL8YeLfDutX0crX3heea4sSr4VXliMTbh3+U8ehwalAc7+1R8ZF+AfwE8SeK&#10;BtN1Y2xSzVujXEhCRf8AjzAn2Br5V/4JB/B//hJL7xP8TNYVrzUHuW0+znm+Z/MYCS4lyf4jvQZ9&#10;2Heup/4LLeK5NM+B3hrSI2KjVNYM0gH8SxRNx/31Ip/CvR/+CZPh1PD/AOxl4VZV2yag11dyHGNx&#10;a4kAP/fKqPwqugHvlfOn/BTT4B23xe/Zw1LVordW1rwhG2pW0oX5zCvM8eeu0oC2PVBX0XVPxDo8&#10;PiLQL7T7hfMt763kt5V/vK6lSPyNSB8e/wDBHr44zeKfh9rXge+maSXw663dhvbJFvKTvQeyyc/9&#10;tK+zq/Ln/gllrE3g79tGDS2bnULK90+UZ4Yovm9PrDX6jVUgCiiipAK89tZc+N9SX/p4avQq82tJ&#10;P+K+1T/r5agD0OyOYRU1V9OOYasUAFed33xD0/UfjFqXhvUNWtbez+xR240+eIBb2RwzOVkOBkK0&#10;Y28k5r0SvJryfwTr+h6hN4kb7Np2uaiz2v8Aam2PdLgIZLdx820hVIOePoaAOn+FnhyTw8bzT7iz&#10;LHRbiSO11CR98l4kx85icjORuRWOTkqenSup1nSLfX9JurG7jWa1vImgmQ/xowII/I1wN9qZ/Z2+&#10;HFpH/pWteZfOpnnmLssOXk3Ox5OyBMADqVArqPAnxCsfHlkzW++C4hJSa3lI8yNhgPj1CvuQsONy&#10;MO1MDgPiB8C9U8P+GI/+ERuru+uo0kt5bfVLxpllgk2blVmPy4MakDpyay/gZcpffEV7fUjbanfa&#10;bFOj3koWR3MfkmKcMf4/LlaNmH3vKXrxW58YPiebm41bTYLttN0XQ4Q+uajGf3uWHy2kP/TRxgFv&#10;4Qw71h+BvCI8L/DDVPEmqWc1lqHihRZ21nC3ltYwTeXDFEpIOCFVGJI4xyOtMRg61aaZ4i1/ULiX&#10;W9WuG1G83BoYEiDwM8ifZySScETH5+DtwMDFV9a19L2y1J7OxstNjvIrmadYF2iaYSSKzM3c7VGM&#10;9MnGMmpUsTqeonVNPfTL+FZlf7JLIbB5oPLV8yMQUVkLwkBeoLdwQIta0y10JoYZ9Ug1KSK3aW40&#10;+GE+WbvLB3MneJRP93+Ir6c1Qg8U6XNpWvaxJLPdaTfa1eLYWMMExN8IXmy1yvIDl5dmUyCIgvbB&#10;q8RdWWuzajo7MdH0eCSwF1DciK5bECwxQKuSrF/3csbjh8IOvWjq/i2P+wY/EVxfW9zfSWM/kSND&#10;5MoaOebLqzcoxjBhUKd3BPOwUXka6BPdWc2of2pcXlxmeUp9lX5Vjijt3HRW2hcuANskkLDg5pAY&#10;8msRiPfcRLNY+S1tdxwj5ZbRgHcR/wDXMEXEPdV3r/BTJJH0u9njvm+1iHzRcsnIvIWRRclfaWBo&#10;7lf9uKTvV2e2/wCEbtNQmvY7rdau/wBjkjtWcPdriVYJEH3BIHDAHhRNMnTprar8Nda0fxBNZ29g&#10;v2CzsxJpt7NMDHPIsoMFq2f49sk1vjPzK49KYz1z4H+JH8V/DqO3vJPtF7pbvpt2+f8AWtHwH/4G&#10;hVs/7Vef6nf658MvhnfaXocB0+ZL+SzW+uW8661W7llIUxr7gqS7E4CnAOM1D+zD4usdO8ZHS476&#10;KT+29OWZYGb97bzW7tEY3U8iTyfLz6+WTXR/tE6fHDrGj6tqmrXOn6PpbE29rYJvvNQu5Ay7U/ul&#10;UHDDkbm6YBqeoHefD22j0nwnZ6Wl59ul0eKOxnlJ5MiIoOffkH8a264X4Ia9o97p15Z6boupeHbi&#10;N1uJ7O/haKaTcNom+Yndu2YLdSRzzXdVIwooooAKKKKACiiigAooooAKKKKACiiigAooooAKKKKA&#10;CiiigAooooAKKKKACiiigAooooAKKKKACvMf20Pj8v7LP7J3xD+Ihjjmk8I6DdajbxSfdlnWM+Sh&#10;9mkKD8a9Or5s/wCCwfw5vvir/wAEyPjVo2mxyTXj+GZ7uOOMEtJ9nK3BUAdciIjHvXRhYxlWhGez&#10;av6XM6smoNx3sz+Ur4ifELWfix491jxN4i1C61bXdevJb+/vLh90lxNIxZ2J9yT9K/V//g2qvvBP&#10;7X2n+MvgZ8W/CPh3x9pXhqBfE3hhNbsku30sGVYrqKFmBZEZnhfapAyX4+Y1+RHev02/4Njdf0v4&#10;K/Hr4wfFvxVqEei+CfAPgaRNW1CYHy4WnuoHjUd2dhbuFUZLHAAJIr9Wz6mvqE+XRq1rb3ukrfkf&#10;F5XN/WlfZ3v/AME+jP8Ag6y0uy+Cn7L3wP8AAHhDSNO8N+DJdZ1C6Om6Zapa2cclvBEsIEcYCji4&#10;mPT1r8eP2XPGmpfDv9pb4f67o7yR6ppPiKwubUpncXW4QgcevTHcGv1c/bo/4KQfB7/gu94Ph+C/&#10;h2x1vwR4+s9VF94F1TX/ACksdauwrRmykZGJgNwjEIWyPMWIEjOK4L/gkn/wb7/GGP8AbF8O+K/j&#10;F4Ubwb4P8B6hHqjRXVzBNLrNzAweGGNYnb935gVmc4BVSBknjzMtxUMFlzpYz3Zq7ae7v2732/M7&#10;cXQniMWqlDWOmq2VvyPUP2yf+DV3xF8Qf2o9S1z4X+LvDej+A/E1897LZ6jHIs+gmRi0kcaoCJow&#10;SSnKkAhT03H6C/bS8A/sg/sdfsI+Ef2Sfip4ybRYLq0S6sLyGza41G0ujK7HVpBGrCMNM0vDcMpd&#10;BlQcfmL+0r/wXC+Okn/BQ/XPH2g+OPEOm+H/AA9r8tvpnhlL6RdKewhmKCGW3zscyIuXZlLbmyCN&#10;q45H/gvL4w1T4gf8FOPG+u6gt0lrrGn6PfaUsv3VspdLtZIgnbb8zZx/FvzzmsaeX46tUo0sZV91&#10;LmXLo7qy1dtWr7+ppUxWGpQqVKENb2d9rO/4aH6nf8E4/wDg3Q8J/sn+Pl+Kk3xFh+J+pQWElz4P&#10;a201bOxt5JYT5N4W86XzHwwZCCFUkMCTgj+fPVrG40nVLq1u4ZoLq2laKaKRdrxupIZWB6EEEGv2&#10;UuP+C0fjH/gmt/wSh/Zn8KaJpNjq3xE8TeH59RaXWN7w6dpKXs8dmQikFjJEqBCSAEj6HIxzvwH/&#10;AOCQngz/AILk+HW+P3hXxgvwn1DXtWng8a+G4dJ/tG2t9TUrJPNZuZoyiTLIsoRw21pGG4gVeX4y&#10;vhZVMTmErwk+VS/wtrZbJ620/MjF4enWjGjhVaS1a9bdX2Pp7/g040PUdP8A2APF91dJItjqHja4&#10;eyLfdZVs7VHK+28EfUGvLv8Ag7s+Kt5o3w/+DXgS1ZodL1a+1HW7yJPlSWWBIYoSQOuPtE55/vV+&#10;dX7Un/BQHxn8O/iV/wAK++DfjTxV4F+FvwuvJtJ8NWmj6pLZteGGVg+oXDRFfNuJ5A0pZs7Q4VcA&#10;V7p+3J8Z/Fn/AAVK/wCCR3w9+L+rRtqnjL4F+Irrwt4uuIY/mubW8igeC/kAGFG6OONscb5GPA4G&#10;ccsqQzGGYVbcspbdVdNRv+Hoy3i4ywssLTvzRW/ezV7fj8j828V/T7/wbp/FrUPiz/wSj8A/2nNJ&#10;cXXhue90JZXJLNDBcP5K/RInRB7IK/mDRGkcKoZmY4AA6mv6rf8AgiD+zNqX7KH/AATQ+HPhvXLe&#10;Sz16/t5tc1GCRdrwSXcrTLGw7MkTRoR6qa24ylD6pGL35tPudzHh9S9tJ9Lfqj6yrD+JXxB0r4Tf&#10;DzXfFGu3SWOi+HdPn1K/uH+7DBDG0kjfgqmtyvz1/wCDmX9oWb4Kf8Ey9V0WzuGgvviLq1roAKtt&#10;byPmuJ/wKQbCO4kNfn+BwzxGIhRX2ml/mfT4iqqVOVR9Fc/Cn9pT43+Pf+Crv7eVzq0Vvdah4h8f&#10;axHpmgaV5hdbGBn2W1svZVRSCzcDO9z1Nf0Sf8E2P+COXwr/AOCf/wAK9NhGg6P4n8fzQK2r+JL6&#10;zSaeSUj544N4Pkwg5AVcFgAWJPT8q/8Ag1J/Zeg+J/7Yvin4lajbJNa/DXSBFYl0yEvr3fGrg+qw&#10;JcD/ALaCv6EK+o4ox7hNYCg+WEUrpfgvkjyMnw/NF4qprKT/AK/E8q+NP7Evwv8Aj7f+H77xJ4N0&#10;S41bwrqltrGk6jFapDeWNxBKkq7JVAbaSgDITtYdRwCPy+/4Or/2+rzwj4c8N/AHw7fNBJ4ggXXf&#10;FDRSFWa1Dlba2bHZ3R5GB7Rx9mr9ls1/Jr/wVy+Nt1+09/wUz+LOuRyPeRt4il0XTlU7t0FoRaQh&#10;R/tCINgd2P1rm4Ww7xGLUqmsaauvXp/n8jXOa3s6Fo7y0/r8j6o/4N8/+CNGlfttatefFT4nWMt1&#10;8OPD939k03S3ysfiG7XBfeQQfIiyAQPvs23OFYH99NL+APgXRPCK+H7Pwb4VtdCjh+zrp8WlQJai&#10;PGNnlhdu3HGMYrk/2Ev2cbL9kn9j/wCHnw7soY4v+EZ0WCC6KqF866ZfMuJTju8zyMf96vWq83OM&#10;0qYvEOd/dT0Xl/mzswOEjQpKK36n87f/AAcef8Eq/D/7FvxH0L4lfDvS4dH8DeOriS0vNLt0222k&#10;aiql8RDoscqBmVBwpjcDAIA+i/8Ag0f/AGlrzWvB/wATvhLfXMktvoktv4j0mNmz5STZhuVUdlDr&#10;A2PWRj3r6h/4OWvAkHjD/gkx40vpY0kk8L6ppWqQsRzGzXsdqSPfbcsPoTX5o/8ABp9qs1n/AMFI&#10;fE1ujfubzwFfLIvut7YMD9Rg/ma+lp1pYzIZurq4aX9LNfg7HjypqhmceTaS/O/6q53X/B3d4v8A&#10;tv7Tfwl0Dcf+Jb4Yub8rnp9oujHn/wAlv0r87f8Agn/+1Re/sV/tieA/iRaNN5Hh3U0a/ijYj7RZ&#10;Sfu7mP33RO4Hvivr7/g6Z8Y/8JH/AMFPV0/eWHh/wlp1nj+4Xae4x+UwP4180f8ABQT9iK8/Y+X4&#10;T6osc39i/E7wFpPiSCRwcJdvbRi8hz6iX95jss6CvcyiNNZfSw1T7cX876v8Gefjuf61OtD7LX9f&#10;gf1k+GvEVn4u8P2OqabcRXmn6lbx3VrPE25JonUMjqe4KkHPvXxB/wAHI3jA+Ff+CSXj6BX2trd7&#10;pengf3s3sMpH5RE/hWD/AMG1/wC2T/w0x/wT5sfCupXfn+JPhRONAuA77pJLIgvZSH/ZEe6Ef9e9&#10;cR/wdheMP7G/4J6+FtJ3bTrXjW1zz1WK1unP6la+DwWDlRzWGHl9ma/B3v8AdqfSYjEKeDlVj1j+&#10;aPnL/g0F8HfaPid8bNfZf+PPS9M09Dj/AJ6yzyNz/wBsUr9z6/IT/g0Q8HGy/Zy+Lmvlcf2l4ktb&#10;ANjkiC23/wDtxX666lqMOk6fPdXEscFvbRtLLI5wsaKMkk+gAJp8ST5sxqfJfgicpjy4SH9dT8Pf&#10;+Dtf9rH+1fGPw7+C+n3W6HSYn8Ua1GjcGaTdDaow9VjE7fSZTX5C+Ovh/rXwm8Q2dnrFrNpuoTWN&#10;nq0KPwwhubeO5gf/AIFFIjfjX018Q9X1T/gr5/wWBmFo9xJb/EnxgllaNyxtNKiYIrfRLSIufoa9&#10;m/4OgfgvZ/CH/goPoD6XZxWel6z4H01oI4k2ogt3ntAg/wB2OCIfTFfd5Y44NUcvfxOLk/XT/g/c&#10;fPYxOv7TFdE0l6f1b7z+gr9mT4jJ8X/2cfAPiuNldfEnh3T9T3DofOto5P8A2auR/wCCgf7W2n/s&#10;OfsheNviZfLFNN4fsT/Z9tI20Xl7IRHbxeuGlZc45Chj2ryz/ghJ8S/+Fp/8En/g3fNJ5kun6VLo&#10;zgtuZPsdzNaqD/wCJCB6EV8U/wDB3J+0HNo3ww+FnwwtbhlXXb658QahGD95LdVhgBHoWmlP1T2r&#10;4DCZf7XMvqj25mn6Ju/4I+lrYrkwvt12T+b2Pyw/ZD/Zx8cf8FWP25rPw3Jql1da9401CbVfEGuX&#10;CmY2kGTJc3L+uM4VcgFmReM8f1A/sifsO/DP9iT4ZWPhj4f+GNO0mG1QCe+MKtfajJjmWebG53Pu&#10;cAcAAACvzU/4NJ/2YrfRPhB8RPi7eW6tfa9qKeG9OlZeY7aBVmmKn0eSSMH3hFfsRXo8UZjKpiHh&#10;YO0IaW8/+BscuT4VQpe2l8Utb+X9anC+KP2aPAvjD4v+F/H194Z0qTxl4Olnk0vV0gVLqETQSQSI&#10;XABdGSVvlbI3BW6gGvzW/wCDsX9mH/hPf2WPBfxSsrffe+ANWbTr+RU5FlehQGY+izxQgA9POb15&#10;/WOvKf25v2d7f9rH9kL4ifDy4jjZvFGiXFralhkRXIXfbv8A8BmWNvwrxctxsqGKp1m9Iv8AB7/m&#10;zvxWHVWjKmuv59D8Z/8Ag0u/aW/4RD9or4gfCy8uNtr4y0qPWbBHbj7VZsVdVHq0MzMfaAenH3h/&#10;wcT/ALeX/DIP7C1/4d0e8+z+Mfil5mhWGx9sttaFf9LnHfiNhGD2aYHtX4I/8E8vj9dfsY/t7fDv&#10;xleF7OPwz4hjt9VV/lKWrsbe6VvpG8nHqK9k/wCCv/7WWrf8FRf+ClVzp/g3ztc0Wxvo/CHg21gb&#10;et6BL5ZmTt+/mZnB/uGMH7tfdYzJVVzaOIl8FuZ9rrS35P0ufPYfHuGBdNfFey+f9M9q/wCDbP8A&#10;4Jf6H+158TfEvxI+Ivh2y8QeAfCMZ0yz0/ULfzrXU9QlXLblPDLDEc4OfmljPav2M1b/AIJNfsv6&#10;XpV1dN8Cfhgq28TSknQ4cAKCfT2rrv2Af2QtJ/YW/ZL8H/DTSfJlbQrNTqN2ibf7QvpPnuJz3+aQ&#10;nAOSFCjtW5+2P4x/4V5+yP8AFHXt23+xfCWq327ONvl2cr5/SvksyzatisY5UpNRvZJNrT/g7ntY&#10;TBwo0FGSV936n8t//BN/4YaN+0T/AMFMvhb4d1DSbG/8O694vhku9MlhDW01ospmkhZOhQxoVI9K&#10;/pO/4dF/sw/9EJ+GP/gih/wr8B/+DdLwd/wl3/BXX4YsylodJj1PUJMfw7NPuAp/77ZK/qCr1+Ls&#10;VVhioU6cmvd6NrqzhyOjGVGUpJb/AKI534U/CTwz8DPAdh4X8HaFpnhnw5pYcWmm6dAsFtb73aR9&#10;qLwMu7MfUsTXRUUV8ZKTbu9z3ttEFFFFIAooooAKKKKACiiigAooooAKKKKACiiigAooooAKKKKA&#10;CiiigAooooAKKKKACiiigAooooAK+XP2sX/tT9vL4B2PX7NLe3WB24U/+06+o6+VfjZL/an/AAVN&#10;+E9n977HoNxc4xnBK3n/AMQKcQPFP+CwXgGXwf8AG3wt4yst0LatZ+S0idri2cFWz67HQD/rnXv/&#10;AO2B8f4rn/gnlN4ktpNk3jPS7W1hCtzuuQvmL9QnmA/So/8AgrD8OP8AhNP2V5tUjj3XHhi+hvgQ&#10;ORGx8p/w/eKT/u18p/CL4gt+0P4M+CPwlYtN/ZfiO4m1CM87rZGEqZ9vLedfbZT3A+gv2pvhR/wr&#10;T/glZp+hNH5c2j2unTXC4xtneZGl/wDIkjV03/BJC/8Atn7JEcf/AD66xdRfnsf/ANmrsf8Agovp&#10;/wBv/Yu8cR4/1dvbyj223MLf0rzT/gjfqH2n9nLXLf8A59tfk/8AHoITR0A+oPiJ/wAk/wBd/wCw&#10;fcf+i2r8qf2D/wBnvXv2hvGuuWOg+MrzwbNp9itxLPbI7NcKZAuw7JE6Hnkmv1W+In/JP9d/7B9x&#10;/wCi2r4B/wCCLn/JXfGP/YHj/wDRy0LYDrfgV+y/4r/Z6/b/APB48TeIJPFUepaXfzWmoyPIW+SI&#10;o6EOSQR5i8AkYevumsLWvh7p+veOtD8RXCyf2j4fjuYrQq2FCzqiyZHfhFxW3FKsybkZWU9CpyDU&#10;gOr8fv2ivizbn9s3W/G3h23SG1svES3Vm6f6u4kt3TMgP+2y7z/v1+lP7bnxq/4UR+zb4i1iGbyd&#10;SuIPsGnkNhvtE2VVh7qNz/8AAK+R/wBon9j3/hA/+CcfhHUltduuaDOuraodnz7bzaHVu+UPkL/w&#10;AmqiB9/eDPFdp468I6XrVi/mWerWsV3A2eqSKGH44NaVfLf/AASb+Mq/EL9nVvD9xNv1DwfcG22k&#10;/MbeTLxH6A71/wCACvqSpA+Ev+C2P/Hl8Of9/UP5W1fWf7MP/Jt3gH/sXbD/ANJ0r5M/4LY/8eXw&#10;5/39Q/lbV9Z/sw/8m3eAf+xdsP8A0nSn0A/O7VZPsP8AwVa3XHzD/hOUxn/anG3+Yr9S6/LP/goB&#10;Y3HwX/b6uPEEcbBZLmw162A43lAm7B/66RPX6haLrFv4g0e0v7ORZrS+hS4hkXpIjqGUj6gg02Ba&#10;oorG8R+PtL8Ka9oemX1x5V74iuHtbGMKW850jaRunQBVJyfb1qQPjX/gtYjHwz8P2wdour0Z99kP&#10;/wBeve/+CeNwtz+xp4FZDuUWkqn6ieUH9RXmv/BYPwRJ4g/Zx0zV4YyzaBq8bykD7sUqNGf/AB8x&#10;1o/8EkfHkfif9lZdJ8xTP4b1O4tmTPISQ+erfQmRx/wE1XQD6hoJwKKx/iJ4sh8B+ANc1y4ZVt9H&#10;sJ72Qk4G2ONnP8qkD8x/2BoWu/8AgoxpMkfzRx32qyMR2U21yAfzYfnX6oV+av8AwSA8Ez+Kf2jN&#10;a8RTKzw6LpcmZCP+W87hV591EtfpVVSAKKKKkArzC0b/AIuFq3/Xy1en15bZn/i4mrf9fTUAek6Y&#10;f9HFWaq6Z/qF+lWqAIb+9h02xmuLh1jgt42kkc9FUDJP5V4vqnwq0zQNBl1xZ/8AhLlvIP7P0S21&#10;OVIYLCKQHaqbup7AkBiMD3r1T4jWtzfeAdZgs4ftF1PZyxQx5xvZlIA/WvH7uTxFFq2oR6z4FuLX&#10;+3p7O2a6tbwXFrBiRAXZP4cnBzjPAqkB7FN4Ms9V8IQ6PqES3lulusDeYMk4TYW9jgnn3rzu68OW&#10;3w4+KNj9juLgr9oWYpI+4ILh7tpUHop2q2P+mQPrXrMlzHFLHG0iLJLkIpbBfHJwO9eYzX9ve/G6&#10;SO8ZUjS9e1Uv0L/YojCmfcTXRHqQaSA4/wCEfhRvi1qWnLfjfpOnka9qMZ5F/f3JMsat6rHGU4+g&#10;6V6j8bdNa98GQsudtrfW7vjshcIx/wCAh93/AAGvPv2dEvvDi3ix2z3k2lu2m6jaxuqzJJGkccbg&#10;MQCCsRP0kGM4Ndfrvj9vE8Fx4d1bRdW8Ntr0MtlZ3d2I5IJJWUgDdG5w3cA4JxxzT6gjxbV59vh4&#10;hRgSebuHoy2dw+PwEkI/AVBrU32a71Y3EN0s12J7G0WOIkvNPFF5Ix2DeWxz+NdBceBG8O6hFpf9&#10;pWlxp2l3MQ1qW8+W4mdFyWiwT8sqOqHJ48k5+6ah0+4j8G6Fc2uj3+q3016yTfar1wXKrCscUIHY&#10;J50R3Z5AkGBsNUI19S12x8V+LZrK4sbO+j+0PHZ2zjKiWIFtyLxkgLkL0LyTA8ZqCy0OTUI49Wv7&#10;TT73S5hc3d7ILnNxeRRxTo1skR++CQSj5zsSPuoNZ/gTw5DNq9tfzL9osYvMkgVZArzzRxF1jPp5&#10;sbu+fW5HpXo2keGJPF2iaX4k0WOwj1DT4ms3sJI/9DuxA7ouO8Zxu2sM4WTBBBpAczFqJ+H1tb2n&#10;hlWs7PUJ7iJMzGf7TPIiTWc29u0ixmL0BJHUVh+KLuazl8SCNpttiq6ja7s8CO5W/iOOxMcs6/8A&#10;bFqvaXr9ivhXUNF+z3Vx4fuCwtI3Pl3eg3qq0qW27ngOrCNuMOpXBBBrStPGUOrajot3qUcc1zco&#10;+hauyDEWoQs7xK4HZgzRN/u3JFAD/Dvh7QdW+JOnapfaXC2qT63cwRajbytAeIvtNsWVcK2+I4z3&#10;wM55rvPilff8Itrmja/Lpd7q1rpqTwulpD50ts8nl7ZQnU4CMuR08z615z4buV0zwNa25dbibwv4&#10;g01oLvGGu7OVlWB29/KmKf8AAa9J+NWpR6L4esbq6utSs9Ngvo2v5LIsH8ra3B2/NtL7AcetICv8&#10;Mtb1P4geJbvxBd6TdaJp624srCC6G24nG7c8rL/CMhQo9ie9d1XjvwnGsa343s/Ed1Hritr8lxcP&#10;HIW+yWdjtK28ZB+XeSqvxzzz1r2KpYwooooAKKKKACiiigAooooAKKKKACiiigAooooAKKKKACii&#10;igAooooAKKKKACiiigAooooAKKKKACsP4j+NfD3w98E6lq/irVNJ0fw/ZwM19d6nOkFpFERg+Y7k&#10;KFPTn1rcr8E/+Drb9s7WPEn7QHh34J6bfz2/hzwzpsWs6vbxS7Vvb64LGISKOoihVWXPedjjgGvS&#10;ynL5Y3Eqgnbq32SOXGYpYek6jOV+I/8AwQk8Gftl/H7XNQ/ZV+Nnwx8TeErm6a4n0ae/cXnhxXbl&#10;QqqzSwAk7HwDj5fmI3H07/grD+wnp/8AwSh/4IsaP8PfDd/Jq+qeOPG1k/i/XBD5J1V0t7iVItuT&#10;thR4k2KSfuE9WNflb+yX+0/4m/Y7/aC8M/ETwneTW2qeHb1J3iSQol9DkebbyesciZUgg9c9QK/p&#10;2/4KN/slaf8A8FUv+CeF74d0e8htbzxBZWniTwxeTj93HdBBLAXx0WRHaNmGdolJwcYP2GaVcRg8&#10;TQjXqc1K6eq10723te//AATw8HGliKVSVKFp2t9/btc/lO8P65deGtdstSsZpLW+0+4S5t5o22vF&#10;IjBlYEdCCAc1+/H/AAUS/wCDj64/Yp+L/hXwN4e8D6d4s1O20ew1LxXNfXr2/kSXMEc32WHYpCyB&#10;HDF23AFwNvBr4Q/Yd/4N3vjr8Sf2qdJ0v4meDLzwX4F0PUEm1vUrqaJkvIY2DGG22OTI0oG0MPlU&#10;MSeRtNH/AIOF/wBj/wAaeAf+CnHibWbfw7q19ofxEFneaFPZ2byRTsttFA9uu0EeYjxEbBzhlOME&#10;V6GMlgMfjKdGo1LljJ6PTW1ldeV2cuHjisNh5VIpptpbevR/JHq1n/wb6eIv22/2hdH+KHw/1vRb&#10;f4C/FO4XxQl3PNt1DR7a4fzZrIwD70sbM8SkNtO3Jxgiv02/4KUfsSfsm+IfDXhvx/8AH+10jQtP&#10;8GxwaRaalJeyWZuYFOYrNxF88yjDEIAWALkYGa/O/wD4KmeIvib/AME+v+CL/wCzH8IYdQ1bwzqn&#10;iKO5n8SG0maC4i2bbkWTsuCAGu/mAPJg7jNfJ37Uvx4+J37TP/BIr4K6p4ov9Y1vRfA/jjXfDMmo&#10;XMjymYi00+4s/Nc/eZUmuo0JOdsePWvLWFxWMdKq61oKUoprR21V79W7W/E7vbUaHPDkvJpSd9r6&#10;afK9z6v/AODjv9ky6+OMXwi+NXwb01fGHwxk8MReHIZPDVubm10+KGWR7YqsQO2JllaMcAK0W04J&#10;Ar7J/wCDd79nu+/Y1/YbtdH+IFxb+GfGHxM1mfXrPQtQnW3v0tzFFDF+5Yh9zCIvjGQHUEA5FUP+&#10;DZPxFN4W/wCCbWiaT4m1W1s7rXPEepXXhqxu7pY7i5sP3SloY2O5k+0LcnKjGc1+M/8AwVg/aK8Y&#10;fED/AIKjfFjxBeazqUGqeE/GF7pOjyx3Do2mwWNy8Fv5JBHl4EQb5cfMxPUk1FGjWxkZ5RzJRpt+&#10;9u3Z6K35vyHUqU8O1jrO87adtNTxH9o/4Wap8Ef2gPGnhDWoZodU8N63d6fcLKCGLRysu7nqGADA&#10;9wQe9ft1/wAGrn7PX9tfsKfFK88U6Tb6h4X+IGvfYEs72ESQahbwW+yUlWGGQtKyfWNvSsT/AIKm&#10;fC/9nPxH+wr8L/2m/jJ4T1K++KHjTw7pBWw0XUv7Mk8U3stnHKwnIRgERdxMoXcE2rySgrrf+CHP&#10;/Bcfwj8e/GGi/AO8+Heg/C77PZtD4TTR7p5LG5ESl3t3WQblmKh3Dlm8w7s4YjdvmmOr4zLX7Km/&#10;dfvPSy5d7a3evXoZ4PC0sPi7zmtdl69+i/U+Kf8Agq1N+z9/wTO/bKXw/wDAv4e6dqXjjw66X2pX&#10;mv3kmqaVoVywEkUFvaOdrSIpVi0rOEJUBdwJH3Z/wQ5/4Ly6p+3T8QZvhb8VLPSbDxy1u93oup2C&#10;+RBrKRjMkDRchJlUFwVOGUNwpX5vw0/bQ8cX3xJ/a++KGvalJJJfar4q1O4lLNkjN1Jhcn0GB9BX&#10;T/8ABMjxtffD7/goh8E9U05pEul8aaXb/J1ZJrmOGRfoUkYH2Nelismp1sBareU1G/M3d3tf7vL9&#10;Tio5jOGL9zSLdrJdP8z+u6vxQ/4O/vHEgT4H+Glk/csdW1ORAerD7LGpI9svj6mv2vr8J/8Ag76t&#10;ZU+NPwVmO7yZNF1JF443LPCW/Rlr4rhiKeZU7+f5M+gziVsJP5fmj6J/4NNPh/FoX7CnjTxF5a/a&#10;PEHjGWFnxy0dva24UfQNI5/4Ea/U+vzU/wCDVjVob7/gmdfW8bAzWXjPUElX+7uhtWH6Gv0rrmzy&#10;TeYVb9zbLrLDQt2RmeNddXwv4P1XU22hdOs5rolug2IW5/Kv5Hv2HPDf/C8/+Chvwtsb4G4HiTx1&#10;pzXKv83mq96jyA/Ubvzr+r79pOGW5/Z28exwBjPJ4d1BYwpwdxtpAMfjX8qX/BKvW7fw9/wUm+Bl&#10;3dMI4YvG2lgsexa5RR+pFfQcKK2HxM1vZflI8vOv4tFPv+qP646KKK+JPoD4T/4OR/FCeHv+CRnx&#10;EtmZQ2tXuk2SA9yNRt5uPwhNfmj/AMGmfhqTUP8AgoP4y1Ta3kaZ4Duoyw6B5b6xCg/VUf8AKvqL&#10;/g7e+PcOg/s8fDX4awzr9t8R63JrtzEG+YQWsTRJkejSXHHvGfSuU/4NDPg7JbeGvjJ4/mhby7y5&#10;sNAtJCveJZZ5wD/21gz9BX22E/c8P1JP7Tdvm0v0Pn637zNIRX2V/m/1PhD/AIOAvFreOv8Agrr8&#10;VyjeZ9jubHTUAOceVY26Y/76B/HNfrH/AMF0/wBgtfjF/wAEjvD91pdoJvEXwS0uz1GzMceZHs47&#10;aOG7jHovlqspHrbivx1/bCdvj3/wWU8cWqZk/wCEg+Kcumxg88HURbqPwAAr+qvXPD1j4j8O3Wk3&#10;1tDdadfW72k9vIuY5YnUqyEehUkY96vOsTLCQwbjvBX/AAivx1DL6SrSxCltJ2/M/mi/4N0/2yv+&#10;GVv+Ch2i6NqN19n8M/FCMeG74M+2NLl23WkhHTImxHnsJmr7V/4O+vGXk/Dj4J+H1Zs3WpapqDpn&#10;g+XFbxqf/IrfnX5S/t8fszar+wX+2/418CpJdWreFdYNxo12MpI9q5E9pMp/veW0ZyDwwI6ivpP/&#10;AILj/tyW37dvw7/Zl8TxXET30ngm4uNXgQ/8e2om6+z3K47AyWhZf9llPevZrYONXMcPj6XwyTv/&#10;AOAtp/NfkefTxDhhKuGnvF/qr/15n6cf8GsHg7/hHf8AgmTcai0e1tf8XahdBsffRI4IB/49E1ep&#10;/wDBfn9rD/hlH/gmn42mtLr7Nr3jhV8KaXtba+66DCdh3G22Wcg9m2+tH/Bvd4Q/4Q//AIJHfCgM&#10;u2TUor/UHGMf6y/uCp/FQpr8yf8Ag61/aw/4WX+1d4X+Fen3Xmab8OdO+2X6I+VN/eBWwR6pAsWP&#10;TzWr5fD4f65nck9lJt+if/DI9irW9hl6a35Uvm0a3/Bpx+yp/wAJx+0b43+Ll/bbrLwPpw0fS3ZO&#10;DfXeTI6n+8lujKfa5Fd1/wAHffw42al8D/F0cZ+ePVdHuJMcDabaWIZ/4FNXwV+xN/wWi+NH/BP7&#10;4QS+Cfhy3hGz0a4v5dTna80cXFxPPIqKWZ9wzhURQMcBazv27P8Agr38YP8Agot4B0fw38SJfDNx&#10;p+g6h/ado2n6WLWZJfLaMgtuOVKucj1A9K+meW4yWbLGytyLRa62tbt31PG+u4dYH6ur83p1vc/Y&#10;L/g1H+Jn/CWf8E8fEHh+STdN4U8YXUUaf3YJ4LeZfzkaavg3/g6u8cSeIv8AgpDpGk728nw94Nso&#10;QhPAeWe5lYj6qyflXuH/AAaC/EvyfEvxs8HySf8AHzbaZrMCE9PLaeGQj/v7ED9BXzV/wc+2Mlr/&#10;AMFVdXkfdtufDelyR57KI2Xj8VNcODoqGf1PRv70v82dOIqOWVxfovu/4Y/YX/g308DR+Bv+CSfw&#10;nVI9k2rQXupzHH32lvpyp/74CD8K+zq+Tf8AghdrMOu/8Em/grNA25I9Gkt25zh4rqeNv/HlNfWV&#10;fFZlJvF1W/5pfmz6HC6UYJdl+QUHkUUVxG5/K/8A8F3P2Yf+GWP+CmvxE023t/s+j+KrhfFOlgLt&#10;UxXmZJAo/urcCdB7JX1V/wAGsn7Av/C0/jdrPxy8QWPmaL4EJ07QfNTKT6nIn7yVc9fJhb/vqZT1&#10;Wsf/AIO1/EsV7+3b4C0uNYzLp/geGeR1A3fvb68AUnrwI8gHpu96/Ur/AIIF+BY/AP8AwSV+D8Cw&#10;RwzajYXWpzMqgNK1xe3Eqs3qdjIMnsoHav0HMMxqxySm/tTSj8rO7+dvxPmcLhYPMZ9o6/P/AIFz&#10;7Er5i/4LPeMf+EG/4JY/HG98zy/O8Lz6fnOM/aSttj8fNx+NfTtfB3/Byf4x/wCEW/4JIePLUNtb&#10;XtQ0nTxzgn/T4ZyB+EJ/DNfGZbDnxdKPeUfzR72Kly0Jy8n+R+Yf/BqT4O/4SH/gpNreosv7vQfA&#10;99chsdHe6s4QPqVkf8jX9FtfhP8A8Gg3hA3vxo+NOv8Al/8AIN0XTdP3+n2ieaTH4/Zv0FfuxXrc&#10;VVObMZLskvwv+pw5LG2Ei+9/zCiiivmz1gooooAKKKKACiiigAooooAKKKKACiiigAooooAKKKKA&#10;CiiigAooooAKKKKACiiigAooooAKKKKACvkHX9Zi1z/gsHoUCvGzaP4eeA/NyrG2mkx9cS5+lfT/&#10;AMT/AAzrHjDwPfadoPiCbwvqlxsEOpxWyXLW2HUthH+U7lBXnpuz1FfL1p/wS516x+Jf/CZQ/GDW&#10;k8UGYznUv7LXzixG05Pm4wVOMYxjjGOKaA+mvjN4FT4nfCXxJ4ekUN/bGmz2q57MyEKfwbB/Cvz7&#10;/wCCQvwzfWP2i9Y1m4hO3wvpzoNw+5PK3lgfXYJa/Qv4YeGtY8IeCLLTte1+TxRqtvv87U5LVLVr&#10;nLsy5jT5RtUheOu3Pesn4R/s+eFfgff67deHNPNnceJLr7XfuZGfzH3OwAz91QXbAHrRcDm/26ol&#10;m/ZD8fq3T+ynb8QVI/lXz9/wRZ1xZfAXjjTdw32+oW9zt74eNlz/AOQ69o/af/ZO8T/tIXF5Zr8T&#10;NS0HwveRxo+jQaakkblcElpN6swLAHaeBivN/g//AMExte+A2uzah4U+Lmp6RcXKCOfy9FjdZ0By&#10;AytIVPscZGTT6AfTnxVvo9M+GHiS5lO2O30u5kc+gETE1+e//BGvxDb6d8ffEWnzSLHLqGiEwhjj&#10;zGSaMlR77WJx6A19k/tNfs6eJvj/AGH9m6f8RNQ8KaHcWZtb+xt9PSYX2SdxZ9ysAVIUqDgj618+&#10;aZ/wRmTRb2O5s/iXqNpcRnKSw6V5br9CJs0dAPqz9oL4y6b8B/hNrXiTUbmGE2Vs5tY3YBrmcgiO&#10;NR3JbHToMnpXP/sRrcf8Mo+B5LuR5bi604XTu5yzGVmkyf8Avqvn3Xv+CQV14pEf9p/FfWtQ8v7n&#10;2nTzLt+m6c19CeMfgDr118G/DfhHwn45vvBq6DaxWUl5bWKTSXcUcQjA+ZgY+m7KnPvS0A+b/wBs&#10;Hxzb/tOftveAfhRZzLcaNoeoLPqoU5SaYL5sqH3WFCvsZGHUV9kfETwRZ/ErwDrHh6+UNZ6zZS2U&#10;ox91XUrke4zkehAr5F0L/gkPd+GfFcOvaf8AFbVrPWoJjcJex6ZtnEhzlt3nZycnPrk5r6u+Eng/&#10;WvAvge203X/Elx4s1KFnL6lPbJbySqWJUFVJHyjAz1OOabA/M/8AYt+KF1+xt+1/PoviFzZ6fcXE&#10;mg6tvO1IjvxHMc9lcA5/uM3rX6qo4kQMpDKwyCOhFfJv7bH/AATXl/aO+JUPinw1qmm6LqF1GsWp&#10;x3aPsnKgBZVKA/PtwpBAB2g5659P/Zb/AGfvHHwP8K3el+IfiJN4ptzarb6dC1iFXSyueVkZi0g5&#10;ACtgDaKGB82/8FsNRVr34c2qsNypqErr3AJtgp/Rvyr60/ZK1BdU/Ze+HsyMrBvD1kpx2ZYEUj8C&#10;CK8C+LH/AAS61z45eII9U8V/FzVNZvoYvJjeXRo1ESZJ2qqyhVGSTwK9R/Zb/ZV8S/s2m3sJPiRq&#10;HiHwxaQyRwaRNpscUcLM24Msm9nGCW+UcfNR0A81/wCCr/7NF18UvhtY+MdHtWuNU8Kq63cca7nm&#10;s25Ygd/LYbsejMazf+CYX7aOl+JvAdl8PfEl/DZ63o6+TpctxKFW/t/4YwTxvQcAd1Ax0NfZLosq&#10;MrKGVhggjIIr5I/aG/4JOeG/iRr82teDtU/4Q/UJn817UQebZs/XKAMGi554yB2Ao8gPraaeO2ha&#10;SR1jjQbmdjhVHqTXyRYfHmz/AGkf+CkfhfTtBuEvvD/w90+/la4jbdHcXEkXlSOpHBUFo1B7kEjg&#10;1xCf8ExfjBrdgmk6t8WIzouNrQrd3lwoX0ETbVP0yK+iP2Tf2H/C/wCyfBcXWnzXGra/fQ+Rc6lc&#10;DaxjyGKIgJCKWVTjJJwOeKNAPQvjH8MrL4y/C7XPC+ocW2s2j25fGfKYjKOPdWAb8K/OX9jb4w33&#10;7B/7TeseFvGaSWOl6g4sNSZgdkDqSYbkeqYY8jqr57Yr9QK8d/an/Yo8JftU6fHJqiyabrlqmy21&#10;W2Ueci9Qrg8OuecHkc4IyaSA9a0vVbXW9Ohu7O4hu7W4QSRTQuJI5FPQgjgj6V8i/wDBU/8Aalst&#10;A+Hknw40O6W88QeImSO/jt23ta2+4HYcdHkIA29du71Fcjpf/BMT4u+CEk0/w78V4bPR2bAWO5u7&#10;XcvQ5iTcvTtu/GvXP2Yf+CbHhv4G+I4/EmvahJ4w8URv5sVxcxbILaT++qEsWcf3mJ9QAaegG1/w&#10;Tw/Zrm/Zz+BEKanD5PiHxA4v9QQj5oMjEcJ/3V5PozNXvVFFSAUUUUAFeW2Y/wCLiav/ANfTV6lX&#10;l9oP+Lhat/19NQB6Npf/AB7r9KtVX0zi2WrFABXI6p8avD2n+P7fwu1152tXE6wm3RCfKJj8wMx6&#10;YwB05yRWx471W60LwTq17Yx+deWlnLNAhGdzqhIH5ivmXwze+JNd+Mvg/VV0K1h1jWA95dXDIGZU&#10;MgieQjOVQQxjaT8p807cmmkB7d8a9RsfD2veGNV8ia81qyuZBZWsTYMyOvlyk9gq7lYnqAvpkjN+&#10;IekHUvClp4suLLyY7yzt21vT/MO5Y+GEqOMETQFiQwAyARxxjsPit4bTxH4PuF+xJfTQFZVi2Bnl&#10;RXVpIl/30DJjvuwa8v8ADnxD02/8KXXgWF2STWhqlrYQz5iktITv8hGVuRnJVQcHCjimBo618P8A&#10;S7vw3J4mvdY1jRda08S2N7e6bceTLqBgdoxuUcMzBAfx9BXIWOqy3Xhe9uY9a8RalbXFxaWkUGq3&#10;Kzyw6iJ4ZEEWDkFULlsYHy962PEep2vjzwxH/ZOsrNJq18l/caSGRbjTpURmmJBIOBKqcMAAWOTh&#10;uOf8NXd58PteZfLh1KRYI10uV7cLpyXCxKtxeySkAqyKGJb+NHXBoEL441m01e+1jV9PY3+lnzjK&#10;Et3VzGQkxZs9dr3DJxz5c0mcbapeHdLa/wBK8tZRdzEMYYQ+2a5QxtMhX2khe5wezy4/gGbFlq0l&#10;tDdWekyWN9caSB5dzFsjgvMqSZWl37NpeQkArj90qE5IBteJ72IrJeQ6fYCV7TFi0KAG3jziS2Uj&#10;AAByhGPlVi3BfFMAfTLHToUuILfULLVtS86KCK6+Q20D3JSNmj/hlCcg/wByEjtXpPwZ8WWeiaRF&#10;aXG61j1O7AsiR+7wbeB0QnszhiQD15rx6C6a5u9Qurq6Hlz2jX1vPKcec/kzBfpvaO5YD1lFbuvx&#10;32i+Gbe11e3WGNr25CiTMflQR+XBCWxyEKw7t2MrxIvCGgR1fxC+Fl1ZeNfFUmmxyLa+KNHa7V41&#10;4t9RtmVo29i2Qc9yGrzfQrpj4CsZm/1sP2W7U9/L8i2mY/8AfVi/5GvZ/hB8UJNVKaHq8jm+VWFt&#10;PKArXir95H7CZMjcBwww44NcZ49+DC+HPGPgmxt7iSSzu7e/0eXjap3W9w0ORnGVEsgz7e9JDMnw&#10;8jJ9o0vJ33lzo1nH/wBsdQulP/jkP6V9CX2oW1rNbW9xIivfOYokb/lqwVnI/wC+VY/hXzL8E76S&#10;TX/A8eoTM17eTbiHJZpnhn1HeSfUGVT+NesftEXtxp974Ult2aORNSyrA4w2MH/xwv8ArQxnVeB/&#10;iXpfjyKc2Mm3yJ5LcK+FMmx3TKjPIOxiPYV0VfLvwLt/L8faJH5rRqtzHFEB3f7JFNJ+ZaT/AL6r&#10;6ipPQAooopAFFFFABRRRQAUUUUAFFFFABRRRQAUUUUAFFFFABRRRQAUUUUAFFFFABRRRQAUUUUAF&#10;FFFAAelfzQf8HNPgW+8Jf8FX/FGoXSSLbeJ9F0rUbNmHytGlqtqcf9tLaT8a/pfr4d/4LWf8EgrT&#10;/gp38MNIvdD1Cz0H4keERINKvblD9nv4HwXtJivzBSwDI2DtbPGGNe5w7mEMJjFOr8LTTfa9v1R5&#10;+aYWVeg4Q33P5gkjaVlVVLMxwABya/Y//gs//wAFJviN+xp8Cvgn+zr4F1/UfCOu6T4A0ibxXqWn&#10;zNBfKy2yQpapIMNEP3Tu5UhiGQZxkHS/4Jlf8GyXjL4f/tE6P4y+OV54dXQvCd3Hf2uhadcfbW1a&#10;eNt0fmtgKkIYBivJfG3ABJr5/wD+DpL4Yap4P/4KW/8ACQXUMv8AZfi7w3Y3FlMVPlsYQ0EiA9Mq&#10;UDEdhIPWvtJ43CY7MKdGLUlFN+Tell52V2fPww9fC4SdR6OTS80j6X/4Nvv+CuPjj4sfEnXPg78V&#10;fFGoeJoV0mbWtB1bVbkz3dv9nwZ7Z5Wy0ieUTIpYkqImGcEAa/wT/wCDn+L4xft8aX4P1bwLolr8&#10;K9a1xNI0nVWkdtSsmeTyoLyTd8m1mKlkABRW+8Sp3fEP/Bul8AdS+O//AAUL22vnw6Zo/hTWjqNy&#10;inbCl1ZSWKAnpkvdAgd9h9DXnP7Mf/BMb4ta/wD8FFfD3wnvvCOvafqei+IoRq909lItvZWcMwaS&#10;78wjb5ZjUsjZw+5QMkisMRleXvFV/aWXup9rXvdr7l9/mbUcZi/Y0uTX3mu99rfr9x+sX/BdX9tr&#10;9mPx18RdF/Zz+MFl4quru3u7bUrnxDoRiU+D5ZVwjMXJL7opNzoFICMp5IAHy3+19+3pon/BMr9o&#10;fQ/2W/BPgnwj4q+A/gk6fL4lsPEWnR6nN4rnvI4rya5Z3BUOI50CELgFO64A5P8A4Lj/APBMj4xe&#10;P/8AgqvrmpeF/BfiDxHovxOltLnS9TtLN5bOAi3ihmSeUApD5TRszFyAEw3Svb/ih8HP2Nf2yvj/&#10;AH3xMj+KWpatrPwG8K2154t0S0s9kHjSLR7dIxNBLJjcpEUcTFN2V2YwPmrjwtPC0qFJtucXFtpX&#10;aUnaz026pefzZ1VJV51J2tFppJvS8dbrz6M+FP8Agqn8TfFvgj/grh4yu9D+1eH9Q8Ca/bWXhK0s&#10;E8lNKtbZYvsSW8agBFKbHCqMEyHrk5/QL/gqT/wS9/Zh1T9vvRfF/wASPjxpvwnv/iFLBqWt+Ems&#10;GuJL+UlUklS4V9tokrA5eVSu7ewPUCL/AIJg/th/B/8A4LDf8FGLnWfib8EfCuj/ABM8P2Q1nw1q&#10;tneXDpcx2roEjuomYRzTwqyMkhXohG0BVx+fn/BeLW9b1r/grF8Yf7ca4M1rqUNtaJLnEdotrD5A&#10;UdlMZDcdSxPOSa7aPtauJp4XWlKnT1as73stN9Ot97nNUdOnSlX0mpS0vfTf/hj7Q/4OzdPHhgfs&#10;86Ho8S23hLTdJ1GLT4IP+PeMJ9jRFTtxEEA9sV+b/wDwTYvdT0//AIKDfBOTR/M/tL/hNtJWER/e&#10;bN3GGH0Kkg+xNfrZ+018HvAX7TX/AAQF+Asnxn+ImifDfxlpei29z4Y1jWt8jXDBCiwGNA00kctu&#10;sRYxqxUqjkELg83/AMEAv+CKtr4d+KmkfH7xF428F+NNJ0PzD4btvDt2b2FrwqUM87kL5bRBjiIr&#10;vDkFtu0Bs8HmVHDZZOlV3jzR2fvO72e3r2HiMHUrYyNSOzs99tj4R/4LnfsU61+x3/wUB8aSTWM6&#10;eFfHeoT+I9BvRGRDPHcOZJYQ3TfFKzKVznGxsYYV03/BvZ+xTrP7Uv8AwUG8K+Iv7Pnbwf8ADO7T&#10;X9VvmjPkLNF81rBu6b3mCtt67Uc9q+1P+C5P/BcXwfoXxT1D4M6D8MfAXxTh8L3OzWb/AMU2wvrO&#10;2vBjdBbxjBDx8q8m772VA+Uk/S//AAQN/wCCjvw0/a++D2p+D/DHgHwz8KfFXhMLc3/h7Q4Vhsr2&#10;Fzt+2QgAMRuwrhtzKSuWbcDUVsyxsMpUp0tWrc11s9L231X46lU8HhpY73Z7O9vPtfY/QmvyB/4O&#10;6Pgxca78BfhT49t4WeHw3rN1pF24XOxbuJJIyT2G62I+rCv1+ryP9un9kfRf25f2V/F/wz1xxbwe&#10;IrPba3eze2n3aEPBOB32SKpIyMruHevjMqxiwuLhXeyevo9H+B7uMo+2oSprqj8e/wDg1M/bg0X4&#10;aeP/ABl8FvEepW+nf8JlNFrHh5riQIk96ieXNbqTx5jxiNlHfyWHUgH94N1fx2/tL/sw/EL9hn44&#10;3nhTxppeoeHfEWiXG+2uU3JHcqrZS5tpRjehwCrKeOhwQQPb/DP/AAXm/aw8JeBV8P2vxd1aa2jj&#10;8mO5u7K1ur2NcEY8+SJpGPP3mJbgc19lm3Dbxtb61hZr3rXvt6pq54OBzWOHp+wrp3j/AFY/qQv5&#10;tO8Vxapo32q3nkWHybyBJA0kCyqcb16ruXJGetfx6fE/wprf7JP7VGuaR+8sfEHw78TSxRMVKmOa&#10;0uTscfiisPav3k/4Na9Y1z4i/si/Evxz4o1jVNf8ReKvHc32rUNQuXuLi6EVlaYLOxJJ3SOK+ef+&#10;Dl7/AIJM63fePJv2hvh7o9xqVlqEKR+MrGzhMktrLGoRL8KOSjIFWTA+UoGOdzEceQ1IYDH1MFVl&#10;pKyv0uv+HaOjM6csTho4imtVr8j9cP2NP2pfDv7Zn7NfhP4jeG7qC4svEVjHNPDHIHawuQoE1s+O&#10;jxyblIPpnoRXcePfH+i/C7wZqfiLxFqllouh6Pbvd3t9dyiKG2iQZZmY8AAV/I7+yh/wUF+MX7D1&#10;5dSfDHx1q3hm3vzuurJdlxZXLAYDNBKrR7scbtu4DjNa37VX/BTv47/tt6dHpfxE+IWsa5o6SB00&#10;mFI7SxLZ+UmGFVWRhnguGI7GnU4NqOv7s17O/ne3a234ijn9P2esXzfgdJ/wVv8A277j/go1+21r&#10;vjCxW6/4Rmz26N4ZtnU71somOx9vZ5XZ5COo3gdq/oX/AOCOv7IUv7DH/BPHwV4W1a3+y+ILq3fX&#10;deUrtaO7uf3jRsP70aeXEf8ArnX5j/8ABAP/AIIba14x8f6J8bvjBoc2l+G9FkW+8N6DqEBSfVrh&#10;fmiupY2wVgQgMoYfvGCn7o+b9r/2h/Fv/Cvv2f8Axxru5U/sXQL++3N0HlW8j/8AstYcRY2k1DLs&#10;L8MbX9dkv8/M2yvDzTliq28vyP5ef2ELc/HP/gsf8PbiQGf+2viZFqkvfcovTcsfyUmv6uB0r+XX&#10;/g3l8IHxl/wVz+Fu/cyacdR1B2648vT7kqT/AMCKj8a/qKHSp4wlbE06a6R/V/5E5Cr0ZTfWX6I/&#10;F3/g7L/Y2+3aJ4H+Omk2n7yxb/hGNfdE6xMWltJW9lczISf+ekY9K/ER7mSWKONpGZI8hFJ4TPJw&#10;O1f2E/tufsy6d+2N+yl45+G2peWsfinS5ba3mddwtbkDfbzf8AmVG/4DX8gvjPwhqXw/8Y6r4f1i&#10;1ksdW0S8m0+9tpBh4J4nKOhHqGUj8K97hHHe1wroS3h+T2/VHm57h3Cr7WO0vzR/Vx/wTwutN/Z2&#10;/wCCUPwp1LWpo7HSvDvw7stav5W+VYIvsQupWP0DMTX86vwW8Lax/wAFaf8Agq5p0OqLcySfFLxd&#10;JqGphSWa008O00ygjHEVrGyg8fcHSv2F/wCC+X7QH/DHn/BIXw38NbGYWmueObGw8KRRI214rK3g&#10;ja7IH90rGkJHpPXzD/waVfssf8JB8WfiF8Yr+23W/h2zTw5pLspx9pnxLcMp/vJEka/Sc15eVy+r&#10;4PEZk95NqP3/AOb/AAO7GR9riKWEWy1f9en5n32v/But+yTj/kmk3/g9vv8A47Xzn/wVp/4IYfs/&#10;/Ab/AIJ6/Erxp8O/BE2j+LPC9jFqFtdf2pd3GyNLiLzvkeQqcxF+SOOtfrVXmP7avw3/AOFwfsf/&#10;ABQ8LeX5ja94V1KyjX1d7WQJ/wCPYr53C5ti41oSlVk1dX1e1z1KuBouDSgr2fRH4F/8GtvxL/4Q&#10;r/gpv/Y7SbI/F3hfUNP25wGeMxXQ+vEDV6l/wdufBK40L9pr4a/ECOFvsPiLw9JoskoX5RNaTtIA&#10;T6lLoY9kPpXxX/wRm+JH/Cpf+Co/wW1R5PJjm8RxaXIT/du1a1IP/f786/oo/wCCtH/BPaz/AOCj&#10;/wCyJqvgpZrex8T6fKNV8OX0w+S2vY1YBHPURyKzRtjpuDYJUCvrM1xEcHnNPES+GUbP8V+GjPDw&#10;NF4jL5UVunp+DPh//g1i/b10PX/gXqXwH13VLWz8S+Hb6bUvD8E8gRtRs5zvljjz9545d7FRztlB&#10;6Kcfr4DX8bXxO+FHxA/Y7+Mc2j+ItM17wP4y8O3O5N4e1uIXU/LLFIMblPVXQkEEEEivW9f/AOCx&#10;v7UPijwGfDd78bPG8mlNGYn2XSxXMikYKtcKomYEcHc56n1NLM+F3iq7xGGmkpau/wCatvfcrCZw&#10;qNP2VeLvHT/hz+rrw34u0vxja3E2k6lY6nDa3MlnNJazLMsU0bbZIyVJAZW4I6g8GtCvjH/g338O&#10;zeH/APgkv8LZLhpJLjVV1DUpHkyXkM2oXLbmJ5JPXJ619nGvhsVRVKtOknflbV/R2PoqNTngpvqk&#10;z+aH/g5t8Yf8JL/wVi8TWWd3/CPaFpWn/wC7uthc/wDtx+tfvl/wTb8Hf8IB/wAE+vglpBj8uSz8&#10;D6OJV/6aGziZ/wA2LGv5vf8Agtv4lk+JP/BWr4zSQsZpF19NLQA8lreCG2x+Bjx+Ff1KfDbw1H4M&#10;+HWgaPD/AKnSdOt7NOP4Y4lQfyr6niD3MvwtLyv+C/zPHy33sVXn52/Fm1X5c/8AB2T4w/sf/gn3&#10;4Q0hW2vrHje2ZufvJFZ3bEf99Mh/Cv1Gr8Zf+Dv3xj5PgT4H+H1k/wCPq/1XUZE/65x20aH/AMiv&#10;Xj8Pw58xpLzv9ybO7M5cuFm/L8zW/wCDQzwf9j+Bfxj8QbCDqGvWOnh/XyLd5Mfh9o/Wv2Er80P+&#10;DVPwd/wj/wDwTW1LUcFf7e8ZX9z0xuCQ20Of/IZH4V+l9LP6nPmFV+dvuSQZbHlwsF5fnqFFFFeO&#10;dwUUUUAFFFFABRRRQAUUUUAFFFFABRRRQAUUUUAFFFFABRRRQAUUUUAFFFFABRRRQAUUUUAFFFUv&#10;EXiPT/COiXWp6tfWem6bYxmW4urqZYYYEHVndiAoHqTQJySV2XaK8D8Sf8FSf2efCdw0N58XPBvm&#10;K20i3u/tODz/AM8g3p1rl7//AILR/sz2KBh8ULC45xiLTrwke/MIrneKorea+9Hl1M9y2DtPEQXr&#10;OP8AmfUlFfI9/wD8Fyf2arKRVXx5LcbhnMWlXJA/NBVf/h+t+zX/ANDpef8Agpuf/ian69h/5195&#10;j/rLlP8A0E0//A4/5n2BRXxjL/wXy/ZvilZf+Ek1xtpI3Lo02D7jim/8P9f2b/8AoYte/wDBNNS+&#10;vYf+dfeR/rTk/wD0FU//AAJf5n2hRXxf/wAP9f2b/wDoYte/8E01H/D/AF/Zv/6GLXf/AATTUfX8&#10;N/OvvD/WrJ/+gqn/AOBL/M+0KK+L/wDh/t+zf/0MWvf+Caaj/h/t+zf/ANDFr3/gmmo+v4b+dfeH&#10;+tWT/wDQVT/8CX+Z9oUV8X/8P9v2b/8AoYte/wDBNNXWfAz/AILF/A39ov4saL4K8L63rF1r2vSt&#10;DZxS6XLEjsqM5yx4Hyoaccdh27Ka+8ulxJlVSap08TBybskpK7b2S1PqSiivP/2mf2m/CP7I3wqu&#10;PGnje9uNP0G1nitpJobdp2DyNtQbV55NdMpJK7Po8JhK+KrRw2Gg5zm0oxSu23sklu2egUV8W/8A&#10;D/39mf8A6GvWP/BNP/hR/wAP/P2Z/wDoa9Y/8E0/+FZe3h3Prv8AiGvFn/Qtr/8Aguf+R9pUV8XD&#10;/gv5+zOf+Zs1j/wTT/4Uh/4L+fszj/ma9Y/8E0/+FHt4dx/8Q14s/wChbX/8Fz/yPtKivi3/AIf+&#10;fsz/APQ16x/4Jp/8KD/wX8/ZnH/M16x/4Jp/8Kft4dw/4hrxZ/0La/8A4Ln/AJH2lRXxb/w/9/Zn&#10;/wChr1j/AME0/wDhVmy/4L2/sy3isW8aX8G09JdHuRn8lNHt4dxS8N+K0rvLa/8A4Kn/AJH2TRXx&#10;6P8AgvD+zKf+Z7uP/BTc/wDxFaFv/wAFxP2YZyn/ABcy3j345fTLz5c+v7qmq0H1MZeHvFEd8ur/&#10;APgqf/yJ9ZUV806N/wAFif2Z9dfbB8XvDcfzBc3EdxbDJ95I149+gr1b4RftX/DP4+3TW/gvx54V&#10;8TXSxmY2+n6lFNOEGMsYwd2ORzjHNP2kb2ujy8dwxnGDg6mMwlWnFbuVOcUvm0j0CiiirPDCvNbW&#10;P/iv9U/6+Wr0qvPbSL/iuNSb/p4agDutOGIBViobEYhFTUAc38XvDuq+K/h1qdjol49hqsqA28yu&#10;U+ZWDbcjoGAI/Gvnz4TeGo1+Jmi311rd9Da+HdGW81UTK0MYa2d4RGOu9UdWyenHHU19H+P49Uk8&#10;H339izx2+pKgeKRo/MxggsAuDklQQOOpFfO2i+H9a+IN5cWgt77w7rutNDJdIYWRbXZcO8rhD1Ro&#10;54WZehYnPeqiI+h/FfiqXS/A91rGl2cmsPHbi4t4ID81wDgjb68HOO+K8g8P6XZ3Hwls2RYdQvNe&#10;07+2L+7iYNqEd68sXlyoPvERsXHHA8vHGTXutnb/AGSzih4PloEyF25wMdBwK8IvrDVvgZ4jutMi&#10;VtQj1ZLm70u/sNNM02iBpVd4miGSYC23oR3wB2SGdX8Irez8U6NceINS8N6Lb+KZftEbJGiCacRH&#10;ynJOM/NIrDOOMgc1qeB/iDb/ABHSbRNW0FtNkuLMzC0lHnRTW5CBsnaAMM5QqR/Ca4SezsNa1/xF&#10;qhOoQtHJLpOhpEJo1F3LE08zMB90tI4G1+AU9q1fh58QdN8G6Br+pWOmTW+j3U89zpUJiMCSpBbx&#10;mVRkfKzFZWAI52MfWmAni79nu7HiKC30C3tYdJEYkWS4uWH2OYMMYUKWcBQQuW+Xe2O2Cf4M6tBo&#10;2vK1pZXElrOZdNQzFI7tXMjSbv7mRIq+5hUmrekftHTW1lqmsa1oeraZ4ekhW50q5ng/142coxXO&#10;wswypbGd30r0ObxjpcWiQ3txeW9vb3FsbtfNcKTEF3s2O4C8nFGoHiGtaHo+lXd5b6pJaaxpHkRA&#10;WcD7ZbOQb7ltrdGjMmVUjoZCnaq/i27uvEN/FcXUnnXU8ShlRQCsq/JJHg8ZDqdueD8qngSVT1LT&#10;tPbWkfw/c6fr0cs2LS3tp28xrfKsrsCMYgOQUHJUlj3rqm8GWeqeApbfQ9QbxBdaLPIJWVQ0ssMr&#10;NNGw5/ebRJwQcOplXgtwwOG024EDx25M2AUa2e3J8xSoJj8onnzEGWizy6B4W+ZRXq/hzxTL8Sbn&#10;w3DcGB9W0O/W+lkibEd7bGCaMXEWeqsXAK9VbINedyeHPP2/2pHqEJjfbfw29s813Z5IYOUGGKs2&#10;GEi52yKHx+8Za6PQfh54puJtLt001bGe1vUvk1z7T5e2I4MgFvjcrSrw8ZO3cSetJiMjQfDZsviD&#10;8NpNu101rXYzx/CJpGH9fzrsv2kde0rUJdN8Nz3U1jq7htXsrkD93EYASVY5z86h1wK6XXvA7ar8&#10;VvDOowrBHY6DHfSyhSAfOnEarx7gyNn/ABrG+N7+CfFGl6lZ65La/wBoaXbO6yBP39qdoPyn/gan&#10;bnB79DQM4z9l74b6hd63DrWrMwh0uBVt42UKZ7lo9ryY9EQiHPQlCe1e+1598O/hPd6L8QbzxVca&#10;9eX6anZCCGyliCraRlw6oCDghRx0Hc969BqWCCiiigAooooAKKKKACiiigAooooAKKKKACiiigAo&#10;oooAKKKKACiiigAooooAKKKKACiiigAooooAK+Nv+C43/BQy+/4J4fsX3WteHZIY/G/iy6GiaA7g&#10;N9kkZGeS52kEN5UakgEY3smeOD9k1+Lv/B4BDfnwz8C5F8z+y1utYWT+55xS0KZ99of9a9XJMPCv&#10;jqdKptf8k3b8DjzCtKnh5TjvY/KL4df8FAvjR8LvjPD8QNL+JPjA+KI7r7VLdXOpy3C3bE5ZZkdi&#10;siNyCrAgg1/RLY/Cj4R/8F7/APgnl8P/ABd480YxNfWrXaXFjceTd6DfoTDdJHJz+78yNvlcEMoQ&#10;kZAI/l5zX7cf8E8PiJ4h+Dn/AAbBfF/XrGS6t7tZdag02VCQ0MNwbe2eRD22tJM2R0IJr7niPBpR&#10;pVaHuz5lFNab/wBfmfO5PiG5Tp1fejZtp67Ha/sL/wDBRr9hz/gmv8VL74QfD2fXlXVtQW11bx1d&#10;xLcWd7cISi759wbyEJbDIgjG5m5BLHqf+DjL/gqj44/Yo8OeA/CPwq1aPQ/EHjeCbU7zXYYo5pYb&#10;KJlWNIS4Zf3jO5LYOAnH3sj+end81frx+0p/wT8+KP8AwU5/4JKfsw/E7wTYzeKPGXg3Qbjw/qOm&#10;GZUudQskuGihmjaRlVmj8jBUnLCTI+6QefFZPhcNi6WIry5lJ2lzO93Z2b+702NsPmFWtRnSpRs0&#10;rq3a+vzPsj/gk5+3R48/4Kf/APBLX4oWOvTrd/E7QrHUvDYv4UWA6i81izWs5VAFWQs5U7QBmPdx&#10;nFfkP/wR4/Yh8XftQftm6/4C+y6poMMfhjXdM8QXUtu6rpXn2U1qizDjB8+WL5DgnafTI+ooPi/8&#10;Sf8Ag3T/AGA/D/heGx0mH41fG3WLnXryO6C3UPhnT7aOGFI2VTtkmdmJyCVGXHJUGvoz4Cf8HAdn&#10;Yf8ABK3xZ8aNb8I+H/8Ahauj69F4ZubOxjFrb65fTR+bb3UhALhPKEpZck5hYAjcMc8VXoRrTwME&#10;4VZWi09nte3a97f5G16dWVNYiVpQV2vx++258/8A7DP7Efi//ghHqnj79pL456bZLa+E9Pk8P+GN&#10;H0/UEkm8RX906opVxkRx7EY5YFtpY7fkwfVP2Sbj9nX/AIOOfjVqHiP4jfD7UPBvxR8EW8Et7aaX&#10;rTG18SacH2o0h2KxMbERtjDbXT5sYC/Pf7Tf/BSjxt/wWf8A+CbnjPw9qPhu2t/Hnwl1iy8X3EGi&#10;pI0WqaRiW2mlERLMGgeeNmwSNjbuNpp3/BsPotv8Fvjb8Rvjb401Sy8H/Dfw34ZfRbnWtWmFrZS3&#10;dxcwSLEsj4DOFgb5VycuoxlhnTEUarw9XF13y146Llb20skut7/f6E0qkPawoUlek9dfnrr2PI/+&#10;DiT4x3PjT/go7rngm1C2XhP4U6fY+G9C02EbLayiW1ilfYnRctJt47Io6AV7L/wa9ftWa18L/ix8&#10;XfBJuJ5tBuPBd34rgtCxKR31i0S5UdFLxSsGPfyk64FeZf8ABfb4XaN8Uf2qtQ+O/wALda0/x98N&#10;/HyW6XeraJILqDStThhWF7a425MTukSSKHClgzYztJr6i/4NZP2BdfsdU8ffGLxVpF5puh65ocnh&#10;XRFu4DGdSjmljkuZ0DDlF8mOMMOGLyAfdNdOKqUI5IlP+VK3Xm0v873uYUYVf7SbXd+lv+GPxn8T&#10;+I7zxh4k1DVtQme4v9UuZLu5ldtzSySMWZifUsSa+zv+Ddn4jah4B/4KzfDe3s5JEh8SJf6TeIrf&#10;LLC1nNJhvUB4kb6qK+df20/2X9c/Y1/af8YfDvXrWa3uPD+oSRW0kiFVvLUsTBOmeqvGVYEepHUG&#10;vuD/AINev2R9W+Lv7dn/AAsyWymXwv8ADOxndrtkPly39xE0EUKt3YI8shx0CjP3hXr5pWpf2dUq&#10;fZcXb5rQ87BU6n1yMeqevy3P6LqOtFBOK/HT7w4H4/8A7LXw6/an8K/2L8RPBnh/xhpoz5cepWiy&#10;tAT/ABRv9+Nv9pCD718wQ/8ABu5+yRF4j/tAfDFmQHP2Ntcvzb5znp5272xuxivt3NFdVHG4ikuW&#10;lNxXk2jKpRpzd5xT9Uct8HPgj4Q/Z88C2vhnwP4b0fwroFmS0VhptstvCrHGWIUcscDLHJPcmumm&#10;t47iJo5I1kjkBVlYZDA9QRT6M1zyk5Pme5qtNEfJvx1/4Id/su/tBeIrnWNa+FWkWOrXjF57rRp5&#10;tNMrHqzJC6xlieSxTJPU1q/s9/8ABG39mn9mXXYdW8L/AAp8P/2xatuiv9TMupTQt2ZPtDOqN7oA&#10;a+naCcV0vMMU4ezdSVu13Yx+r0lLm5VfvZCBAvQdKqeIPD9j4s0K80vVLO21DTdSge2urW4jEkNz&#10;E6lXR1PDKykgg8EGrm7miuQ2PNPhl+xl8I/gt4rj13wh8M/AnhjWoY3iS/0vQ7a1uURxhlEiIGAI&#10;4IzzXpdGeaKqVSUneTuCSWwV5L4p/YK+CPjjxRfa5rPwj+HOq6zqVw11d3134etZri5mY5aR3ZCz&#10;MTySTkmvWqKcKk4awbXoDSe5xHxe/Zp+Hf7QL2LeOvA/hXxg2lhxZnWdLhvfsofG/Z5inbu2rnHX&#10;A9K0fhT8FvCHwK8OPo/gvwxoPhPSZJ2uXs9IsY7OBpWADOUjAG4hVGcZwBXTZoo9pPl5Lu3boKyv&#10;cKbNCtxE0ciq6OCrKRkEHtTs80A5qBnj+i/8E+/gX4c1601XT/g98NbHU7C4S7trqDw5aRzW8yMG&#10;SRGCZVlYAgjkEZr2DGaKKudSc/jbfqJJLY8/+PH7Kfw1/ag0VdP+IXgfwz4wtYwRGNUsI53hz/cc&#10;jch91INeL+Fv+CI37Kfg7XoNSs/gn4Ta6t23oLs3F5CD7xTSPGfxU19UA5orWni68I8sJtLsm0RK&#10;nCTvJIqaFoNj4X0e30/TbO10+ws0EUFtbRLFFCg6KqqAAB6CrdBOKM8Vzmh5P4h/YQ+Cfi3xfd+I&#10;NU+Evw61HXL+6a9udQufD9rJczzs25pWkZNzOW5LE5zXrAG0YHagHIoq5VJy0k27BZLYK4f4v/sy&#10;/Dr9oG4sZfHXgXwn4wk0xXS0fWdKhvWtg+CwQyKdoO0Zx1wK7igHNKMpRd4uzDfc5/4Z/Cjwx8F/&#10;CcWg+EPD+jeGNEgd5Y7DS7OO1to2c5ZgiAKCTyTjk10FFGeaUpNu7AKKKKQBRRRQAUUUUAFFFFAB&#10;RRRQAUUUUAFFFFABRRRQAUUUUAFFFFABRRRQAUUUUAFFFFABRRRQAUy4t0uoWjkVZI3GGVhkMPQi&#10;n0UActqvwO8F67/x++EfDV3k5PnaZC+T+K1zWo/sWfCHV1Zbr4Y+A7hWbeRJods2T6/cr07NGazd&#10;KD3S+4554ShP4oJ+qR49e/8ABPj4F6iV8/4Q/Dibb93d4ftTj/xyoP8Ah3N8A/8AojPwz/8ACdtf&#10;/iK9oozS9jT/AJV9xg8rwT1dGH/gK/yPEL7/AIJqfs/6gqrJ8HPh2u05HlaJBF/6Coz+NVv+HX/7&#10;PP8A0R7wJ/4LEr3iil9Xpfyr7kL+yMC96MP/AAGP+R4P/wAOvv2eT/zR7wJ/4LEo/wCHX/7PP/RH&#10;vAn/AILEr3jNGaPq1H+Rfchf2PgP+fEP/AY/5Hg//Dr/APZ5/wCiPeBP/BYlH/Dr/wDZ5/6I94E/&#10;8FiV7xmij6tR/lX3IP7HwH/PiH/gMf8AI8H/AOHX/wCzz/0R7wJ/4LErZ+Hv7AXwW+E/jKx8ReGv&#10;hn4R0TXNLcyWl9aWCxzW7FSpKsOmVYj8a9fooWHpJ3UV9yHHKsFCSlGjBNbPlX+QDgVzPxZ+DnhX&#10;47+DpPD/AIy0HTPEmhzSJM9jfwCaF3Q5Vip4yDyK6bNGa2avoz1aNepRqKrRk4yi7pp2aa6prVM8&#10;F/4dc/s7f9EZ+H//AIKY/wDCj/h1z+zsf+aM/D//AMFMf+Fe9UVHs4dke3/rbnn/AEG1f/Bk/wD5&#10;I8F/4dc/s7D/AJoz8P8A/wAFMf8AhR/w65/Z2/6Iz8P/APwUx/4V71mij2cOyD/WzPP+g2r/AODJ&#10;/wDyR4L/AMOuv2dv+iM/D/8A8FMf+FH/AA65/Z2/6Iz8P/8AwUx/4V71mq+oata6T5P2q6t7b7TK&#10;sEPmyBPNkb7qLnqx7Acml7OHZB/rZnn/AEGVf/Bk/wD5I8OT/gl3+zsjhv8AhTPw++U550iIj+VX&#10;T/wTb/Z9P/NFfhh/4Tdp/wDEV7Zmiq5IrZEy4qzqXxYyr/4Mn/meKD/gm5+z8p4+C3wx+v8Awjlr&#10;/wDEVrwfsN/Bm2lWSP4V/D9JEOVYaDbAg/8AfFeqUZodOL3RlU4izafx4qo/Wcv8zg9L/Zd+G2iN&#10;us/APg23Ibd+70a3Xn1+5XVaH4P0nwyu3TdM0/T1xjFtbpCMenygVpUUKKWyOCtjsRW0q1JS9W3+&#10;YUUUVRyhXD2kX/FYagfWcmu4rk7WHHii9b/pqaAOntP9TUtR24xHUlABXzj8SvjDrnib4i+KrLRd&#10;Qk06z8P6fMpZ7Mo8TDiT94OQcxhlPAIJ7gV9HV80/tOfDnUrH4yReKLhZYfDnlxia5s7RZGjAAWR&#10;JgCrMpXd8x3YBxVREz1T9nz4nah8TtO1ye9EJhtdQMdm8a7d0DIrx59TtYHP+1XcarrVlocUct9d&#10;WtnHI4jR55FjDMeignucdK8G+Bvi66+HHivxPb3EXl+FYZ45bFLaPznlW5kWO2fIydvkxjg44OSO&#10;leufFvwLcfELwdJY2l1Ha3aSLNC00Ykhdl/gkUggqwJB4469qQzz3xAvij4FQa5qjzQ6touuX0tx&#10;ts4f9J0uWVgsborcTD7uV456cc1k/EfxvdeMPCEkMln4mt45rKHTZ5tQ04Wdm08s8URlUN8yvteX&#10;hTjBIPaut0n4gXHwvv7XQdbhNxZ2NnEXmiiZvs4AGZFzkyQqflLfeQqNwwQaztZ0Gb4m+PNa0y8u&#10;Li80HWLNmt2F6n2SYBYWg8gAkiRXWViQMYPOeKYjpviTbfYNPurW61iG20uS3i+y2MMAkuXMRLSK&#10;Ez++RowQVxwAT2rzDxZ4F8LjxRq15ceILxNL8N+HTElmBvlsluPOXZhh/CJECjORwD0FX4vA/jv4&#10;WXPhiaSHTvHWoRloITPCyz6ZlSWxP3jxxl+5GBzUGrax4k+LtjqFtrek2Gh2ur38fhzyY033DyCQ&#10;SPL5h+8qKjYxwST6UAcRokN98TdRXQZb240fQ9PDWFhcqhCyQeVvhC4HRgnmySE8qo6dC6Hwr4h+&#10;HNxoEent9s0fT5jqcfiSzL+W1ivzyQv2IBDMFJPLYGQTX0TqFlqHhzS4be1TQXsdP0oxxG5/dLLc&#10;KAgHokewHOCfvY6CvP8Axh47i+Jus6No+hIt5Z+HQ13qcunAS2/mCFkS3hzhZCSx+XoQPrRcVjb1&#10;z9pW3vfDunt4c0+81LXNcs0u7C1EW4uvmMkgYjgbNj5ycZxzSeNvirceMfDO3R7PWLDbNCGuSVga&#10;K6DB0tXVjn5iFRj0HmDrzjhfAYj8GXlxJa6ha+H7/wAP2ItIbPWP3bpA4PlNKw+VS88vmMoPA2A9&#10;K67TdG065+PK6TdeJ5Lxdq67HpgaNIZLsjBIwd7YCmTZ0UYPIo0KOi+FGmwafpGqeMrjUv7QufEE&#10;KXV35cqvbQeUrDZGRwQvK7u+2vm/Wrq/8SzXV3qDMs2oFHkHp58rYH4JLcDH/TD2r6g+IN7o3hXw&#10;h/wj6yWumSa/HNYadAibRJK6NwAOnzMOfVh618wnVmhtYbW8humuo5ktZ08stJLcG3C7FHUspmum&#10;OOhdAcZFESWfSP7PfiXU/GXhG61TUpSy3F2620W0BYI1ABQcc7X3rnvsrva5/wCFfhd/Bvw90rT5&#10;gBcQw758dPNcl5P/AB9mroKkoKKKKACiiigAooooAKKKKACiiigAooooAKKKKACiiigAooooAKKK&#10;KACiiigAooooAKKKKACiiigAr5L/AOCzf/BPWT/go3+xrqHhTSXt4PGOg3K614elnO2NrmNWVoWb&#10;+FZY3ZM9A20ngV9aUYrbD4idGrGrT3i7ozqU41IOEtmfyXeAf+CR/wC0X45+L6+DW+E3jPRLyOcx&#10;Xmoatpc1npenoPvTy3TKIhEB824MQw+7uyM/u5+zVa/syeLf2I5P2O/Cfxg8D+JNQk8M3Ph+5Fjq&#10;MTXF7dzK5nuoV3YlcTu0oVGbbgDoK8s/4Olv2ztY+Af7Kvhn4c+Hb6bTr74o3c66jPA5SQ6dbKhl&#10;iBHIEjyxA46qrDoxr+fPw54jv/B/iCx1XS7y50/UtNnS5tbq3kMc1vKhDK6sOQwIBBHpX6HTo184&#10;w0a9WXJZ3il3XV389kfMSq0cvqulBc1979ux9aX3/BCX9pqz/aRPw5X4aa9MrXv2dfEa2j/2C0O7&#10;H2g3mPLC7fm2k7+23PFfd2t/8HB3hP8A4JmTeGPgF8N/AcPj7wr8J7eLw/q+vS6kbQ6pcw/Lcvao&#10;EYAGXzDvckMScADDH9Ev2Cv2udW/bC/4Jf8Ah34mfLJ4qvvDV1Hd+Wg+fUbZZYZGCjj55Yt4A6bw&#10;K/lDu7mS8upJpnaSaVy7u5yzMTkk+5NGBcs1nOlj4q1LSyuryd03v0tp6jxHLgYxnhX8et3rppp+&#10;J+13/Bd/4K6v/wAFVP2Yfgx+0Z8D9H1jxpo9vY3VlqOmafatc6haRyOpBMMe5iYZY5o5AoOCVP3Q&#10;TXiun/8ABGT4t6L/AMEO/EmqXnhXWrfx1deM7XxePDLWrjUhplvazWvzQ/fEv+kyy+WRuCKONxwL&#10;X/BPr/grLqf/AATT/wCCL942mWsGqeNvFHxD1PT/AArb32TbWltHZafLcXLKMF0SSbaFBGXl64Br&#10;6I/4Il/8HAfjT9qv9o63+FPxjXRri+8TLI2gaxZWwtCLhFLm2lQfKQ6q21hghlCkHdkc0lmGFw7h&#10;QinTpSbTe7Sd7fLq/I2j9VrVVKo7TnHbom1b/hjgf+DVX9izxn4b+LHjz4q+JNB1PRfDb6KfDtgN&#10;QtXg/tOaSaOSUorgbkjWEKT03SY6g44r/g6y+M1xpHx88A/CHRYYNH8J6Jof/CRy2NlEsFvc3lzN&#10;NEJGRQASiQYBI48xvWvnH/grB/wVh+JX7Uf7Zvii40Lxp4g0HwZ4U1WbTvDVjpmoSWsMcUEhQXJ8&#10;sjdJKV3ljkgMFBwormf2u/GfxB/4KA/s0+D/AI4a1HfeJNY8Axf8IF4s1KOIySBY2a5sbyfaPl81&#10;LiWIueC9vknLgV3UcDWeOhmGJsuZWt/K7aa9f83oc9TEU1hpYShf3evfXX+ux6R/wbffHi++HX/B&#10;SPQPBM2288K/E60utJ1XT50EtvK8VvLc28pQ5BdZIQoPZZHr9Kv+C4n/AAXAu/8Agnfrel/C/wCF&#10;tho9z48uLNL2/urqPzLXQLduIoxEpAaVwN2CQFTacHcMfBH/AAbG/sX+Ifi5+3Tp/wAVLjTLqHwd&#10;8Nba5n+3SRMsF3fTwSW8UCN0ZlWV5TgnbsXP3hn5o/4LIeM7/wAd/wDBUP43XmoNM01v4oubCMSd&#10;UityIIl+gSNanEYHD4vOLT1UYptd3fS/yt+AU8TVw+ATWjb09Lf5n2z+wR/wUO+Hv/BXT9oPQPhf&#10;+138O/B/izXNSzb+FvFNssulXKT4LCymaCRGZZOdmGA34G0lgV/b74F/s9+Cf2Zfh1Z+EvAPhvS/&#10;Cvh2xJaKysYtiFj1djyzuccuxLHuTX8fPwN8X33w++NfhHXdNmaHUNH1qzvbaRTgrJHOjqfzAr+z&#10;W3l863jfG3cobHpmvC4swiw84Kk2oSv7t9E11S2W56GS4h1oyc/iXXq16j64D4p+OdU/4TfQ/B3h&#10;6WK11jWopby5vZI/NXTbOIqGkCdGkd3VFB4yWJztwe/ryPxHq1r4F/a4g1PWrqHT9P1jwv8AYLK6&#10;uHEcPnxXJkki3tgBmV1YDOSEOOhr5A9w6Gz8QzfB60um8YeLINRt7u4A013tBHclRHl0KRD94QQz&#10;ZVeF69Can8TftD+CfB8FnJqXibSbWPULeO7t2M24TQyEhJVIz8hIPzdBjrXC6x8UdDHx7j8SXmo2&#10;x0Gz8Jztpdy7furmX7WVufJJ++2I4QNudwYYyDXl+heE7jS/g344j1Kx2ata+CtO8PrFInzWsl21&#10;xKYcexuYQR6oPSqsTc+nJfit4eg8UTaK+r2a6lbwNcyxFv8AVRqoYlm+6MKytgnO0g4wc1iar8XN&#10;J8aeEppPDvijTbK4+22totzLCZAryyIVTY2CfNQkI3Q7gQTivAvi419pi+PNL0LxBZ654T1qH7Xq&#10;bwQh7vw46XVnaXKuwzlHhWdgrAHEL9hk9ZfeH7G68Z6Dfab4oXxbc65r9lbPLFHCtug0+zvLqNU8&#10;sbWwZFyQTggDgjFFh3PbLL4s+HdS8XNoNvq1nLqys6eQpPLoAXQNjazqCCygll7gVyfxn+Ocnwo+&#10;KvgXTpod2i+IZprW/uCPls3YxpbMT2DSts9PnFed/CB4fEWh/BPSrGRbrVdLabXNexzJZym1njnE&#10;3dJHubgjDYJKt/dNd98Rvh/Z/G/xT408N325bZvD1raJKBk280stxIJF/wBpGjhf8FpAbl58VLfw&#10;x4n8TTa1f29jouk/ZLaEsh3Gd42kcDGWYlWjwoBI2k+tXtZ+NvhXQNB0/VLrWrNbHVYDc2ksZMvn&#10;xBQxkUKCdgUglsYGRkivAvBnxu1/w74Ms18SNp+ieINVudSmvr68i8397p0MNmywKcB5pmVmUDPy&#10;lsBqvfs06zpPgXWrWPxFfWkMjeCtEttLWZh/paSCVp1gX+MmZlVlTJ4TI6U7Bc9jj+I9ho+teINR&#10;vvE2myaLam0to7ZE+eymZN5UsMmRpRJEVUDOMYzmpNV/aC8G6H4ds9Wu/EWm29hf+aLeRnOZTEcS&#10;KFxu3IeCuMg8EZrx3Sbq1g+NGnatqU0NnoM3i/WZjLOwjtxcW1nFaQbmOFHyxTlc9146VT+HHl3H&#10;xAuPEF5a7bK3sPEniezSSPlIrm6hjhkwem+KGVx6iX3osFz3a/8AjZ4V02PRWm17TkXxCsT6c3mb&#10;luVkIEbAjgKxZQCcAkgDnis/4a6reax8V/iEZbq4lstPvLOwt4GcmOBltI5nKjoCxnGcdcCvnuDx&#10;a0ngHwz4DkvNN0tNJl8L6dPbvGDeajv+zXTybiR5cKbioOD84YZBwD7d8G7m6k8GePNXs42kvL/x&#10;Dq0tuuP9a0DfZY8fX7OuKNgKnxH+M+l+IfH3hPw5oPiCP+0P+EjVNSS1mK4ggt7iaVGYcMu6JVcA&#10;kAnDYPFd34K+KOg/EV7pdF1O21A2YUy+VnhWztcZA3I21sOuVO04JxXyb4p1Oy134FeD9N8OzG71&#10;DQ/AGo6lfXFsPNlt5pobeK4DEciY+dO7KfmBHI5Fe/8AwI8MaP8A8JFea3pniyPxV5emWmkI1vFC&#10;ltbwxmSSNAYhtLfvDkZyAR0zQISz8Q+JPjV4i8RjQdaXw3ofh+7fSoLiO0juZdRuowPNc78gRIx2&#10;AAZYqx3AACtTQvHh8IHVrjxP4q0m6TTlsrGeG3tjH9lvTEGkUclnaUyRsqAZAx1zXKfs7+PdF+Gv&#10;gjVNB1vUrXT9c03xDqEc9rNIFubh57ySWF0j+84kWRCpUHOT6GuB1yb7R8UdP1O61yPw3pN5401q&#10;4/tGaONoEure2is4Axk+QZSKfaT3HHOKQz3LXf2j/A/hjSbO+1DxNpdra6hAbm3d5D+9jDbWYDGf&#10;lbg5Hy4OcYNaXiH4weG/CupWtnf6xZwXF4sbxJkv8sjBEdioIRWYgBmwCeAa+er3wxp/hbw98Q5L&#10;G5k16PTPA8n2a8ngCtPNql1f3L4UDABJiwAPu7a7r4E6honhHxt4z0XV7y1Guy6za2NtaT4+0T2k&#10;VlbC3KIeWjBErZAwDvJxg07Bc7JPi9o/gnTdX1LxB4s0uXT21WeC1ZY9gs1iCq8LYyWMbLIWfoM8&#10;4ArrtW8V6foNpa3F5eW9vDfXEVrbyM3yzSysFjUH1ZiAPUkV8m+I/i3JpvwG1TS4bjTtMm1rw9qu&#10;vie5i8y41Br+8uNkEIJGAAQztzhdpwBkj279pLT49D/ZuuJrcNcDw39g1OExjczi0uIZsr6krGfz&#10;pWC56LDrdvq82oWlpdRtdWLCGcL8xt5GQOoYeu1lbHoR614x4H8TeMNI8c+KpvE3j/T28NeC72C1&#10;uWfSI4BeGS2imZdwclSDMgAGSTx3r1L4XaDNo3hQTXkfl6lq0r6jfA/eWWU7th/3F2xj2QV89+Jm&#10;fU7CHUZNS/sXSdV+KVzNeahIitFAttDJBAz7/l2ma2iwW43bfagD3yX43eF4fDUGrNrFt9iuZnto&#10;iqs0skqEh4xEB5m9drZXblcHIGKq3f7Rngex1CwtZfE2krPqgtzap52fNE4BhYY4AfIwTgcj1FeS&#10;eBLnQfhr8e11bVvE8V9pepaPe6jYaleCOCG5upLpUufJ2gKx2Qw425LKxIyDml8XaRa6+njpobVU&#10;Gs+NNC0GDEW1kgt/sDsAOwUmfA7YNAantzfFjw6njFdAOrWn9rM/leRk/wCs27/L3fd8zYN2zO7b&#10;zjFcX8Nvi9Y+HPC+r6p4k1po01DxHqiWSzs8rCGC4eLbGgy2xFiLHA2rkk4zXnPg6+j1jwN4M0dJ&#10;I5PEsnjW61vXEDBprEW91cSzSSjqgwI4gSBkSKBwaq/BbxTZ+B3ttc8QSLbr/wAIHDf6bFMQGuZL&#10;q6uLi6SNT96RmNupUZY7kGORTsFz3jxL8d/CfhH7J9u1yzjF9FHPCY90waOVtsT5QNhXY4UnAY8D&#10;NYcvxRsdC8S6z4i1rxVY2vh2wb+yLewiywWYBZZJJfl3GXb0RRhEBJzk7fB/hbpcWmeILb4e6zrG&#10;i6RqVxF4dF7HeXBivS9pDHcfZbeMjDhm2qG3DBMuFJAzrav8YZPCvgfWIo7jTdLm1oeJPEAvLuHz&#10;ZbjZdvBFb26EgNI6lcnnCqPlOeCwXPqbTtQg1bT4Lq1mjuLa5jWWKWNtySIwyGBHUEEHNTVz3wk0&#10;aPw78KvDWnwyLLHY6XbQK6ncrhYlGQe4OK6GpGFFFFABRRRQAUUUUAFFFFABRRRQAUUUUAFFFFAB&#10;RRRQAUUUUAFFFFABRRRQAUUUUAFFFFABRRRQB43ZfErxx8Z9f8SP4Jm8P6Rofhu9k0yK51K1kun1&#10;i6i4lC7XQRxK3ybvmJIPHapb34+a8nw88CwR6XYx+OvHTfZ4bSRm+y2TIhe4mb+Jo41XoOSWUZGc&#10;1h/shajNpXwL8WaPb3Fva+IPDOv6tFcidPM8uQ3EkyO65BKsjqQcjIrmPDPxD1Hxf49/Z38beIvs&#10;cSeIrHVLctBGYoLWe5gheGMZJ+ZhEyj1PaqA9I8L/E3xV4e+Kr+AvFU2jzapq2my6joOsWlq8Nvd&#10;GMhZYpIC5IePcrfK/wAynsa5P4B/tOeMPHWveE7XxBZ6Etv46tNTexksUkD2E1lKY2WVWYh1YDcC&#10;CMHj3rf+KsX9u/tl/Cq1tf3k+i2Gr6le7efIgkijhQt6BpDgeu0+leM/sz2M/gbXPg9r1vfz6kvi&#10;y71zRZbO5KyJYxC4uZvNtsDMYLRDfyd24ZPSgD0O8/aQ8cWf7NuteNNvhttQ0nX30kW/2WXyXjW+&#10;FmWz5mcliH+gx71t/Fb4qfEb4T/CbW9YvI/DM2oaVq9naQOltMtveW9w9vFvAL5VkkmIPJB2EcV5&#10;p4hHnfsD+NkWXyWk8ZXKrIuMoT4gXkZ4yOvNdf8AtM6LfeGP2U/FOj33iOTXNXXW9NmF3cKnnKsu&#10;qWxi3oiqvABGFABC0AdZ4O+MninV9N+Iui6hFosHirwGVK3MMcjWV7HJB58b7CwZSQCpG44PPPSs&#10;LwR+1bqnxR/ZZ1Dxdpdrp+n+K9AJi1XTbuN2SGZcZXAYMFdWVlJzwcc1B8C9Skk0X4zWOtyRT+NL&#10;HULldVuETyhdwfZgLSRUydiGEAAZPKsckk15x8d9Buvgp4f0TxjpEDy6D8QtBs9A8QwxD5Y7ryk+&#10;yXfp6xk+hHUmgD3bxJ8RfFHif4lTeCfCtxo9rqWh6dDfa3q13avPBA824RQxwq6nc4RnJZ/lXH3i&#10;a0vgF8Xr74jR+INH16zt9P8AFXhC/wD7P1OK3YtDLuUSRTx55EciEEA8ggjtXL/By5XRf2w/i9pt&#10;1+7utWi0nVbPccNcW62xgYqO4SRCDju1O+Ayf2t+1F8aNYt/n097nS9NWVeVknt7T98AfVPMVT6H&#10;ikA68+IHxF1/42eLvDOgzeEY7fw5bWl5Ab61n3XAuBIVjZkf5ceWQWAPUcVi6z+1Rr+tfCXTdY0a&#10;w0zS/EEfiiHwnrGm6grzrZ3Uk6wEqyMuVBYODj5lbsa6T4dyLH+198TtzKu3SNGJyeg23PNeIa9b&#10;/wDCR+AfFGvWV1JZad4m+LunyabexANlI7i3gNxHuBVgZI2IJBU46EUwPqX4Z3fiW50q+j8Tx6eu&#10;oWt48MUtnG8cFxDtUpIFYkjOSCM9VNc7+z38RfEHxDu/GSa4dL2+Hden0W3+yQPGZREFPmNudvvb&#10;x8o6Y6nPHQ/CfSrjw34bm0q+1qXXtS0+7n+1XUu3zG8yRpow4UBQ3lyJwoAHYYxXAfs3a9aaDP8A&#10;E64uplihfx/dWwY/xSSfZ40X6l2A/GkB03iT46W2gftG+G/ATIpl13Srq/MhPKOjL5Sj/eVLg/8A&#10;bP61sfGvxRqXgf4SeItc0n7J9u0XT57+NblGeOQRIZCpCkHkKRnPGc89K+bfjdqWvReNJvilFZaY&#10;3hvwx4xtVF99pf7YLO3JsJ4xHs2mPzJbh87+/SvoX9oyRZP2dfHbBgVbw5qBBHcfZpKYHHfBD45e&#10;KPFXjePw34kttHW61bw1B4l029sEkWMRyMEaKRGJO5GZeQcMPQ1X+CXxV+InxHuo7y8i8NtpA1rU&#10;tEuPs1rMJrY2xmRJzlyu1pIgCvGN4Gea5f8AZAv7ix+LlxpviW4gvNcbwbpE2h3KReSraYUO+MLk&#10;/Msx+Zs5YbTgYxVz9kPQrvTtT1LWZvEVx/Zdz4m8Q2EWkyCNYVuGv2dWQhQzMVikJ3McA8Y5oAb8&#10;O/2nPG17qvh+TXrXw8+k+JvEF/4Xils4pUlsbu3aZY5GVmIdJDA2QCCMjk1J4f8AFmpfFL4Dal8S&#10;tYsPDtz4k8ISalJpKvbzNbWxtJZUZthkxvfyjhwAyhgOcc1/2TvhRJ4wgXXtU1T7Rpvh3xZrl1pm&#10;mpAEWK5a8uIjNI+SZCFZ9owAN2eSBUPwwu49F/YZ+ItrcSKk2m3HiS1uEPVJDcXJVcepDoQO+4UA&#10;bXxC+NfxC8Oa34XsdNbwrNPrXhu71yYXFrMqh7ZIneJSJOjecoBPTaTzmtCx/aG17xf4h+EMmlw6&#10;baaV8SLCS9uYriF5J7Py4BOwVgyg5DbQSOCM85xXL/HH4bH4i/Fv4aeHbjVdS0JrrwfrEEk9nMI5&#10;B8lkpViQcr1yOMgday/g742uPHWofs36lfW9vZ3ElrrNt5cEflxERWxiVlUcKrKgYAcDNHQD174o&#10;fEXxD4Z+N/gPw/praX/Zniprpblp4HaaH7PGJTtIcD5gdvI4PPPSuf074n+PfjTP4i1DwPJ4d0vQ&#10;tBvJ9Psn1K2kuH1yeElZCCrqIot4KBsOTgnHapPiZrlrr/7SfwfuLWVZYlutetyw/vxQeU4/B0Yf&#10;hUH7B2ow6f8AACTSLhkh1Hwvq+pWOpoxw0Uou5ZMtnplXU59KQGj8Rf2ln+GP7M2g+OtVs44r7VI&#10;9NaW0UnajXBjaYDv8kZlbnsnNetRyLKisrBlYZBByCK+f/2i7HUP2hLnSfD/AIWs9J1Oxk8O3Opz&#10;C9uHt44kvIWtraRdqN82xrggED68V3n7JHjuT4ifs6eFNQuCft0dktleAn5lngJhkz77kJ/GgD0a&#10;iiikAVz1tD/xPbpvWU10NZMEONUmb1c0AakQ2pTqF+7RQAVy/wAYfBmieN/Ad5b+IGMOnW6m5ecH&#10;Bt9gJ3jr0GeCDkdq6iodR0+DV7Ca1uoY7i3uEMcsbruWRSMEEehFAHy3olol/wDE2W1g8SXc1ul9&#10;BNHqdqv2dpLe1hlSWMquF3IBGOBypBxzX0xoHizTfFIl/s+8hvPIEZk8ts7Q6B0P4qwI+teO/GX4&#10;R6H8K/AV5faKuk2urXlzJKH1O52eaW3kiLLBBIobC8cgYOa4X4LfEa1+D3iO1g0uYXlh4wvrFkjn&#10;z5ttbsZomXOesbBVJ6HGKrcnY9O8R+L7zV/inPFNbzXkfhmc3UVtp9r5l5GgCRkOScMkyzM2BziL&#10;uelzQdA8K+N7C9uPBjQaP4gt7pLwq6PHLbTKGG2SFuVRlZ1IAAO4nrXqAgjjkaQRqJGADMF+ZgOn&#10;PWvH5PiZoeufESy12QW+g/2FM8N9cTODNNDJHIqRSqmfL+dA2JcFdo6EkUFGjqXjTxs3xBu7W1TR&#10;4VsbCGWWxnPy5eKQmfzeDsWVNhGOhzxWZ4k+Is95L4XuvFEOl6BbW+r8zW+orcRjfZz7XZgAEyWB&#10;GeuQa6rwnewal8cfEEyzQ3Ud1o2ny2bxsHR4d9xuII4ILEH3yK8/2HwN4r1Czjs7a8jtZbzT0tri&#10;PfHIojF9aLg+iNPGD2/DFAGTrXhvTvHMeoX9nbnxZpugyW+h6VFJetHZkRQCWa4ldCARkkZzgnHr&#10;XdaB8G/CXi74QRzWunx6OuswJqkKidl/s64eFQGRsggDj2PpzXUavYaLP8FtUazt7ex0nUtLluWE&#10;KCNQrwkluO+Mc+1eU/ELwlaz+DfCd3caZBZyappcc+p6jJFNcJC0cEeIlgVghd+QAwwduOelAirH&#10;4N1FZrfw5N8VJo73UIoVmgbT1uN0xRWRPtPfqNoznGMdq9S+Cnwhs/hP4UWa+htTrjBpL+/aQytK&#10;3OW3sAQu3nHGOevWs/4c/CzTNY1bT/FFrrWuTRRqB9ikP2aJZ41ETl4lA2tlMFMAAjpjiqf7T/jx&#10;9Pgs/DsNxFa/2lDLdXTuesMePl9dpJLNj+CNh1NAF3x/Ho/xO8N+H9UnMlnqUd/5+hMGAmmZH3Da&#10;CQMSJGOvTcvesL9n3xBpdz43udButFmHiawjuNQvb+eEDE0k/wC8RM87eVAYY3BPavNdD8VyWfib&#10;Tbq6M00fh9osxSPtFqu7ekTHkCaSQedJ/cSMjsRX1NoV1DrWnWupLb+TJeW6P86ASKrDcFY9eM9P&#10;Wh6AXqKKKkYUUUUAFFFFABRRRQAUUUUAFFFFABRRRQAUUUUAFFFFABRRRQAUUUUAFFFFABRRRQAU&#10;UUUAFFFFABRRRQB+Iv8Awd+eB746x8EfEqxyNpqw6rpjvj5Y5ibaRQfdlD/98GvxZr+ub/go/wDs&#10;FeHP+CjH7L+rfD3Xp/7NupHW90jVFi8x9KvYwQkoXI3KQzKy5GVdhkHBH42/B7/g1X+LZ+L0a/Eb&#10;xN4R0X4f6bKZ9Q1LTrxri5u7ZDlhDGyLsZlB+aTAXOSGxtP6Hw9nmFpYJUq8uVxv803fT8j5fNMt&#10;rVMR7Smrp2+XQ+1P+CLv7S3w1/YN/wCCRfwxk+Lnjnw/4LbxddalqOn22p3G2e5gkvJQrRwjMjIQ&#10;AxYLtG8c8ivi/wDaF/4N1/EP7SfxtuvG37N3i74f+LPg/wCNL176yvE1dQuiCR8yQMFDb1jYkAL8&#10;wACsoYGvzx/az+Pc37Rfxu1XXI1ktfD9qV0zw7pu8mPSNKgHl2lqg7BIlUE9WYsxySTX3p/wa6ft&#10;l6x8J/21ZPhPdX0knhP4l2c7RWrv+7ttStommjmXP3S8UcsZA+8THn7oretl+JwcKuYYefvyvKUW&#10;tLb/AHrv1Jp4uhXlDCVI+6rJO+vb7mc5/wAF8v2Gbf8AYA8Dfs5+A9JmkvtG0vw7qKTagYvLGoam&#10;10kt3NjnG7zYQFySEVB2r5u/4JHaNqWvf8FNPgfb6QJDeL4usZyYwSVijkEkpOOwjVyfYGv6Df8A&#10;gs7+z58C/wBqb9niy8J/GH4j+FfhjqSXf2zw1rWqalb201rcY2MUjlkTzo2U4dQQMAHIKgjyX/gj&#10;d/wQt8F/sNeMx8Vp/Hmm/FTXry0eLQdS023WPTbKCQbXliIkk813X5d+cBWYAHOa48NxBTjlko1r&#10;875ls9W763266m9bK5vGKdP4dPlbp+B+AX7WPwe1b9n/APab8e+C9ahlt9R8N69d2UgkQqZFWVtk&#10;gH9102up6FWBHBr9tv8Ag1L+CNxoP7FnxJ8UeILOP+wfGmvJDbx3kQMN1BaQlZJMNwyb5XXJ4zG3&#10;oa7L/gsvp37B2n/HHSL/APaAWdviI0EZmh8OyTm/ntl/1YvEgPCkcKWw5UcHAFdP+2n+198MtO/4&#10;IOfEHxJ+z3qOlr4RtNDi8M6dDpYMLaQLq4htZYnQ/PFKsc7n5vmJIbJ3BjGYZpUx2DpUI05R53FO&#10;TXu79H6lYXBQw+InVck+VN2W/wAzxP45/wDB0v8ADf8AZ++L114Q+GfwrXxR4N0W6a3m1W11KLTI&#10;Ltg2He1hSFgU4JDsRv8AQDk/m/8A8FiNF0X4w/HUftC/D9Lq8+G3xmxfxzPFh9J1ZEVL2wuMEhJw&#10;4EuM/MswZcjmvjsnmv19/wCDV240f40v8aPg/wCNdF0nxV4P1CysfESaXqlql1arPHI0Ej7HBGWV&#10;4Rnr+7FevUwNDKqf1ygm3FWlr8SbX431/A4KeKnjpfV6uz28mv0Pif8A4I8fsT61+2/+3T4L0W10&#10;+4m8N+H9Qg1rxFeCMmC1s4JBIVdugaUqI1HUl89Acf1eVxnwY/Z08B/s56BPpfgHwf4b8G6bdSeb&#10;NbaPp8VnHK/95ggGT9a7Ovh87zd4+sppWilZL82fQ5fgVhqfLe7e4VV1TSLXW7fyby1t7uHIPlzR&#10;iRcjvgjFWqK8U7ypPodndJCslrbSLakGENEG8kjuvHH4VK9jHJv3RxsZCC2VHzEdCfpgVNRQBVg0&#10;a1tvP8u1t4/tRLTbYwPOJ4Jbjn8a5O/+HdxqPxW8P6hHDaWWh+F7a5a3jiwGnuZwI+FAwqpGJOf4&#10;jKPQ57agDFAFa00m3sJ5pIbe3hkuG3yskYVpD6sQOT9amWBVdmCqGfGSBycdM0+igCrNo9rcNG0l&#10;tbyGJzIhaMHYx6sPQnPWhtGtXlt5GtbdpLTiBjGMw/7px8v4VaooAq3ei2t9amGa1t5oWbeY3jDI&#10;TnOcEYznnNSNYQuTuijbcnlnKjlf7v09qmooAqnRLVrnzja23nbVUv5Y3EKcqM4zgHkelWIYEt02&#10;xoqLknCjHJ5NOooAq2miWlhu8m1tod5Yt5cQXcW69B3xzTrDS7fSrcQ2sENtCCSEijCLk9eBxVii&#10;gCnLoNlPqSXklnayXkY2pO0SmRB6BsZFLdaHaX1qYJrW2mhZt5jeIMpbOc4IxnPOat0UAQtYQuH3&#10;Qxt5gAfKj5wOmfpTf7Jtzfi6NvD9qC7BN5Y8wL6bsZx7VYooAptoNnI0ZaztW8lDHGTEpKKeqjjg&#10;H0rJ8e+HLvxPHpenwrH/AGa96kuolmwTBGDIqAd98ixqR02F66KjFACY4qvPo9rdWbW8tvby28mS&#10;0Txgo2TnkdOvNWaKAKs+i2l2IRNa28gtSGhDRhvKI6FeOPwqT7DEM/u4+X8z7o+9/e+vvU1FAFWH&#10;R7W3upp47a3Sa4AEsixgNJ/vHGT+NE2i2ly0DSWtvIbXmEtECYT/ALPHH4VaooA8ej+Ceqa1riWe&#10;qafpr2kPiU+IX1fzQ9xcqk3nQQqm3crL+7QknASMgZ3cerSaHZytGWtbZjBu8otEp8vd1xxxnvjr&#10;VvHNFADY0EUaqqhVUYAAwAKdRRQAUUUUAFFFFABRRRQAUUUUAFFFFABRRRQAUUUUAFFFFABRRRQA&#10;UUUUAFFFFABRRRQAUUUUAFFFFAHnvjn9l7wh8QPEt3q93a6hZ6hqUIt7+TT9Rns/7RjHAWYRsofj&#10;jJ5xxmtTWfgT4U134Z2vg+40eD/hH7BI0tLZHdDa+X9xo3B3qy9mBz7111FAHG+CfgT4f8AW+pfY&#10;F1FrzWIhDd6hcX8019KgBCqJmYuoXJwFIAJz15rN+Gv7K3gn4STLNoemXFvcQxSwwSy39xcNaLKc&#10;yeV5jkRliSSUwSepr0SigDy+T9j/AMDy/Du68Kta6u2g3l7/AGhNanWLrEkxbeWJ8zPL/MRnBYA9&#10;eakvf2SPBepeErzRbi31iew1C8jv7oSazdtJPLGFEZaQybiF2qQpOAQDjPNemUUAcDqv7NnhfWPE&#10;l9q8kWqR6lqmmJpF7cQancQveW68ASFXBdscbzlsd61v+FPaDJ8NY/CM9tNeaFDGkKQ3NxJM6qjB&#10;kG9iW+UquOeNox0rqKKAOP8AiR8C/D3xT1Ox1DUobuHVNNVo7XULG7ks7qJG+8gkjIJU91ORnnrW&#10;x4E8A6T8NPDUOk6LZpZWMLM4QMWZ3YlmdmYlmZiSSzEkk9a2KKAPNfEX7JfgnxZ401LX9Qs9WuNR&#10;1hVS9I1i7jjuEX7sbIsgXYOy4x7VqePv2efCnxI8H6Z4f1DT5YdF0eRJbSzsrqWzihZPuECJl+71&#10;Geh5FdtRQBzvw7+F2k/CzSLqy0eO8WO9uDdTvc3ct1NJIVVNxeRmb7qKOvGK4/Tf2O/A+k63JqEN&#10;vrf2qS//ALVkLa3dssl1kN5zKZNpcEA5I6gelepUUAeey/sweEpvhTceCZLfVJPDd1O1xNavqtyx&#10;kLNuZS5fftL/ADFc4LEnGSa3ta+FWk+IPho3hG6F9Joslqtk6C9lWaSEADY0obecjg5bkZBzmuko&#10;oA4GD9mnwpa3vhm6it9Sju/CFu9pplyupTiaKBuDEz79zoAAArEgAYFUPBv7I3gnwFrcOoaZa6xD&#10;c28813H5msXUqJPMjpJLtaQr5hWR/mxnJz1r02igDlvhT8HND+C+kXNhoEd9DaXVw11JHcXs1yPN&#10;ckuw8xmwWJJOOp5rK1b9mjwjrPjO41yawuvtF5cR3d3bR3s0dneTpjZLLAGEbuNqnJHO0ZzXfUUA&#10;cH8R/wBmzwn8WfF1preuWupXN/YwNbQmLVLm3SON/vqFjdRhuN397Az0qHxh+y74O8bXOhyXVnfW&#10;3/CNW5tdLSx1G4s47GMjadixOoBK4BPUgAdBXoVFAHnll+y94R0++8M3EFvqkMvhDzDpZXVLkeQZ&#10;GZ5GI3/OXLHcWyWBwcim+M/2WPBvjrxNfatdWeoWt1qyCLUhY6jPZx6moGAJkjdQ/HGTyRxmvRaK&#10;AOR0T4J6D4b8WahrVimoWt9qVlHp82y/mESwxjbGqR7tqbATtKgEbmx1NSfCj4NaD8FNIurDw/De&#10;W9re3L3kqT3ktzmV+WYeYzYLHk46nmuqooAKKKKACqcceLuQ/wC1VyoUX9631oAmHSiiigAooooA&#10;4/46eFdF8U/De/8A7ct7iez09DeA26bpomQE7kHQkDPB4Izmvn3TbH/hJtDl1KyisbrVNP8AIl8P&#10;2q/Z4LzUIFnSeQNbwsRkFCQQAcM3GeB9YugkUqw3KeCD0NeSfHf4ceF/DGg2+rQ6JNFfQzvHbDSl&#10;+ztJNJG2PNZMME4wSDxmqQE3wk+PMnjXxJoenXV1ayTaloyXLwRQv5sdwpYSl2xtVflIA659K9Gs&#10;vCel6cLz7Pp9lD/aDbrnZCo+0H1bj5up6+tfPvw5vbf4O6dovii40rVI7fV5Ps2naeJEnvB54Dvg&#10;8FoiUDKD8wb/AHqsax+2VqU2l6gNNsbFruLUxFYM27Zf2+/aQFJBEo3Rkj0bOOKOXsK52vi7w/df&#10;C7xyniKKZbfwqiW0VzBZ27yXESxLIixgKMCHMgc+hHSuf8ZfEvwb4g8Rtqln4js7aZ/s8pSe3nGJ&#10;7d2KNwh4eOR429iDzjFep+D/AIp6H43tmax1G1kkhtormePzBugSRdy7v6+lVrj4j+ECJHXUtHu/&#10;LhmuHaBknwkIUyZK55UMvHXmgZ59Y+MovEHgRfCnhW8t9euLcSqLdoZY4biw5UQySMg8tgrgAg8+&#10;WORkiuk0H4DNd+GLNNc1fVp9QXS4rLZHdH7PaOsagui9CwZQdzZyRmuy8N+KtH8RQtJpd9YXSqAX&#10;EEqlo+M/MByvHY14n8ev2i4b7W7jR9L1C6tdLsVKXd/ayhFuJj/yxWTlsAZJ8sFieOACaBHp2neH&#10;V0v4Y6xpGi619r1ZYbkve+YrzLdS7m3sE+625s4AGK+d/Enii4vz4furiabUb7TdGjttRu7wbILG&#10;cs0qrK7fecMUJTBY+Vtwdxx03wX+Ilx4J1yxsVt2Q6yYoLfTlgAuZI85M3lKR5eQSd8sjMRk8iu8&#10;+HryeHPideeA7jw7byaPbRPqdvfyfvWl3MPmkLDBcsz5PXt0FGwHnvwL8BW/xNvrWG3juJdAsJGu&#10;Ly4mQqb2Un5txPV5MDIGdkQC5zI1fTijaMDgDgAdqZBbR2sSxxRpHGvRVXaB+FPqRhRRRQAUUUUA&#10;FFFFABRRRQAUUUUAFFFFABRRRQAUUUUAFFFFABRRRQAUUUUAFFFFABRRRQAUUUUAFFFFABRRRQAV&#10;i/Ebw7J4w+H2u6THJ5UmqafPaI/9wyRsgP4ZraoIyKE7O4H8VOv6DdeGNdvdN1CCS1vtOuJLW4hc&#10;YaGRGKspHYhgR+FfXX/BBfR5Lj/gqF8PtYbcmm+EYNS1/U58fLbWtvYXDO7HsMlVye7j1r9DP+Ct&#10;v/Btv4i/aF/aD1b4lfBPUPD9q/iq4N3rWg6lM1ssd2/MlxBIAy7ZGyzI2MMSQSDhfXP+Cdn/AAQ7&#10;k/4J/fsl/Fy81nULHxJ8W/HvhHUNH82xDfZdMge3fbbQswDOXk8tncgZKKAMAlv0zGcRYSrgXyy9&#10;6atbqr6O/p+J8lh8prwxKbWkXe/e2x+F/wC3J+194m/bk/aX8TfELxLeXE0mrXbiwtnctHplmGPk&#10;28Y6KqJgcdTknkk1+hH/AAbIf8FEdT+EHjrxp8KfEmo3F14Ok0G98UaVBLJkafc2cZmuFjz91ZIV&#10;diOmYQccnP5OyxNBK0citG6EqysMFSOxFfZ3/BBX4Oal8cP+CgEOi6erKsvhLxBFcygfLAk+mz2q&#10;sT2HmTxjnuRXqZrhaDy+dKStGK08rbHFga9X63GfVvX5ny/+0H8b9c/aT+OHirx54kupLzWvFWpT&#10;ahcyMc7S7Eqi+iIuEUDgKoA6V7x/wTW1HxJ8XdB+LnwD0mS4uofix4Rubqx05ct52q6Xt1K22L/f&#10;dbWWHjr5oz0r5j8S+Hrzwh4jv9J1G3ltdQ0u4ktLmCRdrwyxsVdWHUEMCCPavvL/AINo/hLqHxE/&#10;4KreFdYtYXaz8E6XqWrXkoB2xq9rJaICfUvcrgd8H0rbMJQpYKUltFXXqtY/ikZ4PmniUnu3Z/Pc&#10;+A54HtpXjkRo5IyVZWGCpHUEV+4X/Bo7+zZqeh+F/ih8VtQtprfT9bNt4e0l3QqLkQlpbl1J6qGa&#10;FcjjcrjqK+vP2jP+Dez9m39pb41XHjrVvD+taPqWpXButTttG1E2lnqUpOWd48HYzHljGUzyepJr&#10;69+Evwk8N/Ar4d6T4T8I6PZ6D4c0O3FtY2Fqm2KBB6dyScksSSSSSSTmvjc54mpYrCewoxacrXv0&#10;trZd/wDI9/L8nlQr+1m00tjo6KKK+LPfCiiigAooooAKKKKACiiigAooooAKKKKACiiigAooooAK&#10;KKKACiiigAooooAKKKKACiiigAooooAKKKKACiiigAooooAKKKKACiiigAooooAKKKKACiiigAoo&#10;ooAKKKKACiiigAooooAKKKKACiiigAooooAKKKKACiiigAooooAKKKKACiiigAooooAKKKKACiii&#10;gAooooAKKKKACiiigAooooAKKKKACiiigAooooAKaF5NOooAKKKKACiiigApGUOuCMj0paKAPGfj&#10;L8Frq01DWvGFrr2t+db24ktrK0tkleNkXCrHkEqN2CdoHc815q/xAktp9P0fxJ4Vs9QvxZrqUUTp&#10;5OoXV6zKEZ/L2+XxkkHkogLcmvrCud1L4UeH9W1u+1KbS4DqWpW5tZ7oZEpjK7CA2fl+XjIwarmE&#10;fMenfDTSfHOk2uvaZp/9n2V0XSSyhu5PN1m8dfMNpGTgLEu3knnJYckDG5pPhO0s11hLjUfDWlvo&#10;+k3lrfxWiOltZSXSokSF8HzHG0hiMnIA5r2rx/4NuvDvwik0fwbYwQ3kKpb2AGP9F3MFaUM38Sqz&#10;Hd169a8nj+ButXx1HT9NsY4tM8ISI9tbXQIHiC/2q7Tyt/EuDwM45A45ouIjh+F6yatCvn6XYi6i&#10;WDTvEmkSlALkbYzb3CZxIWbI5GeD745G28JX/wAO9Wmtdb0vw/b6zazEx6teXSyQwBuV8izTAZj1&#10;A2HnHAr0L4O+BdSv/Elr4i0fS5dFtX1F4de0S/YmFJlwftEG4ZyCePQ5AOK9W8b/AAT8L/EfVIb3&#10;WtHt766twFSUs8bYHQEqRuA9Dmi4Hhvwo0PXLXx6ZvDsTXOozS7tR1G/QSSMD97zn5EWe0MeZP7z&#10;LjFfTUSkIu7aWxgkDGar6Potn4e06O0sbWGztYRhIokCqv4CrVJlBRRRSAKKKKACiiigAooooAKK&#10;KKACiiigAooooAKKKKACiiigAooooAKKKKACiiigAooooAKKKKACiiigAooooAKKKKACiiigAxSF&#10;Qe1LRQB+FH/BUj/g2q+IniH9o/WvGXwLt9G1bwv4su3v5tGnvFtJ9GuJGLSKpf5XhLEsuDlclcYA&#10;J+2f+CGv/BHaX/gml4F1rxB4wutO1T4neLo0guns2MlvpFop3C2jc43szgM7AAEqoGQu5vv6ivYx&#10;GfYuthlhZv3fxdu7/rzOGnl1CnVdaK1/L0Py3/4Kbf8ABtdoP7Z3x01D4jfD/wAXWvgHW/EM32jX&#10;LK6sGurK9nJ+e5Ta6tHI3VhgqzZPykk19Of8ErP+CUvg3/gl78Lr7TdHvZPEfizxAySa1r88Ahe7&#10;CZ2RRx5by4l3MQuSSWJJPGPqyisKubYupQWGnO8F09Ntd2awwdGFR1ox959QooorzjpCiiigAooo&#10;oAKKKKACiiigAooooAKKKKACiiigAooooAKKKKACiiigAooooAKKKKACiiigAooooAKKKKACiiig&#10;AooooAKKKKACiiigAooooAKKKKACiiigAooooAKKKKACiiigAooooAKKKKACiiigAooooAKKKKAC&#10;iiigAooooAKKKKACiiigAooooAKKKKACiiigAooooAKKKKACiiigAooooAKKKKACiiigAooooAKK&#10;KKACiiigAooooAKKKKACiiigAooooADzRjNFFABRRRQAUUUUAFFFFABRRRQAUUUUAFFFFABRRRQA&#10;UUUUAFFFFABRRRQAUUUUAFFFFABRRRQAUUUUAFFFFABRRRQAUUUUAFFFFABRRRQAUUUUAFFFFABR&#10;RRQAUUUUAFFFFABRRRQAUUUUAFFFFABRRRQAUUUUAFFFFABRRRQAUUUUAFFFFABRRRQAUUE4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ss6wLl2VR7mgB1FZ9z4jt4fu7pD7DiobDXZr6/RPLCxnOeM&#10;/rQBqPIsQyzKo9Sahk1a2j6zJ+BpNVsP7RtvL3bSGznFc5f2Tafc+W3zdwR3FAG6/iS1XoXb6LUY&#10;8UwZ5SQflWZpWkNqe5t6qq8HI61an8Lyoh8uRW9iMZoA1bTUob7/AFbhj6d6nrkcNaS4w0bIfxFb&#10;2h6t9vj2Sf6xR/30PWgDQooooAZcXC2sLSOcKtYF74gmuX/d/u07AdT+NO8Rah9oufLX7kfoepqx&#10;4e0lWj8+Rc5+4D/OgDOj1S4ibImk/E5rY0fXBfHy5MLJ29Gq7cW0d1FskUMv8q5q+tm0y9K5wVOV&#10;b1HagDqaKr6Ze/b7NZP4ujD0NWKACikdgilj0HJrntR1+W5lxEzRx9BjqfrQB0VFc7p+vTWsg8xj&#10;JH3B6j6Vrz6xFBFE/wB9ZjgYoAt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7RWfe+IobbiP963t&#10;0qHXLK6u7nEe5otoOM4Gayba23XkcbZXc4Uj8aAOg0a+kv7VpJF2ncQMDjFUdT0Ca6upJVZcHkAn&#10;mtlEEahVGFHAHpS0Acc3FdPpECwafFtAG5QT7muf1OPytQmX/bOK6DRpPM0yE/7OPy4oAtVh+K1x&#10;cRN6ritysbxYuTD+I/lQA7wo37uZfcGtesXwmcPMPYf1raoAzvEGmi6tWkUfvIxnPqKwrW5a0uVk&#10;X+E5+tdcRkVyeo232W9lj/uk4+nagDqo5BLGrL91hkUy+uPstpJJ/dHH1qt4cn87S1z1jJWo/FE2&#10;ywVf+ejDP0oAw4I2urhV7yNjNdZGgijVV+6owK53w9F5mpx/7ILV0lABWV4ot90EcvdTtPuDWrVT&#10;XU36XL7YP60AZ3he52zyRdmG4fUVuVy+kS+TqUJ9Wwfx4rqKAM7xJdeRZBR96Q4/CqHh7TFvJWkk&#10;G5Y+g9TT/Fb5uo1/urn8/wD9VW/C4xYv/vn+QoAdq2ix3FuzRoqyKOMDrWHZrvu4h/tj+ddZXPvb&#10;+T4jVexkBH86AO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GS/iiuVhLfvH6CgCV3Ea7mIUDuazb7xLHBlYh5jevR&#10;auajZ/b7Ro87S2MH0rC1TRX01QwbzIz3x0NAGto2sf2grK+FkXnA7ir1cjbztbSrIh+ZTXTadfrq&#10;FuHXr0YehoAsVg63H9j1lZOgYh/xFb1ZPiqHdBFJ/dJB/GgDWByKKh02Xz7CFvVRn61NQBzfiGPy&#10;9Uf/AGgD09q1PDMm/TMf3XI/rVLxUu26jb+8uKm8JyZhmX+6wP8An8qANesnxWv7qFvcitaszxSu&#10;bKM+j/0NAFbwqcXcg/2P61uVgeF2/wCJg3+4f5it+gArn/FEey/Vv76ZroKxvFi/NAfUMP5UAL4U&#10;k+SZfQg03xZJ80K/U03wq2LqRf8AZz+tHio/6VF/u/1oAb4VTN5I391P61vVi+FB+8m+graoAKr6&#10;qM6bP/uGrFV9U/5Bs/8AuGgDmbZtlzG391hXXVx8YzKv1ArsKAMHxUv+mxn1T+pp3hi78u4aEn/W&#10;cj6irHii28y2SQf8szg/Q1iRStDIrLwynI9qAOvrJuYv+Kni91z/ADrQsLtb21WRe/UehpWs43uV&#10;mK/vFGAaAJaKKKACiiigAqnrV3JZWqvEuTuGeOgq5SMu8YPIPBoAp6brcd+Ap/dyf3T3+lXa5G4U&#10;RXMir0Vjg/jXRaDcPc6eGdtzAkZN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J2ikLAEDPXp70k8fnQsh6MCKAMrVfEWz93bnPq/+FQ+HbL7XcNPISfL&#10;PGT1NPu/DYgtGZHZpFGcY4NO8KS8TR/RqANiq+rw+fp0y/7OR+HNWKR13oVPcYoA47NWtL1BtPuQ&#10;w+6eGHqKm0uzWe5ntpP4gcHuCDVO5t2tJmjcfMvH1oA6yGZbiJXU7lYZBqrrsPnaZJ/s4b8qy9C1&#10;f7JL5Uh/dsev901vTx+fAydnUigCj4am8zT9v/PNiP61oVi+Fpdk80R9M/lW1QBkeLI8xQt6Eiof&#10;Cj4u5V/vLn/P51d8Spv03P8AdYH+lZfhyXZqaj+8CP0oA6Ss/wATLnTfo4rQqj4jXdpT+xB/WgDL&#10;8Ntt1NfcEV0Vc1oDY1aL8f5GuloAKx/Fn3YP+Bf0rYrF8VvmWFfQE/5/KgBnhVf9MkP+x/UUvisY&#10;uoj/ALP9af4Uj5mb6Cl8Vx5ELfUUAN8Jn55/oP61tVh+FHxcSL6rn9a3KACqustt0ub/AHcVaqj4&#10;ifbpbD+8QKAOftV33Ua88sB+tddXL6PH52pQj/ayfw5rqKAGzwrcQtG33WGDXK3lq1lctG38PQ+o&#10;rrKzPEmn+fb+co+aPr7igCl4e1D7Pd+Wx/dy/oa6CuNVsYPfqK6zTrr7ZZRyd2HP1oAmooooAKKK&#10;KACo72f7NaSSf3VJqSs3xNceXZrH/wA9G/Qf5FAGATXR+HB/xKl9yf51zpQo3PFdJ4fXGkx++T+p&#10;oAuUUUUAFFVb3VYbCZEkY/P+lWUkWRQykMp6E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T1PWY9PXH3pOy+n1pmu301pEixLzIcbh1Fc/OsiSHzAwbqc0AaekifVtQW4dvl&#10;jOfb6CtysrwrNut5E/utu/P/APVWrQAEZrBtf+Jb4gKfwsdv4Hp/St6sXxPBsljmX6cevagDaoqO&#10;zuPtVtHJ/eGakoAwpD9j8TDsGb+Y/wDr1f1vSv7Qg3L/AK1OnuPSqXiZPKu4ZR6fqK2YpPNiVh0Y&#10;A0AciV2j0Occ1t+HtV81RbyH5lHyn1FR+ItK/wCXiP8A4GP61kKxRgykqwOQfSgDUtf9C8SMvZ2I&#10;/PmtyuYn1H7RexT/AMa43fUV04ORQBV1qPzdLmHtn8uawNLk8rUYW/2wK6W5TzbaRf7ykVykL7Jl&#10;b+6QaAOvqrri7tKm+gP6irQORVfVRu02b/cNAHP6M23U4f8AerqK5XTm26hD/wBdF/nXVUAFc34g&#10;uPtGpN/sDbW1qmorp9sW43twornLaFr66VOrSHk0AbvhuDydNDY5kYn+lL4jt/P01j/zzIb+lXYY&#10;xDEqL0UYFEsYmiZW+6wwaAOd8OS+VqS/9NARXSVycivp96ezRtXUWlyt3brIvRh+VAElZHiqfEcU&#10;f947jWuzbVyeAK5fVb37ffMw+70X6UAWvC9vvvHk7Rrj8TVzxLM0NnGVZlbf1B9jU2iWX2KxUH7z&#10;/M1VfFbYt4R/tGgDUjffGrf3hmnMu9SD0PBqvpU3n6dC3+yAfw4qxQByeoWv2O8kj7KePpW14Wk3&#10;WDL/AHXNZ/ibH9p/8BGav+FlxZSH1f8AoKANOiiigAooooAKwddJvtYjhX+HC/n1rdZtilvTmsPR&#10;E+26xJM38OW/E9KAKWpKBqEw9GIroNEGNKh+n9a53UDnUJv98/zro9IGNMh/3aALNMuJ1toWkb7q&#10;jJp9YPiTUfPm+zq3yofm9zQBRvLpr24aRurHgegqSw1WbT2+X5l7qelVc8V0miWCxaau5VZpBuOR&#10;+VAFqzuftdssm3buGcGpKREEaBVGFUYA9Kitr2O6d1VgWjOCKAJ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MmsnxTabokmH3lO0/Q1rVDqNt9rspI/7w4+vagDC8P3P2fUVB6SDbXR1&#10;x6SNDIrdGU5rrbeYTwK69GANAD6qa3bfadNk9V+YfhVugjIoAzPC9z5lm0Z6xn9DWnWDpZ/s3XGi&#10;P3WJT6+lb1AGb4nh32Kt/cb+dT6HN52lw/7I2/lT9Vh8/Tpl/wBnP5c1T8Kz77WRP7rZ/P8A/VQB&#10;qEbhiuc1vSzYTblH7p+nt7V0dR3Nst3C0bjKtQByJNdVpc3n6fC3+yB+XFc5f2TWFw0bfgfUVs+G&#10;JvM08r/zzbFAGlXI3CeXcOv91iK6yadbeMs7BVHc1yd1KJbmRl6MxIoA6iwl86yhb1QVHrNwkGny&#10;bmALKVA9TWLYardQx+VF8wzwNucVcvNAmv7ppfMVVcAgHtxQBjpJ5cisP4TmtSXxVI6fu41VvUnN&#10;SR+Exn5pj+AqdPDNsv3vMb6mgDEaSa+nyd0kjHit3RdI/s9C7/61uv8Asj0q3bWcdouI0VfoKkoA&#10;KKKKAM3X9JN2vnRrmRRyP7wrJsNVm01mCjIPVWrqKr3WlwXjbpIxu9RwaAMO+16a/j2fLGh6he9T&#10;aDo5nkWaQfIv3Qf4jWlBoNrbtuEe4/7RzVwDAoAKx/FZ+SH6k/yrYrO1vTnv57fauY1JDHPQcUAQ&#10;+GL0bGhbrncvvWvnFc5qWlyaROJI2Yx5yrf3aSfX7ie3MZZcMMEgcmgCPV7n7VqMjDlc4Hvit3Q4&#10;Ps+mxjuw3H8axNH01tQuOn7teWP9K6YDaKACiiigAooooAp65c/ZtNk9W+UfjUPhi38uyaTvIf0H&#10;+TVfxTPueGEf7x/lWrZQfZbSOP8AuqBQBy13zdSn/bP866jTRjT4f9wfyrlZjumf6k11dofLso88&#10;BUGfbigCLWNQ/s+0Zh/rG4UVh2dv+4mupP4Mhfdj3p13NJrep7Y/u9F9h61a8QbbO0ht0+7940AZ&#10;drD9onjjH8bAV1qrsUKOijArA8NW/m6hu/hjGfx6V0FABXP6rE2kakJITt3fMB6etdBXN+ILr7Tq&#10;LbcbYxtH1oA2tL1RdRh/uyL95atVyUE0lqyyrlTnhq6LStWTUov7si/eWgC3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6xb/ZdRkX+HO4fjWx4bufOsNneI4/DtVfxVb8Rzf8BP8x/W&#10;q/hm58q+MfaQfqKAOgooooAw/EcbW1/HMv8AFzn3FbUUgmiVh0YAiqPiSHzNO3f882B/pUmgzebp&#10;cf8As5X8qALjDcuPXisPw+32XVZIT3BUfhW5XN3032HXXcfwvn/GgDpKKr2+qW906rHIGZhkCrFA&#10;FXVdOXUbfb0dfums/wANbre7mhYbWxnH0raqMW6CbzNq+YRgt3xQBV1fSW1N48NtVc5ptt4bt4Pv&#10;bpD7nitCigBkVvHAu1EVR6AU+iigAooooAKKKKACiiigAooooAKKKKACiiigBHRZFKsAynqDVRtA&#10;tWfd5f4Z4q5RQA2KFYECooVR0AFOoooAKKKKACikd9iFj0UZNZU/ieN7ZtiyLJjAyOBQBXz/AGn4&#10;i/2Vb9BW8xwprD8KxbrmWT+6oH5//qramO2Jj7GgDkWOWNbGu3/lWkdup+YqC/sKxs5NXdLs21a+&#10;3Scqp3Of5CgDR8O6f9nh85h80nTPYf8A16zdduPP1OTuq/KPwroppRb27N2RSa5Jj50pb+JjzQBu&#10;+F7fyrJpD1kb9BWnUNjB9ls44/7qgH61NQBDqF19js5JP7o4+tcrlpJPVmP5mtbxReZZIR2+Zv6V&#10;X8PWn2i/3EfLF8349qANiPSo201bdxkAcnuD61hXVrNol4CpPX5WH8VdPUV5aLfQNG469D6GgCDS&#10;tVXUYv7si/eX/CrlcpbxyQ36oh2yK+0EV1Y6UAFFFFABRRRQAUUUUAFFFFABRRRQAUUUUAFFFFAB&#10;RRRQAUUUUAFFFFABRRRQAUUUUAFFFFABRRRQAUUUUAFFFFABRRRQAUUUUAFFFFABRRRQAUUUUAFF&#10;FFABRRRQAUUUUAFFFFABRRRQAUUUUAFFFFABRRRQAUUUUAFFFFABRRRQAUUUUAFFFFABRRRQAUUU&#10;UAFFFFABRRRQAUUUUAFFFFABRRRQAUUUUAFFFFABRRRQAUUUUAFFFFABVVdUU6m1uRtwOCe5pmoa&#10;5FYNt+/J6Dt9awrrUHur3zvutkEY7YoA6qiq+m3y6haLIOvRh6GrFABRRRQAUUUUAVtXtvtenyL/&#10;ABY3D6iuatpfs86SDqrA11x5rldRt/sl7JH6Hj6dqAOoRxIisv3WGRTqz/Dt59osvLJ+aLj8O1aF&#10;AFbWBnTJv92q3hc/8S9v98/yFO8RXQh08p/FIcAe3ejw3F5emKf77E0AWr+9WwtmkYFscAD1rnFg&#10;n1W5ZlQszHJPYV008C3MRSRdynqKWONYl2qoVR2AoAz9J0D7FIskj7pF7DpWlRRQAUUUUAFFFFAB&#10;RRRQAUUUUAFFFFABRRRQAUUUUAFFFFABRRRQAUUUUAFFFFABRRRQAEbhg9KyNT8OBsvb8H+52/Ct&#10;eigDntEvDpt4Y5FZRJwcjoe1bt2cWsn+6f5U24sI7mRGZfmQgg0agcWE3+4f5UAcqieY21RuY8AV&#10;1Gl2A0+1Vf4jyx9TWb4Z07cftDD7vC/X1raoAz/Edz5On7e8h2/hWPo9v9p1OJccA7j9BVrxRc+Z&#10;eLH/AM81yfqak8KW3zSS+20f5/KgDapskgiRmbhVGSadWb4lvPIs/LH3pTj6CgDFvLg3dzJIf4j+&#10;lb3h+z+y2CsfvSfMfp2rnYomlbCruOMnA9K1NE1v7OBDM3ydFb+7QBuUjtsUseg5qhreqra222Nv&#10;3kg4weg9asWaPNpqrNks6Yb15oAzNAg+1ahJcH7qkkfU1t1X06xXT7fy1+bkkn1qxQBHBdx3DyKj&#10;bmjOG9qkrAvXOi6wWj+63zbfUHrW3bXK3cCyIcq3SgCSiiigAooooAKKKKACiiigAooooAKKKKAC&#10;iiigAooooAKKKKACiiigAooooAKKKKACiiigAooooAKKKKACiiigAooooAKKKKACiiigAooooAKK&#10;KKACiiigAooooAKKKKACiiigAooooAKKKKACiiigAooooAKKKKACiiigAooooAKKKKACiiigAooo&#10;oAKKKKACiiigAooooAKKKKACiiigAooooAKKKKACiiigAooooAKr6nefYbJ5P4sYH1qxWX4pbFpG&#10;PV/6UAZ2l6Y+rTMzNhQcs3cmtCfwtH5f7uRw3+1yKl8NADTMjqWOa0KAOf0uZ9HvzFN8qvwfT2Nd&#10;BVe+06O/27xypyCKsKNowOg4oAKKKKACiiigArJ8TWO9FmUfd4b6VrUjoJEKsMqwwR60ActYXraf&#10;ceYv0I9RWwfE0Ii3bW3elUdR8PSQSbolMkfbHUVBBo1xcNgRso9W4FABJLNrd8o/vHAHZRXSwRLb&#10;wqi/dUYFVtL0lNNT+9I3Vqt0AFFFFABRRRQAUUUUAFFFFABRRRQAUUUUAFFFFABRRRQAUUUUAFFF&#10;FABRRRQAUUUUAFFFFABRRRQAUUUUAFI6h1KkZB4INLRQA2ONYkCqNqrwAO1Z934hWzu3jaNmC9we&#10;taVVNR0iLUF+YbZOzDrQBzl1M1zcPI33nOa6LQoPI0yP1f5j+NYN/pkunvh1+Xsw6Gt7Rb5LuyRV&#10;PzRgKR6UAXM1zWuXn2u/bn5Y/lH4Vu6rd/YrGR/4sYX6muYjjM0wVR8zHAoA2PC1niJ5m/i+Vfp3&#10;qLX9G8r9/HwufmHpWxawC1tkjH8IxUOtSeXpc2e4xQBg6Tafbb+Nf4Ry30FdRWX4Zs/Kt2mPWQ8f&#10;StSgAooooA5/xQ2dRX/cA/nTNE1U2E21v9S3X2PrSeIJN+qSf7OB+lTaboa32nu5JV2JCH0oA3gd&#10;woqDTbdrWyjjdtzKOanoAKKKKACiiigAooooAKKKKACiiigAooooAKKKKACiiigAooooAKKKKACi&#10;iigAooooAKKKKACiiigAooooAKKKKACiiigAooooAKKKKACiiigAooooAKKKKACiiigAooooAKKK&#10;KACiiigAooooAKKKKACiiigAooooAKKKKACiiigAooooAKKKKACiiigAooooAKKKKACiiigAoooo&#10;AKKKKACiiigAooooAKKKKACs3xTHvsFb+69aVQ39t9ss5I/7w4+vagDI8NaisEjQyEBX5Uk963a4&#10;5lMblTlWHBqWO/uIlws0gHoGoA6yiuV/tS5/57S/99U+LW7mE/61j/vc0AdPRVHSNaXURtYBZAM4&#10;9avUAFFFFABRRRQAUUUUAFFFFABRRRQAUUUUAFFFFABRRRQAUUUUAFFFFABVe/1GPT49znnso6mp&#10;ppRBEzt91Rk1yt5dNfXTO2W3cADtQBoS+KpCfkjUDtnmmjxRPn7sf5U7T/DTSqHnZlHZR1/GtBNB&#10;tUXHl7vck0AZq+KZwOY4/wAjT18VuPvQqfo1X30C1b/lnt+hNQv4Yt26GRfxoAjj8VRt96N1+hzV&#10;mLxBayn/AFhX/eFVJPCmPuTf99LVWXw1coONr/Q0Ab8VxHOPkdW+hp9cnLaTWh+ZJEx3xUsGtXVu&#10;eJGYejc0AdPRWRbeKV6TR7fda0ba/hvFzHIre3egCaiiigAooooAKKKKACiiigAooooAbJGsqFWU&#10;Mp7EVk3ls2g5mt1JVz82f4R6fjWxSOgdSrDIPBBoA5rU9WfUyu5dqr2B6mp/DVp512ZD92Mfqabr&#10;OitYsZI+YT2/u1L4a1BIC0LceYcqfU+lAG5VXWLF9QtPLRtp3A896tUUANgiEEKovRRinUZooAKK&#10;KRm2qT6DNAHLam/m38zf7ZroNGTy9LhH+zn8+a5mRt7sfU5rrLZPKto1/uqBQA2+eSOzkaMbnC8C&#10;odG1MX8GG/1i/eHr71Je6nDYod7DdjhR1Nc5Beta3XnR8HOce3pQB1dFRWd2t7Asi9+vsaloAKKK&#10;KACiiigAooooAKKKKACiiigAooooAKKKKACiiigAooooAKKKKACiiigAooooAKKKKACiiigAoooo&#10;AKKKKACiiigAooooAKKKKACiiigAooooAKKKKACiiigAooooAKKKKACiiigAooooAKKKKACiiigA&#10;ooooAKKKKACiiigAooooAKKKKACiiigAooooAKKKKACiiigAooooAKKKKACiikdwilm4CjJNAC0V&#10;g6n4ikmdlhYxxj+Luaofapt+7zJM+u40AdbRXPWPiKa3IEn71PfqPxrdtrpLuIPG25T+lAGbrmiG&#10;d/Oh+8fvL6+9YzwtGdrKyt7iuvoKgnpQBx+Pb9KQiuw2Kf4R+VMmtI512tGrfhQBysM7W8quh+ZT&#10;kGuqtbgXVuki9GGa5zVtN/s67Kr9xuVNavhebfYsv9xv50AaVFFFABRRRQAUUUUAFFFFABRRRQAU&#10;UUUAFFFFABRRRQAU2SRYkLMwVR1Jp1c/rV62oXvkx5Kq20L6mgDQl8SW6H5d7/QVY0/U49RDbAw2&#10;9ciobDQYbaIeYqyP3JHAq5FCsC7UVVX0AxQBT8RyeXpjf7TAf1/pWf4ZtFmunkYbvLHH1q94mXOm&#10;5/uuCapeFZ9t1Ih/iXj8KAN2iisfWtSurO52rhYz90gUAbFFc1/bl1j/AFx/IU+HxJcx/eKt9VoA&#10;6Kisy08SxSkLKPLb16itJXDqGU5B6EUAKRkVWuNIt7n70ahvVeDVmigDGu/CueYZP+At/jWdcWE9&#10;i/zIy/7Q/wAa6qgjcMHmgDnbLxHNbna/71fc8/nWxZavDffdba391utRXvh6G65UeW3t0/Kse80e&#10;ew5Zdy/3l6CgDp6K5+w8QSWvyyfvV/UVtWV/Ffx7o2z6juKAJqKKKACiiigAooooAKKKKAEZQ6lW&#10;GQ3BB71gazopsm8yP/Vf+g10FDLuXB5B6igDF0rxFsUR3BPs/wDjV67123tosq6yN2CmszWtFNoT&#10;JHkx9SP7tULW2a8nWNPvMcfSgDX0KSe+vJJ2Y+X0I7H/APVWvUdpbLZ26xr0UfnUlABUOoP5djM3&#10;ohqG91u3suC29v7q1j3+vTXyFf8AVo3Yd/xoApqdr5PTNX73xFNcDbH+5X26/nVSztje3KRr8pY9&#10;T2rfsdCgsudvmN6tQBj2ekXGoHdyFPVnrRh8Lwqvzs7N7cYrU6UUAUNI0ltNml/ebo2xtFX6Kq2O&#10;qLezSRj5WjOMHuKALVFFFABRRRQAUUUUAFFFFABRRRQAUUUUAFFFFABRRRQAUUUUAFFFFABRRRQA&#10;UUUUAFFFFABRRRQAUUUUAFFFFABRRRQAUUUUAFFFFABRRRQAUUUUAFFFFABRRRQAUUUUAFFFFABR&#10;RRQAUUUUAFFFFABRRRQAUUUUAFFFFABRRRQAUUUUAFFFFABRRRQAUUUUAFFFFABRRRQAUUUUAFFF&#10;FABWT4mvzGiwqfvct9K1q56T/T/EGG5XzNv4D/8AVQBZ0rw7G8KyTglm5C+lTXXhuCRf3eY2+uRW&#10;lRQByd5aSWUxSRceh7EVJpWpNp8+7rG3DD1FdBqWnLqNvtbhh91vQ1zE8LQSNGw+ZTg0AdbFKs0a&#10;sp3KwyDTqxfDOo8/Z2Pun+Fal/O1taSSIu5lGQKAJqKp6Vq6ajHj7sq/eX/CrlAGb4nh32Ct/Erf&#10;zqHwn9yb0yP61J4nulS2SL+Jmzj2FSeGrfyrDdjmRs0AaFFFFABRRRQAUUUUAFFFFABRRRQAUUUU&#10;AFFFFABRRRQA2eTyoHb+6pNYfhq3869aRufLH6mtbVm26bN/uGqfhVcW0h9W/pQBoXBkEf7oIW/2&#10;jWXH4jlgufLuI1XBwSvatWadIFy7Ko9zXM6pcC9v5JF+6xwKAOjvIRfWTqORIvyn+VcxBI9jchhk&#10;PGea6XTI2i0+FW+8qjNZ/iDRzIxnjXP99fX3oAvafqseoL8p2sOqnrViSJZl2sqsvoRXIo7RMGU7&#10;SO47VtaV4iWQCO4O1ugfsfrQBpJaRR/djjX6KKc0Ebj5o1b6rTgciigCldaDb3I4Xy27Ff8ACqKm&#10;48PS/NmS3Y/5+lW5/EkMMjLtkYqcHipra/g1aNkHzccqwoAmtrlbuESRncrVR1szWci3ELsF6Ova&#10;q6s3h/UNp5t5Tx7f/qrYljW5hKt8ysKAK2l6smopj7si9Vq3XL3MUmjah8pPynKn+8K6KxvFvrZZ&#10;F/i6j0NAE1BGRWbqeqvpuor/ABRsuSvpWhFKs0asp3KwyDQBn6h4ejuSWj/dv/46ax5YrjSp+d0b&#10;L0I711VR3FtHdR7ZFVl9xQBnaZ4jWbCT4VuzdjWqDkVz+q6DJafPF88Y/NabpetyWJCsfMi9O4+l&#10;AHRUVHb3Md1EHjbcpqSgAooooAKKKKACiiigAZdwwefrVBrOPR457iNSzEcD+7V+gjIoAyR4qj8n&#10;/Vt5mOnaqF5rlxfDG7Yv91aXW9L/ALPuNyj9y3T/AGfatDw9p8QtFm2hpGJ5P8NAFCy0Ge9wzDy1&#10;Pdu/4VLrGlRabZR7fmkZuWPpit6sXxY+WhX6mgCv4aTfqYP91Sf6V0VYfhSPNxM3ooH+fyrcoAKK&#10;KKACsHVXOma4JI/4gGI9fWtu4uFtYGkbhVGa5W8umvLppG6sfyFAHVW863MKyLyrDIp9YXhvUfIk&#10;8hj8rH5fY1u0AFFFFABRRRQAUUUUAFFFFABRRRQAUUUUAFFFFABRRRQAUUUUAFFFFABRRRQAUUUU&#10;AFFFFABRRRQAUUUUAFFFFABRRRQAUUUUAFFFFABRRRQAUUUUAFFFFABRRRQAUUUUAFFFFABRRRQA&#10;UUUUAFFFFABRRRQAUUUUAFFFFABRRRQAUUUUAFFFFABRRRQAUUUUAFFFFABRRRQAUUUUABOK5rSn&#10;/wCJzGfVz/Wulrk/M+y3+7/nm+fyNAHWUUiOJEDL0YZFLQAVl+JNN86HzlXLp973FalBG4YoA5GC&#10;VoJVdfvKciurglW5t1YfdcZrmdUsvsN6y/w9V+lbHhm482w2/wDPNsfhQBmatYtpl9uTKqx3KR2p&#10;y+I7lU27lb3I5ra1KxXULVoz97qp9DWNomnxzXskcyndGM7SaAGWlpLrN3uYsVz8zGuijQRIqqMK&#10;owBRHGsS7VUKo6ACnUAFFFFABRRRQAUUUUAFFFFABRRRQAUUVS025Ju7qE/8s3LL9DQBdprSqrqp&#10;ZQzdBnrTq5/xDcMuq/K2DGBjHr1oA6AHNFQ2Fx9qs45P7w5+tTUAV9XG7TJv901neFJ/9ZH3OGFa&#10;8sfmxMp6MCK5eOSTS7zI+V4zg+9AHSXVhDeY8yMNjofSmW+kW9s+5Y13ep5xUVpr9vc4DN5bejf4&#10;1eDbhkc0AFFU9S1Ga0P7u3aQf3u1U4vFO19skOPoaALGpaBHeZaPEcn6GsO7s5LGTbIpU9veums7&#10;+K+TMbZ9R3FOubWO7i2SLuH8qAOf0zXJLE7W+eL0Pb6V0FpeR3sW6Ntw/lXO6ppD6a+fvRk8NUFr&#10;dyWcgeNtp9uhoA6G80S3vGLMu1j1KnrTrDSIdPYsm4seMk0ml6suox/3ZF6rVugCnrdqLrTpP7yD&#10;cD6Yqv4c1HzojC5yyfdPqKj1jXCqyW6xsjHglvSsuzuWtbhJF6qfzoA6PU9OXUbfacBhyrelYlpe&#10;zaHctGy8fxKe/wBK6KKUTRqy/dYZFQajpkeox7W+Vh0YdRQBz2pXzajcmRl28YAz0rW8L3XmW8kf&#10;/PM5H0NZd7pU1i/zLuX+8BwateF3237L2ZD/ADFAGwbrZe+S38a7lPr6ipqyfEM/2e+tWXquT/Kt&#10;YHIoAKy9W0BZg0kPyt1K9mrRS4R5mjDDcnUelPoA5W1vJtKuPl4xwynv9a6LT9Sj1GLcvDD7ynqK&#10;i1bR11BNy4WUdG9frWApm0u6/iSRT+dAHWUVT03WI9QXH3ZO6nv9KuUAFFFFABRRRQAUUUUAR3Vs&#10;t3C0b8q1U9EsZrBpkc/u93y+/vWhRQAVz/iaTdqWP7qAfzNbH9pRC9MBbDgZ5/lXO6tMLjUZn6jO&#10;B9BxQBqeFExbSt/ebH5f/rrWqh4bj8vS1/2mJ/pV+gAooqhr2p/Ybfav+sk6ew9aAM/xBqf2qfyU&#10;P7uM8/7Rqtptg2oXKoPu9WPoKrqDK4UfMzHA966bSdPGn2oX+NuWNAFa/wDDyOimD926kfjWkg2o&#10;AeTjk+tLRQAUUUUAFFFFABRRRQAUUUUAFFFFABRRRQAUUUUAFFFFABRRRQAUUUUAFFFFABRRRQAU&#10;UUUAFFFFABRRRQAUUUUAFFFFABRRRQAUUUUAFFFFABRRRQAUUUUAFFFFABRRRQAUUUUAFFFFABRR&#10;RQAUUUUAFFFFABRRRQAUUUUAFFFFABRRRQAUUUUAFFFFABRRRQAUUUUAFFFFABRRRQAVy+s2/kan&#10;MOzHd+fNdRWP4ptc+XMo/wBlv6UAT+HL37RZ+WT80PH4dq0a5XTb46fdq/8AD0YeorqI5FlRWU5V&#10;hkGgB1FFFAGV4otd9ukw+8hwfoai8KORJMvbANaGtJ5mlzD/AGc/lzWb4V5upP8Ac/rQBuVGtuiT&#10;NIFG9+CfWpKKACiiigAooooAKKKKACiiigAooooAKhivY5bqSEH54+vvU1czb3pj1nzv7znP0NAH&#10;TVj2smzxRKP72R+lbFYNk/m+Jmbtvb+tAG9muWvma7u5pAGK7uo7DoK3dbv/ALFZtj78nyr/AI1D&#10;BYCz0ORWHzOhZvyoAXwzJv08r/dcj+taNZfhX/j0k/3/AOlalABVLU9Fj1A7gdknr6/WrtFAHN3e&#10;gXFtzt8xfVaitNRnsG+Vjt7qa6mq93pkN6PnQbv7w4NAFfTtfjvSFb93J6E8GrlxZx3S4kjVvw5r&#10;C1DQJbIbo8yRj06in6Tr7W5Ecx3R9Ax6rQA3UtMk0idZoXYR5655WtTSNT/tGDniRfvD+tWJoY76&#10;32t80bjPFQ2Ojw6fIWTdnGOTQBYljWaNlZdytwQa5/WdIawfeuWiY/8AfNdFTZYlnjZGGVYYIoA5&#10;S2uGtJlkQ4ZTXT2F4t9bLIvfqPQ1zupWDadc7OqnlT6irPhq+8m7aJvuydPrQBr3+mx6guJF5HRh&#10;1FZc/heVT+7kVh78GtqeZbeJnbhVGTVT/hILX/np/wCOmgCbTbZrOyjjY7mXrU5O0c1kTeJl+1xh&#10;FPl5+Ynqa1flni/vKw/MUAKQHX1BpkNrHAxZI0Vm6kDGaxbmW40G4wrM8LH5QeRWhp2uxX3yt+7k&#10;9CetAEPiWxaZFmXnyxhh7UWPiGH7KBIxWRBjGPvVqHkVh6zoPlMZYVyvUqP4aAKn9qMup/aBxlun&#10;t6V0ytuUHsRmuQSNnkVVGWbgCuovm+y6XJj+GPAP4YoAsA5FVdU0tdSi/uyL91qh8N3f2iw2H70R&#10;x+HatCgDkZ4ZLOba25WU1ctPEVxbgK2JF6fMefzrT8QWS3Fi0mPnjGQfaudJoA2R4rXH+pP/AH1/&#10;9arFj4hjvJ1jKMjMcDuK501peHbFprwSkfu4+cnuaAOgooooAKKKKACiiigDL8QaV56GaMfOo+YD&#10;uKwQa7I8iuf17SfskvmoP3bnn/ZNAGxpCeXpkI/2c1Yqto84uNOhI/hXafqKs0AR3NytrA0jfdUZ&#10;rl727a9uGkY/e6D0FXNf1P7XP5an93Geo/iNV9L086jdKv8ACvLH0FAF7w3pn/Lwy/7g/rW1SIgj&#10;QKowq8ADtSSSLEu5iFUdSaAHUVkX3icI22Bd3+01VP8AhI7on7y/980AdFRWRYeJt7hZ1C5/iH9a&#10;1wcigAooooAKKKKACiiigAooooAKKKKACiiigAooooAKKKKACiiigAooooAKKKKACiiigAooooAK&#10;KKKACiiigAooooAKKKKACiiigAooooAKKKKACiiigAooooAKKKKACiiigAooooAKKKKACiiigAoo&#10;ooAKKKKACiiigAooooAKKKKACiiigAooooAKKKKACiiigAoopssqwRszHaqjJNADs1G15CrYMsYP&#10;purn9T1yS+bapZI/Qd/rVOgDsFbcMjn6VHeWy3ls0bfxDH0rmbPUZbJwY2IHdT0NdBpmqJqMfHyu&#10;vVaAOamiaCVkbqpwa1PDuq7D9nkb5f4Ce3tU/iLS/tCedGPmUfMPUVhA4+tAHY0VkaT4gBVY7jgj&#10;gP6/WtUTxld29dvrmgCvrMnlabL7jH51R8KRfJNJ6kLUOv6qt46wx/MqnJP941q6VafYrJEP3sZb&#10;60AWaKKKACiiigAorB1vWXlnaGNiqIcEg/eNaGgXrXln853Mh259aAL1FFFABRRRQAVHNcLAU3ce&#10;Y20fWpKy/FEuy3hUdd+4fh/+ugDRuH8uCRv7qk1zh0wrpa3JPzbuFx2rcu5t+jPJ/eiz+YpdMiB0&#10;yFWGflBwfzoAlnn+z2rSH+Fc1i+GkM2otIf4VJz7mrHibUAsQt1PzNy3sKk8NWnkWbSHrKePoKAJ&#10;7rTftmoRyP8A6uIcL6ml1uXydMm/2ht/OrVZXikv5MW3O3dz9e39aAH+GI9mnMf7zk1BeS6hZTs+&#10;d0ZORgZAFXYYpLHRwsYzIqZxjv1qraeI/n8u4Xaf7wH9KAG2vinnE0f4r/hWnbXkd4u6Ng39Kr3O&#10;lW+ppuXaGPO9O9ZNzp1xo8vmKTtHR1/rQB0dFZuk66t58kvyydj2atKgArL1jQFuQZIQFk6kAfer&#10;UBzRQBzukau2nS+XJuMZOCD/AA1vT7pbVvJYBmHymsvxHpe5PtEY5H3x/WneGtQ3qbduqjK/T0oA&#10;jX+1ITn5mHpgGrel60L1vLkXy5l7etT6lqA06BXZWYFscdqz9YiWW3jvYfvKQSR3oAt67Y/bLJiP&#10;9ZH8y/1rnI3aKRWX7ykEV1dnci8tUkH8Q5HpXOara/Y9QkT+HOR9DQB0kTreWqtjKyLyPrVGTwxC&#10;w+VpF/HNP8OT+bpoX/nmxX+v9av0Ac1qekSacd33o+zD+ta/h6bzNNVe8ZK1Nqaq+nzBumw1l+Fr&#10;jZcSR9nGR9RQBtSRrKhVlDKeoNY+peG9oL2/12f4Vss4XGSBk4Ge9LQBg6drslk3lz7mVeMn7y1t&#10;wTpcxBkYMrdxUGo6TFqK/MNr9mFYxFz4fuf9k/8AfLUAbv8AZ8IuPN8tfM65AqDxC+zSpPfA/Wn6&#10;dqkeox/KcMOqnqKsOiyptZQynqCKAOa0jUf7Ou9x5VhhgK6GPUIJY9yzR7f96qd14Yhm5jZoz+Yq&#10;nJ4XmU/K0bUAWtb1iI2zQxsHZxgkdAKwz0rSj8LzE/M0a/rV6z8OQ25y/wC8b3GB+VAGXpejPftu&#10;YbYvXHX6V0MEC20Soi7VXoKeq7RgdBVHXLuaygR4cY3YYkUAXqKq6Xqa6jBn7si/eWrVABRRRQAU&#10;UUUAFNmhWeJlYZVhg06igDNs5odGnFruJ3nduPQZ6Cl17VPssHlxt+8kHb+EUviDTvtVv5ir+8jH&#10;5iue3En/ABoAWNGlcKAWZjgD1rptK09dOtQv8R5Y+9UfDWm4H2hl9kB/U1sUANkkWKNmY7VXkn0r&#10;ndX1ZtRk2rlYl6D19zVrxJqW5vs69F5f39qyUUyOoHzHoMd6AEHNXLXQbi4XdtCg/wB7itXSNEW0&#10;USSDdL6dlrQoA5m80S4s0LMoZPUGr3hrUi4+zuenKZ9PStgjIrnb+3/sjVlZOFzvX6elAHRUUitv&#10;UMOh5FLQAUUUUAFFFFABRRRQAUUUUAFFFFABRRRQAUUUUAFFFFABRRRQAUUUUAFFFFABRRRQAUUU&#10;UAFFFFABRRRQAUUUUAFFFFABRRRQAUUUUAFFFFABRRRQAUUUUAFFFFABRRRQAUUUUAFFFFABRRRQ&#10;AUUUUAFFFFABRRRQAUUUUAFFFFABRRRQAUUUUAFFFFABWH4k1HzJvJX7q9fc/wD1q1dRvBY2jyd1&#10;HA96yNA0/wC2XLTSfMqHPP8AE1ABp/htrlA8reWp5AHU1Yl8KxsvyyMG9xWtRQByt9p0unvtZeOz&#10;djUdvcSW0qyIdrKa6u4t0uoiki7laua1TTW02fb1VvutQB0On3q6harIPow9DWdq/h8yOZYPxT/C&#10;qmgX/wBkvQrH5ZOD7HtXR0AcfIjQttZSpHY8UZzx+ldZNax3H+sjRvqM02KwhhbcsMat6haAMzQ9&#10;EIkWaZcbeVU/zrZoooAKKKGbauTwKAEd1jUsx2qOpPahHDqGUhlPQjvWLc3Ta7qC28bFYQcnHfHe&#10;tmKMQxqq8KowKAOTEbT3W0cszY/Gum0zTxp1tszuYnLH3rO0G3U6hcSH/lmSB+JNXdL1ZdSMgC7W&#10;Q9PUUAXKKKKACiiigArB8TXPmXqoP+WY/U1tXNwtrA0jfdUZrmolbUdRXPLSNk+1AHQ/ZftGlrCW&#10;27owM+lR6lfrpdoqj7+MIP61Lf3yadb7m+ij1rm5ZZdTu9x+Z3PA9KAHWkEmqXu1iWZjlm9BXTxo&#10;sMaqvCqMD2qrpenLplv82PMbl2rP1nXPtDGGH7nQsP4qAJLzxCRfKsf+qVsMf71bDKGHIz9a4+GM&#10;yyqo6sQBXYUAV5dShgufJkba2M89KS802HUU+ZRnsw60+7sor5dsihsdD3FZckF1oLbo2Mtvnoe1&#10;AEEkdz4fm+Ulo2P/AAFq07DWIdSTa2Ffup706z1CDWIWRgN3dGrL1XRGsWMkW5o8546rQBJrOheQ&#10;WmhyU6lR/DVBdRuFTb50mPTcav6Z4iMQ8u4+ZegbuPrWfeMtxeMYV/ds3AoA3vDykaaGOcuxPP5V&#10;eqG3tvs9ksSnBVcZ96pabqrxXJtbr/WKcBj3oA0mUOpVuQeCK5qRTo+r/wC42fqtdNWP4ptsrHMB&#10;0+U0AaV3bLf2jRnow4Pp6GoYrH7Lo7QuwbCtk07RJ/P02M/3Rt/Kq+vC7ddkK7o2GDgc0AN8LSFr&#10;J1/utxUfiq2z5U3/AAA/0/rVzRLBrC0w33mO4j0o12Dz9Lk/2Ru/KgCj4VmxLLH/AHgGFaGqXklj&#10;EsiRiRQfmHpWJoU3lanH/tfKa6UjcMHkUAc7qOvSX8WwKI1PXBzmm+H+NWj98/yNXr3wwsrloWCZ&#10;7HpU2kaH/Z8hkdgz4wMDgUASa3Zte2e2P76ncPes+x1+Szby7hWYDjP8S1uVV1DS49QT5htfsw60&#10;ATwTrcR7kYMp9KJ4FuYyrqGU9jXPE3GgXX+yf++Wrc0/Uo9Qi3KcMOqntQBj3+lyaRMJYWbZnII6&#10;r9a0NJ1xb393JhZe3o1XnQOpBUMDwQe9YOtaO1jJ50W7y89v4aAOgoqlomp/b7fa3+sj6+/vV1m2&#10;qT6c0AFV7zUobEqJG27unFSWt3HeQh423L/KodU01dSg2/ddfut6UAWIZ1uIw0bBlPcUSxLPGysN&#10;ysMEVzunX8mjXbRyK23OHH9a6KORZUDKdysMgigDn7u2l0C+Dxn5P4T6+xrb0+/XULcSL9CPQ068&#10;tFvoGjccHofQ1gQyyaDqG1uncf3xQB0lFMt51uYVkU5VuRT6ACiiigAooooAK5vXdO+xXW5R+7k5&#10;Ht7V0lQ6hZLf2rRt+B9DQA61Km2j2fd2jb9KLy5+yWskn90Z+tQ6RbSWlgiSH5h29PaqviifZaLH&#10;/wA9Dn8BQBhyOZpGduWY5NbXh7SfKUTyD5m+4PQetZuk2X269VT91fmb6CuoAwOKACiiigArH8WL&#10;8kLe5FbFYviuX54U9Mk0AaGjXAm02HnkDb+VWq5vRLSS6vFKsyrGQxNdJQAUUUUAFFFFABRRRQAU&#10;UUUAFFFFABRRRQAUUUUAFFFFABRRRQAUUUUAFFFFABRRRQAUUUUAFFFFABRRRQAUUUUAFFFFABRR&#10;RQAUUUUAFFFFABRRRQAUUUUAFFFFABRRRQAUUUUAFFFFABRRRQAUUUUAFFFFABRRRQAUUUUAFFFF&#10;ABRRRQAUUUUAFFFR3lyLO2eRv4R+dAGP4mvPNnWFfux8t9ateGrpHsvKHyyRk5Hr71iyRSyq0zKx&#10;Vjy2OM023uHtpldDtZTQB11FV9O1FdQg3Dhhwy+hqxQAVX1KxXULVoz16qfQ1YooA490aGXa3DKc&#10;H2rqrC4+1Wccn95efrWL4ltvJvlcdJRn8RWh4Zl8zTcf3XI/rQBoUUUUAFFFFABWR4k1LaPs6/xf&#10;fI/lV/Ur1bC0aQ8noB6muXllaWQs3zMxyTQBa0W7+y36kKW3fLge9dHcTC3geQ9FBNY3hmw3StM3&#10;ReF+tTeJ77bGsC/eb5m+lAB4YPmRXGf4iM/rVXS0bT9e8o+pU+47f0qx4UhZUlk/hYhR74qR7fzP&#10;Eytj7q7j+WKANSiiigAoJxRWNr2s9beJvZ2H8qAINf1b7XJ5MZ/dqeT/AHjVrw1YeXG1ww+ZuF47&#10;Vjwx+fOqL95mA/OugudSXSpYYTGfLZcbs9KAIdf0ua/ljaPDbRggnp71Np2mR6TDvcrvxlmPb6Vd&#10;J+WsS6uJteuvKiBEKnr2+poAL/UJNam8i33eX39/r7VaisoNCszI+Hkx1Pc+gqaGCHQ7MknHcser&#10;Gs9Vl8Q3m47lhT9P/r0AN8O2DT3Rnb7qHj3NbxbaOeKbDCtvEqIu1V4AomhWeJkb7rDBoAp6lp0l&#10;xIJoJCsijpnhqjs9c/eeTdL5cnTJ6H61TM9x4fuNvMkJ6Z6Gr0kdv4ht8rxIo6/xL9aAKuqaObY/&#10;aLXgDkhe3uKtaPq41GPy5OJB/wCPVX0x7jT9QW2ky0bZxnp+FR6zpx0+4W4h+Vc9v4TQBNqnh0SE&#10;yQfK3Up6/SoNB0tnu/MkUqsXYjqa1tOvVv7ZZB97ow9DU9AATtGTWb4g0/7VAJo/vxjt3FXoZ0uk&#10;YqdyglT9arabJ5Us1q3/ACzOUz3U/wCFACaJqP2622t/rI+D7j1p+uRedpkv+yN35VmSr/YWsq3S&#10;KQ/of8K2L357Gb3Q/wAqAKPhWXdayL/dbP5//qrUzWH4Tf8AfTL/ALINWtc06a8dGhb7oPGcUAaV&#10;NmTzYmX+8CKxdL1aa0uvJuN23OPm6qa3KAORiY2t0rf3G7e1dYXAj3dsZrl9Tj8rUJl9HJro9Nl8&#10;/T4W65QA0AJY6pDfr8rYbup61Jc3UdpEXkYKo/WsTWNIayl8yFT5bc8fw1nvKznlmb6nNAHWRy+f&#10;AHX+IZFZel6/z5dx16b/APGr+lnOnQ/7gqjrmh+bumhHzdWUd/pQBpXFvHewbHAZWrAvLKbQ7kPG&#10;Tt/hYfyNO0nW2sTsky0Xv1Wt0iO+t/4XjcfnQBDpmqLqEX92RfvL/WrEiLKhVhlW4IrAvbGXRLpZ&#10;Iydmchv6Gtew1aK+izuVX7qT0oAyHH9hayMfcz+amugPzr7MK5zxBdLeX3y/MqDbkd63NLl87T4W&#10;77RmgDFtbt9D1Bkb/V5wR7etdBHIs0asp3KwyDVXV9JXUYuPlkUfKfX2rO0TUmsJzbzcLnAz/CaA&#10;Luu6T9sj8xB+8Uf99Cs/QtX+ySeTIf3bHgn+E10AOaw/EWl+Q/2iMfKx+YehoA3M1T1jTP7Rt+Me&#10;YvKn+lVfD2reavkSN8y/cPqPStagDn9E1NrC48mThDwf9k10AOax/Eel/wDLxGvs4H86d4c1Xzk8&#10;iQ/Mv3TnqKANaiiigAooooAKKKKACsPxS+buNf7q5/X/AOtW5WD4pB+3r7oP5mgCx4Wt9sEkp6sd&#10;o+grWql4fXbpUfvk/rV2gAooooAK5u/ZtX1ZljXdztX6Cugu0aS2kVTtZlIBqroelfYINzf61+v+&#10;z7UAWLCyWwtljX6k+pqaiigAooooAKKKKACiiigAooooAKKKKACiiigAooooAKKKKACiiigAoooo&#10;AKKKKACiiigAooooAKKKKACiiigAooooAKKKKACiiigAooooAKKKKACiiigAooooAKKKKACiiigA&#10;ooooAKKKKACiiigAooooAKKKKACiiigAooooAKKKKACiiigAooooAKju7ZbyBo3Hyt+lSUUARpbI&#10;kHl7Rsxtx7Vz+saSdPm3KD5TdD6e1dJTZ4FuYmR13K3UUAcrY3r6fcCRfxHYiums7xL6ASRn6juK&#10;53VNNbT58HJQnKn1o0zUm0+fcvzK33h60AdRRTYJ1uYldG3K3Q06gDK8VJm1ib+6+PzH/wBal8Kf&#10;8ecn+/8A0o8VSYtY1/vNn8h/9epPDUXl6Zn++xb+n9KANCiiigAoooJwKAOe8R332m88sfdi4+pr&#10;PQF2wo5PT3pZnaSRm7sSTVzQLX7RqS+kfzGgDdtIF06xVegjXLH+dc85k1fUSV+9I3HsK2PEl15F&#10;htH3pDj8O9M8NWIhtfOI+aTpnsKAL9tbrawLGv3VGKI7ZY7iST+KTA+gFSUE4FABRUdvcrchmXlQ&#10;cBvX6VJQBR13UfsNrhT+8k4Ht71zlanilW+1xtj5dvH1rLxQBe8Ox+bqan+6C1aPieHdZLJ3jb+d&#10;V/CkOZZZP7oC1Y8TTqliI/4nbp7CgC3psvn6fC3qozUV3fQaNFtVV3HkIvel09Wh0ePC7mCZA9ap&#10;WugPcTGa6bJY525oAhhgn8Q3O6QlYVP4D2FazzW+k26qzLGo6Duaq6lrUemp5UIVnXjA+6tZUNrc&#10;avOW+Zjnlj0FAGqfFFuHxtk+uKvwzLcRB42DKw4NZMvhhYbSRjIzSKpIwMCpPCsha2kX+6wxQBZ8&#10;+LUQ1vMu2Tup/mDWTeafNotx5kbNszww/rWvqumC/j3L8sycq1V9N1Xz2a1ugBJ05H3qAH6Xrcd/&#10;hX2pMP1+lO8QTLHprK3V8AVR1XQGgLS2+WXrt7r9KzZp5JlAkZm29MnpQBoeFp8Xbx9mXP5VtST+&#10;XNGv/PTIB9/85rH8K27efJJg7VXaPc1pas3l2vmD/lkwf9eaAK1u/wDZ+uSRn/V3HzL7Gnayfsd1&#10;b3Q/hOx/of8AJpniOPMUM6HmM9fY9KsXYGp6OzLzuTcPrQA3X7T7XYbl+9H8w+nel0e4+26WA33l&#10;BQ0aHcfa9MUNyV+Q/wCfpVXQT9jv7i3b1yv4f/WoAg8MfLqEi/7HI/EVs3V7FZqDI4XdwPes7TrY&#10;2uvzD+FlLD3BIp3iTT5LlEkjG7y+CPagBviSBZrWO4TB5xkdwavaXcfabCNz1xg/UcVSljYeGMMu&#10;GVQcH61J4Yfdp23+65H9aAM7xFH5eqMf7wB/p/StPw3L5mmKP7rEf1/rVLxXHi4hb+8pH5f/AK6l&#10;8KSZimX0INAGuRkVz/iHS1s5BJGuI5Dgj+6a6CqevR+ZpUv+zgj86AHaK27S4fYYq1ms/wAMy+Zp&#10;23+4xFO1nzoVSeHrH95fUUARaxoYugZIhtk7j+9WdpepSaXIVbd5ecMp7VtadqkeoJx8sg+8vpUe&#10;r6Kt+m5flm9f731oAs/u9Qtv4ZI5BXPatpbabN6xt904qTTNQk0i5McoYJn5lPb3rdnhjv7fa2GR&#10;hkEUAckRXU6QuzTYR/s5rMXwtItz/rF8rPXvittV2IFXgAYFAC1m6/pP2qPzo1/eKOQP4hTdF1cy&#10;O0Ex+YE7ST19q1KAMvQdV81RBIfnUfKT3FaUiLLGysMqwwRWLrunNZz/AGiHKqTk4/hNaWk6kuo2&#10;2eki8MKAMPULNtKvPlzjO5Grb0jUl1G3/wCmi8MP60/U7Bb+1Zf4uqn0Nc7Z3Uml3m7GCpwynv60&#10;AdSy71weQetc1qdk2k32V+Vc7kaujt51uYVkU5VhkVFqliNQtGX+IcqfQ0AGmX639srD73Rh6GrF&#10;czpd82l3nzcLna4rpVbeoYcg8g+tAC0UUUAFFFFABWP4qgykUn1Umtiq+p2n26ykj/ixlfrQBX8N&#10;yh9NC/8APNiP61oVzuiX/wDZ14yyfKj/ACt/smuiByKACiiigAooooAKKKKACiiigAooooAKKKKA&#10;CiiigAooooAKKKKACiiigAooooAKKKKACiiigAooooAKKKKACiiigAooooAKKKKACiiigAooooAK&#10;KKKACiiigAooooAKKKKACiiigAooooAKKKKACiiigAooooAKKKKACiiigAooooAKKKKACiiigAoo&#10;ooAKKKKACiiigAooooAKKKKAIryzS+gMcg47H0NcxfWTWNwUb8D2IrrKr6lpy6jb7W4YcqfQ0AYW&#10;j6q2nzbW/wBS33h6e9dIjrIgZTuVuQR3rkri3e1maN12sp/Ormk64bCNkYFl6gZ6GgCTxJP9ov1j&#10;Xnyxj8T/AJFbVpB9mtY4/wC6oFYug2zX2oNM/RDuPua3qACiiigAoIyKKKAOQmXy52X+6xFa/hOL&#10;91NJ7haz9Zj8rUph/tZ/Otjw0u3Sx/tMTQBn+J5/Mvwn/PNf1NbWmlTYQ7emwVg+IImj1SRj0fBH&#10;vxVeK6miXYkjqp7A0AdJealDYr+8cZ/ujrVGKWbX5e8Vqp5A/iqvp2gSXcnmT7kTrju1bkUawxhV&#10;G1V6AUAKiCNAqjaqjAA7UtFNmmW3iZ2O1VGSaAG3FtHdRFJFDK1Y954YkRswtuX0PWpG8V4l+WHK&#10;/wC9yavWWswXo+Vtrf3W4NAEMSf2BpW7bvbOT9TWfZW8uuXvmSf6tTzxwB6Ct9kEi7WAZT2IpEjW&#10;JdqqFHoBQAk0yW0W52VVX1rG1PxC1x+7gyqnq38Ro1K2vNTvGAjYRqcLngfWrml6Ellh5MSS/ov0&#10;oAp6Z4eaf95PlV6he7fWtqKJYUCqoVR0Ap1ZOrz3k0zQwxSKn94D7340AP1nWo4YmhjO6RhtJHRa&#10;l8PWhtrDLD5pDux7dqr6Z4c8t/MuMMey9vxrWHFAEMV6s11JEM7o8Zz3zVPxBp3nReeg/eR8nHcV&#10;Hez/ANna+sh+5MoDH9K0byVYrSRm+7tNAFfRNS/tC2+b/WR8N7+9Je6BDeSbuY2PUr3rM8NSbNS2&#10;9mUg10NAEdpapZQLHGPlX9ar20rajpkiv975kNGlan/aLTfLt8tuPcVHpDbL28j/AOmm786AC2H9&#10;oaBt/i2lfxFM8M3G+0eP/nm3A9j/AJNO0NvLluof7kmQP8/Sq2ln7Hr0kX8LZH9RQBJozfY9VuLc&#10;9G5X8P8A61R6wfsGsxTjowBP4cH9Kdqv+h67BN0V8ZP6GpPFUe60jf8Autj86ANIIrsJMDdjAPtR&#10;JOkTKrMqs3QE9aoeHL77TaeW334uPqO1LrulNfKskf34+MetADvEE6xaZIO74UD1qDwp/wAesv8A&#10;v/0rGlEwO2QSbh2btXRaFaGzsFVhtZjuI9KAK3ipM20Tf3WI/Oq/hV8XUi/3lzV7xGm/TG/2WBrM&#10;8NNt1RR6qaANyS+SG7WFvlLDKk96p+JL1UsjEDlpOw7Ck8TWfnWyyqOYzz9DWCefegDV8K3G2aSL&#10;+8Nw/D/9dbhGRXLaPN5GpQnOPm2n8eK6DVLtrG18xRu2sMg+lAGVq+nSaZcefDuCZzx/Cf8ACr+k&#10;a0uoLsbCyjt/e+lWLa6i1O3yvzK3DKe31rE1bSW02bzI93l5yD/doA1tX0pdQj3L8si9D6+1UND1&#10;JrSb7NN8ozgZ/hPpVvRdX+3Lsk/1i/8Aj1V/E9iAq3CjnOG/pQBsUVR0HUPt1phvvx8E+tXqAOb1&#10;q0ayv2bkLIdymtXRNWF/FsY/vl6/7XvVjUbFdQtWjbr1U+hrmh5mn3X92SM0AdVNEs8TIwyrDBFc&#10;6yyaBqXdlz/30K3NNv11C3DLw3Rh6Gmaxp39oWpA/wBYvK0AWIJ1uoVkU7lbkVleJdN4+0KOnD/4&#10;1BoGpfY7jyZDhHPf+E1vOgkQq3IYYNAGF4d1PyJfJc/JJ0Pof/r1vVy+p2R068Zedv3lPqK2tC1L&#10;7da7WP7yPg+49aAKPiXT/Lf7QvRuG9j61N4b1HzI/IZuV5T3HpWncQLcwNGwyrDBrl5Ek0vUD1DR&#10;tkH1oA6uiorK6W9tlkX+Icj0NS0AFFFFABRRRQBk65oZmczQjLHll9fcVRtNauNO+T7yj+Fh0rpK&#10;ins4bj/WRo3uRQBX0jVm1PfmPZsx3q7UdvaR2u7y1Vd3XFSZoAKKr3GqW9t96Rc+g5NZ9x4qAOIo&#10;8+7GgDYqG4v4bYfvJFX2zzXPzatdXrY3tz/CoxVeaN4pMSKyt3B6igDaufFEaZ8tGf3PArShk86F&#10;W6bgDiub0XT/ALdeDdyi8tXTUAFFFFABRRRQAUUUUAFFFFABRRRQAUUUUAFFFFABRRRQAUUUUAFF&#10;FFABRRRQAUUUUAFFFFABRRRQAUUUUAFFFFABRRRQAUUUUAFFFFABRRRQAUUUUAFFFFABRRRQAUUU&#10;UAFFFFABRRRQAUUUUAFFFFABRRRQAUUUUAFFFFABRRRQAUUVR127ms7RWi4+bk4zgUAXqKw4fFMq&#10;n95Gr+4OKtw+JYJPvK8f4ZFAGjRUMOowT/dmjPtnmps5oAKKKKAKesaWuoQfLxKv3T6+1c2Y2V9p&#10;XDA4xXYGsKytxqOuySY/dxsWP9KANPSLP7DYqv8AE3zN9atUUUAFFFFABRRRQBz/AInj26gG/vKD&#10;/StLw8c6VH9T/OqvitMCF/qDU/hiTfpuP7rkfyoAuzWsdwuJEVvqKbDYQwHKRIp9cVX165ktLNXj&#10;O3DjJ9qk07VY7+MfMFk7qTQBaopGYIOSB9ajgvY7mRljcMV646UAS0y4gW5gaNxlWGDVTWtV/s6I&#10;KuDI3TPYVkPr126FfMxnuAM0AVZYxFMy9drEZpYbaWY/JHI2P7q5qxpOmNqNxzny15Y+vtXSRRLB&#10;GFRQqr0AoA5+31i609tr7mA/hcVoR+KIHX5ldT+dXL2xjv4dsg+h7iuXuYPs87xnqpxmgDYuPFSA&#10;fu42Y+rcVRm8QXUp/wBZtHooqkFLvgBifQVbXQLqRN3l49ieaAJLbxHcQt8xEi+/FbllfR38O6Nv&#10;qO4rlpomt32yKysPWpbC+awuFkXp/EPUUAdJe3q2MSs2cMwXiodXnNosM4/5ZvhvcGo9bUXuj716&#10;cOPpVO51WO60Py2b99wuPXB60AWPEtv51mky8+Wf0NZM2pTTwLGzlkXoK6DTQLrSYg3zKyYPv2qo&#10;nhaNZtzSMyf3cc/nQAzwzYEFrhv91OOvqa1o5Vl3bWDbTg47GhNqjau35RjA7VS0E5juP+uzUAVP&#10;C3y3NwvoB/Wp7Y+V4kmX++mf5VX8Nt/xMZvcH+dTTHy/FEf+0v8AQ0ALbnyPEky/89Fz/I/41X1R&#10;vsviKN+zFSf5VYvv3XiK3b+8MfzFVvFQxeRt/sf1oAu+ILFr2CPy13Mr/kDR4hH/ABKT9RV6F/Mi&#10;Vv7wBrH8TXwkKwL/AAnLUAZtndtYzrIh5H6iuqjlEkSv0DAGuUtLVr2VY0HLfpXQatayPpnlw/MV&#10;wMeooAspPDMflaNz7EGpK5F4nt2+ZWRvcYrW8P6s7zeTKxbd90mgC7ri7tKm+gP61iaC23VovfP8&#10;jW5rP/IMm/3awdGONUh/3qAOndRIhVuQwwRXOavpD2MhZVZomPB9PrW9qE7W1lJIv3lXIpmnahHq&#10;VvuGN3RlPagDn9KgafUoVHZgx9sV0t1ALq2eM/xDFOjgjhJ2oq564HWnUAcrDPNpV3x8rKcMD0au&#10;gsb6PVYP0ZD2qHW9J+3x+ZHxMo4/2vasKCaSyn3KSjKf85oA2f8AhHfKvVkik2KpzjHNWtbXfpc3&#10;+7mm6Xq66gmDhZB1XPX6VH4juhDYGPPzScY9qAKfhVv9JlX/AGRWpqF+unQq7dGYLWX4UTM8zc8K&#10;B/n8qs+KRmxj/wCug/kaANJHEihlOVPINZ3iDTPtMfnJ/rEHI/vCq/hzVQjfZ5G4P3Cf5VtUActp&#10;uoNp9yGH3ejD1FdPFKs8Ssp3KwyDXP69pv2GfzFz5chyP9k+lSeHtU+zTeTIf3ch+U+hoAd4j07y&#10;pfOQfK33vY1c0DU/tdv5bn95GPzFXLiBbqBo25Vhiua/eaTqP+1GfzFAG7ren/brM7f9ZHyvv7Vg&#10;6feNY3SyDseR6iumtLlby3WRfusM1g+IbD7Jd+Yo/dyc/Q0AdBFKs8aspyrDINZviWw86FZl+9Hw&#10;3uKh8M6htP2dz15T/Ctl0EiMrchhg0AYXhzUPs9z5LH93IePY1vVyl/aNYXjR/3TlT7dq6HSL77f&#10;Zq38S8N9aALVFFFABRRRQAVneI/MjtUkjZl2Nzj9K0ajuoBdW7xt0YYoAxW8TzlAAsYPriqsl/dX&#10;x2lnbPZf8Kk0fTVur9o5M/uxkj15xXQQWsdsuI0VfoKAOVa3aGZY5AY/XI6Cty08NQxr+8ZpP0FQ&#10;+KbTISYf7p/pV3RLv7Xp0Z/iX5T+FAD5jDpVqzqiqFHAHc1zM0rXMzMx3Mxz9av+JL/7RP5Kn5Yz&#10;z7mm+HtP+1XfmNnZHz9T2oA1dFsPsFkoP+sb5mq5RRQAUUUUAFFFFABRRRQAUUUUAFFFFABRRRQA&#10;UUUUAFFFFABRRRQAUUUUAFFFFABRRRQAUUUUAFFFFABRRRQAUUUUAFFFFABRRRQAUUUUAFFFFABR&#10;RRQAUUUUAFFFFABRRRQAUUUUAFFFFABRRRQAUUUUAFFFFABRRRQAUUUUAFFFFABTZolniZGGVYYN&#10;OooA5O+s2sblo27Hg+oqHqfWui1/Tvtdt5i/fi5+oqnoYt7+MwzRqzr909CRQBkgVNDfTW/3JHX8&#10;a2J/C8b/AOrkZPrzWbqWjyaaiszKyscAjrQBNF4luIz822T6jFWoPFMbECSNl+hzWL5T+Xu2ttPQ&#10;4puKAOgvPEcK27eUWaQjgEdKn0a3WKzVtoRpfmIHaues4Ptd3HGP4mwfpXWKNox6UAFFFFABRRRQ&#10;AUUUUAZ3iePdp27+64P9Kg8Jy8TJ7hhV/WI/N0yYf7Ofy5rG8O3Hk6koPSQFaAOgnhW4iZG5Vhg1&#10;zeoaTNYzHCs0fZhXTUUAcxa2FxfuFXft7s3QVu2dlHpNofYbnY96tVm+JrrybRY16yHn6CgCnaW7&#10;a9qDyPkRr/kCrtz4at5V/d5jb1znNT6Na/ZdPjH8TDcfxq1mgCvZWcemWu1T8o5LHvUNx4ht4DgM&#10;ZD/s1l6vqbajceXHu8sHAA/iNWbHwwCm6diP9le340APbxVHjiKT2yax55WvbpmxlpD0Fbr+HbXO&#10;PmVv96rNnpUFj/q0+b1PJoAg0bR1sIwzfNM3X/Zq/RVW81iCzyGbcw/hXk0AUPFYXdCf4jkfhWVD&#10;E1xMqIMs3QVJfXb6nd7iOTwqjnFbWiaR9gj3PzMw5/2aALVvaCGxWFvmAXafesG60SeK68tY2ZSe&#10;GA4xXSUUAV026Zp67j8sS8n1p1hfLqEHmKGAzjBql4pl22SL/ebml0xvsvh9pO5DN/hQAaLP9qu7&#10;yT+HcAPwzR4bb/RZmP8Az0J/SodA/daVcP7n9BTtEbydEnb3Y/pQBX8LnN/J/uf1FWNS+XxFbH1A&#10;H6mq/hYZvpP9z+oqTxDJ5OqQN/dUH9aANOexWe7hmOd0WcD1rI8USbr5V/uoM/nWxNqEUFt5rOu3&#10;GRg9a5m9umvbqST+8ePagDorabZoyyd1iz+QrmlV7mbj5nkP5mun02PZp0Kt/cGRTbPRobKdpFB3&#10;Hpn+GgBukaWumwesjfeNW2cIu5iFA6k9qg1K+GnWvmEbucAetVdaEmo6VG8IJDEMVHUigC3IkOp2&#10;7LuSRemQc4Nc7bA2+qRj/nnIB+tafhiKSETeYrKvHUY9azbT/SNWT/alz+uaAN3XG26VN9AP1rD0&#10;YZ1SH61r+Jpdmnbf7zgVlaAm/VYv9nJ/SgDoriEXMDRt0cYNc44m0O+4OCv5MK6aqetaet7aMcfv&#10;I/mU/wBKAHafq0eoIMfLJ3UmrVchGxWVWBw2a69elAFDSdZ+3O0cmFkU8f7QpmsaIt4PMjAEg7f3&#10;qp61pjWNx58W7axzx/Ca0tH1QahDhseYo+YevvQBzhDQSc7lZT9CKSSRpW3OxY+pNdJqmjpqK7h8&#10;snZvX61jjw/cGfaY+M8tn5aANLwxB5dkz/8APRv0FXL60W+tmjbjPQ+hp9vAttCsa/dUYoguFuE3&#10;I24ZxQBytxA9pcFGG1kPUV0Oi6l9vt/m/wBYnDe/vUevaZ9sg8xR+8jH/fQrDsb1rC4V17dR6j0o&#10;A6i7tVvIGjbo36VytzA9pcNG3DKfzrq7edbqBZFOVYZqh4h0z7VB5q/6yPr7igB2gan9uttrf6yP&#10;g/7Q9aj8Saf50HnKPmj4PuKx7O5azuVkXqp/OuogmW9tlZfmWQUAYvhzUfIn8lvuydPY1r6jZi/t&#10;GjPfkH0Nc9qlkdPvGX+H7yn2rc0XUPt9mMn94nyt/jQBzgLWs/8AdeNvyIrqdOvVv7VZF+hHoayf&#10;E1h5cqzKPlfhvrUfh6/+y3XlsflkIH0NAFzxLY+dbiZVy0fX3FUdAvvsl4FP3JPlPse1dC6CRGVv&#10;usMGuUvrRrG6aM/wng+1AHWUVV0a9+22Kt/Evyt9atUAFFFFABRRRQBTj0wx6s9wrAKy8r6mrlFF&#10;AEN9bfa7SSP+8OPr2rA0/U20xJlxyw49jXS5rldSkSS+laP7pbg+tAEKq0r8fMzHt3NdTp1mLG1W&#10;Pv1J9TWT4Z0/zJjO33Y+F+tbtABRRRQAUUUUAFFFFABRRRQAUUUUAFFFFABRRRQAUUUUAFFFFABR&#10;RRQAUUUUAFFFFABRRRQAUUUUAFFFFABRRRQAUUUUAFFFFABRRRQAUUUUAFFFFABRRRQAUUUUAFFF&#10;FABRRRQAUUUUAFFFFABRRRQAUUUUAFFFFABRRRQAUUUUAFFFFABRRRQAVz+q2zaRqCzR/dY7l9vU&#10;V0FQ6hZLf2rRt9QfQ0ALZXS3tssi/wAQ/I1jeJLgz36wrztAGPc/5FN0XUG0y5eGbKqeuf4SKNIT&#10;+0dY8xudpLn+lAG5a2y29qkeOFXB96gvdHt7mNv3aq395eMVbps0fnRMucbgRkdqAMXwva77mSb+&#10;4NoPua3Kr6ZY/wBn2vl53Nkkn1qxQAUUUUAFFFFABRRRQA2ZPNhZf7wIrk4ma3nDdGjP6iuurm9e&#10;tPst+zfwyfMP60AdBZ3S3lusi9G/SpK5GK4kiHyOy/Q4p41K4X/ltIOf71AHV1z3iOXzNT2/3ABU&#10;uganNNfiOSRpFYHr2qv4gTbqsnuAf0oA6KPiNfpVfWZ/s+mysOGI2j8afplx9qsY3/2cH6iqnih9&#10;unL/ALTj+tAFfwzYh2a4Yfd+VfrW1WVbXP8AZ3h1ZFHzNnH1JpNF11riXy5yNzfdb+lAEfiWykEn&#10;2hdzLjaf9mrGgar9qj8qQ/vE6H+8K0JI1mjKsNysMEVzd7byaJqG5OgO5T6igC94i1WSF/IjO3I+&#10;Zv6VkwwvcS7VUsx9K6aIQ6pbJIyK6sM8jOKkhtY7cfu41X6CgCno+iLYqJJMNL/6DWhRRQAVkyXH&#10;2zxJGqt8sOc/XHNaGoXYsrR5P7o49z2rN8MW5dpbhud3AJ7+tADfFcuZYU/ugn8//wBVTan/AKP4&#10;eVf7wUf1rP1WX7bq7Ac4YIK0PFLbbONf9r+QoAdoECy6OVYfLITn+VO1WNNO0Vo0+VT8o981H4au&#10;1NkYycNGScE9qp+IdSF3MI4zmOPkkdzQBL4UT99M3oAKZ4p/4/Y/9z+pq34Wh2WTP/fbj6CjXtJk&#10;vpEkjwSo2kGgDCLZGKuaLpTX825gfKU8+/tVqx8MsxDXDYH90d/qa2Io1hQKoCqvQCgBw44rNvNU&#10;eHWoYR9w43DHUmnLM3/CRsufl8rAH61T1j5dfhb3X+dAFrxR/wAeCf74/kasaIc6VD9D/M1X8TjO&#10;nL/vj+RqbQDnSo/x/maAE1y+FnZMv8cg2rWd4YtvNvGk7Rj9TVfVbttQvmxkhTtUVt6barpmn/Nw&#10;QNzn3oAzfFNx5lzHEP8AlmMn6mk8Lx7r12/up/OqN3cm7unkP8TVteGLfyrNpO8jfoKANLOKD0rD&#10;8R37i9SNTtEWG696dN4m8yy2hCJWGCc8D3oAzYEEl6ij+J8V1UjiKNmb7qjJrm9Ei83VIvY5/Kum&#10;Ybhg9DwaAKtrew6vbsBz2ZT1FYt5bSaLffIT6ofUVJqNpJol35sbERsflI7exq8QPEGkbtu2QHj6&#10;igCzpmpLqMG5eGXhl9DVmuVsbyTT7nev8J+YetdRG4kjVl5VhkUAOrnbS9fRdRdGz5ZbDD+taOla&#10;x9puJIZOG3Hb7j0o1/TPtcPmIP3kY7fxCgC+jrKgZSGVhkGsLxDpgtZvNQfu5Dz7Gn+H9W8l/Jk+&#10;633T6VsXNut3A0bfdYflQBiaBqf2WbynP7uTpn+E1v8AUVyd1btaXDRsOVNbug6l9tttrf6yMYPu&#10;PWgDK1zTfsN1uUfu5OV9vapvDmpfZ5vJc/LJyPY1ralZC/tGjPXqp9DXMMjQS7T8rLx9KAOg1+w+&#10;12m5f9ZFyPcd6x9Iv/sF2rfwtw30rd0i/wD7Qs1Y/fXhqw9asfsN6w/gb5loA6G6t1vrVo25Vx1r&#10;lpomtpmVshlNbnhy/wDtNr5bfej6e4qv4ossMsyj73yt/SgDQ0i++32St/Evyt9ap+KLPdGsyj7v&#10;yt9O3+feqXh+++yXoVv9XJ8p9j2rfuYFuYGjb7rDFAGB4evPst9tJ+SXg/XtXR1yMsbW0zKchkbF&#10;dNpd39tskf8Ai6N9aALFFFFABRRRQAU0zqsoj3DewyBTqx/EStaXUN0nDfdP9P60AWPEGofZbXy1&#10;P7yTj6DvWDbQtcTJGoyzHFLdXb3k7SPyzfpWt4Z0/aGnYdeE/rQBp2lutpbrGvRRj61JRRQAUUUZ&#10;xQBR8QXEltZq0bbfmGauQy+dCrjowBrF8TagswWFGDBTlsetXvD1x5+mKO8ZK0AXqKKKACiiigAo&#10;oooAKKKKACiiigAooooAKKKKACiiigAooooAKKKKACiiigAooooAKKKKACiiigAooooAKKKKACii&#10;igAooooAKKKKACiiigAooooAKKKKACiiigAooooAKKKKACiiigAooooAKKKKACiiigAooooAKKKh&#10;1Gf7NYyv6KcfWgDBbWpob6SSNvkZj8p6EVqaf4givMK/7p/Q9DWVpGlnU5G3Hai9SKvv4Vj42yMM&#10;eooA1qKFG1celFAGN4m07I+0KPZ/8af4UC+TKc/vMjI9q1JEWVGVhlWGCK5079A1X/Z/9CWgDpKK&#10;ZFOs0KyKflYZBpYplnQMjBlPQigB1FFFABRRRQAUUUUAFFFFABUN9Yx38OyQfQjqKmooAyf+EVT/&#10;AJ6t+VH/AAiq/wDPVvyrWooAo6bokenTGTczNjAz2FVfFNr/AKuYf7p/pWxUV7areWrxt/EPyNAG&#10;R4Z1ARyGBjgPyv1qx4qfFnGvq+f0rFdGt5WVvlZTj8adPdyXWPMdn28DPagDSjj+2eGdq8tESf1z&#10;/I1kg7efftWl4bvvIuDC33ZOn1puv6V9km82Mfu5DyP7poA09E1L7fbfMf3icN7+9Jr9j9rsGIHz&#10;R/MP61iaXe/YL1X/AIScMPaupB3L7GgDF8LXnzyQt/vL/WtqubA/srW/9lXx+B/+sa6SgAooooAx&#10;PFNyxnjh/hA3H602w1xbLTjFtbzFzt9DV7WNH/tDDo22RRjnoRWYvh26d8bVX1JNADNEga71OP8A&#10;2TvatHxUmbSNv7rY/SrWm6ammRYzuZurHvU1zbJdxGOQZVqAOSzmn2lo13OqIMs36Vu/8Izb5/5a&#10;fnVu1sorJdsahfX1NADrW3W1t1jXoox9akYhRk9Ko61fvZrCsf3pHxn2o8QymLTHx/EQtAF1HWRd&#10;ykMp6EHrVBr+RvECwq37tV5HqcZ/wo8MsW036MQKraS32jX7iT0z/PFAEiv/AMVSw/2cf+O1Br3G&#10;sx/Rf51IDnxWf8/w1H4h/wCQvD/ur/M0AXPEwzpv/AxTvDpzpa/U/wA6b4lH/ErP+8KPDRzpv/Az&#10;QAmn6ELW7eaTax3EoPSo/El/5cXkKfmblvYVfv75bC2aRu3Qeprl7mdrmVnZvmY5NABbwNczqi/e&#10;Y4rq7eFbeFUX7qjArI8MWO5muG/h+Vf60/XdRmtL+PYxVVXdjs1ADPE+nncLhfo3+NZGK6qzuo9T&#10;tNw5VuGU9j6VnXPhffNmOQKp7HtQAzwtb5nkk7KNo+pq3r+oSWCQmM43Nzx1HpVqxs1sbdY17dT6&#10;1Hq2n/2jbbejLyp96AGwXEOuWbKfT5l7qans7NLGARx/dHPPc1zUMsumXPG5XU4Irag8RwPa72bb&#10;Io5T1PtQBi6qoTUZgOm81v6G2/SYc+hH6mubml+0Ss7dXJY10ungWWlR7vlCJuPt3oAy9fsWsbtZ&#10;o/lVznjs1aek6kuo2/pIvDD+tPkWPV7D5TlZBwfQ1z9vPJo9+c/eU4YeooAsa/pn2SfzU/1cnp2N&#10;X9B1T7XF5bt+8Ud/4hVphHqll/ejkH5VzkkcmlX3HDRng+ooA1/EenefB5yr80fX3FY1jdtZXKSK&#10;R8vUeorprK7W/tVdf4hgj0Nc9rFj9guyuPkblaAOkgmW5hV15VhkVkeJdP2MLhRweH/oab4a1HZJ&#10;9nY/K3K+xrZnhW5haNvusMGgDnNFv/sV4C33H+Vv8a2NcsfttiSv34/mGO9YF3bNaXLRt95T+dbv&#10;h+/+12exvvx8H3HagDD069axu1kHQHkeorpp4k1C0ZfvLIvB/ka5/W7H7FettGEf5hWl4ZvfNgML&#10;fej5HuKAMOaNreVkbhlODXTaPffb7FW/iXhvrWd4nsdkizKOG4b61D4dvvs155bN8svH49qAH+Jr&#10;TyrlZl6ScH6il8M3vl3LQk/LJyPqK09XtPtthIuPmA3L9a5qCUwSq6/eU5FAHX0Uy2nFzAki9GGa&#10;fQAUUUUAFV9UtftljIn8WMr9asUUAclZ2n2y6WIdWP5V1cUSwxqq8KowKybe3+w+ISuPlcEg+mf/&#10;AK9bFABRSM4RdzEBR3NZWo+JVTctv8x/vEcfhQBoXl/HYx7pGx6Duaw9R12W9+Vf3cfoOpqO2sLj&#10;Vpdxyc9XY1Y1W0h0m1WNfmmk6seuKAMzvW/4Ztmhsmc/8tDkCsWztzeXKxj+I4+ldVFGIY1VRhVG&#10;B9KAHUUUUAFFFFABRRRQAUUUUAFFFFABRRRQAUUUUAFFFFABRRRQAUUUUAFFFFABRRRQAUUUUAFF&#10;FFABRRRQAUUUUAFFFFABRRRQAUUUUAFFFFABRRRQAUUUUAFFFFABRRRQAUUUUAFFFFABRRRQAUUU&#10;UAFFFFABRRRQAVmeJ7jy7NY/+ejfoK06wPFE/mXqp2jX9T/kUAaPh638nTVbvISxq9XO6br0lkAj&#10;fvIx+Yrcs9Qivk3RsD7dxQBNRRRQAVR13T/tlpuX/WR8j3FXqKAOVi1Ka3tWhDfK36V0GjW32TTo&#10;1/iI3H8ayJbAPr7QqPl3gke2M10PSgAooooAKKKKACiiigAooooAKKKKACiiigAooooAzdb0b7aP&#10;Mj4kXqP71YLxtGxVlKt3BHSuwqOe0juR+8jVvqKAORUkcqcfSuotl/tPSVEn/LRcH6+v9aE0W1Rs&#10;iFfzNTTTR2kW52VFXigDlJ4WtpnRuqnFdD4fu/tOnqp+9H8p/pWb4mg2XqyL0kXOf8/hT/C0+25k&#10;j/vLkfhQA3xNF5d+rf3lzW3ayebbRt/eUGsnxX/rIfof6Vp6Yf8AiXQ/7g/lQBPRRRQBFPeJbzRx&#10;tndKcDFIbwfbxBjnZuJ9KzrWT+09daX/AJZ24wv+fzqXR2+2X9zcds7FPt/nFAC6lKZdXtIV/hO8&#10;/wCfwNTxX/manJb4/wBWoOf8/WqunH7ZrlxN/DGNo/l/Sk0NvtGoXU3bOAfx/wDrUAaMdysk8kY+&#10;9Hjd+NZsl28viRY1Y7Y+MdunNTaK3nPdTn/lpJgfQf8A66qaEfterzTfU/maAJdfO7ULNf8Aa/qK&#10;d4qfFnGvq+f0pupnzPEFqv8Adwf1qPxXJ80K/U/yoAt6J+40ZW/3mqp4VXdNO3sBn86tR/uPDn/b&#10;I/rUPhMfupj7gfzoAji58VN9T/6DTde51mP6L/OpLQbvE8ntn+VRat+88Qxj3QUAXvEn/ILb/eFM&#10;8Ln/AIl7f75/pUviAZ0qT6j+dQeFT/ocn+//AEFAGfr941zfMu75IztAqvY2bX06xr36n+6PWrep&#10;6XNJqjqis3mHcDjitfS9MXTYNo+Z2+8fWgCe3gW2hWNRhVGKra1p/wBvtDtH7xOV9/amJrkf9otb&#10;su0Kdob1NX6AOWsb+TTpty/RlPetmy8Qx3kqx7XV249qyddhWLU5NvfB6dzUnhy387UFbtGCx/lQ&#10;B0RbauT2qppurx6luC5Vl7HuKtOu9CvqMVykqSaZe4BKvGeDQBu61pAvo9yDEq/+Pe1c86sp2sME&#10;cGuo02+XULVX/i6MPQ1X1TQk1B96t5ch6nHBoAxdLtPt14iY+XOW+ldDqyk6ZMF/u03S9JTTYz/E&#10;7dWq31FAGB4d1L7PP5LN8knT2NWfEmneZH9oUfMvD47is/WbD+zrv5fuOcrWxot+NSstrfM6/KwP&#10;egDP8Pan9mn8lz+7k6ex/wDr1d8Q6b9stfMRf3kfP1FZWraebC7x/C3zKf8APpWxompfb7fax/eR&#10;8N7+9AGToeo/YLra3+rk4b2962dYsP7QsmA++vzLWPr2n/Ybrco/dyHI9jWj4d1H7Tb+Ux/eR9Pc&#10;UAYKsyP6Mprp9Kvvt9orfxDhh71keItP+zXPmKPklOT7Go9D1D7Dd/McRycN7UAX/E1h5kImUcx8&#10;N7iszSb02N6rfw9G+ldM6CVGVuVYYNctqFr9junjPbp7igDd16z+22G5fvR/MPpWDp921jeJIP4T&#10;gj1Fbvh+9+1WQVvvR/Kfp2rG1iy+w3rKOFY7l+hoA6K8t1v7Jl6hxkH+Vcq26Gbn5WU1veG737Ra&#10;GNj80XH4VS8TWf2e6Eq/dl6/WgDY027+22aSdyMH61z2sWn2TUHUD5W+ZfoaueF7zbK0THhhuX6/&#10;5/lU3im1326TD70ZwfoaAHeGLzzIGhPWM5H0Nalcvo919j1CNj90nafoa6igAooooAKKKKAMvxKj&#10;IkMynBjalPieHyAwVjJjlfQ/WrWrwfaNPkXuBuH4Vz2nae2o3GxeB1J9BQBJdX9xq0m3nrwiir+n&#10;eGlXDXHzHrsHT8a0bLT4rCPbGv1Pc1NQA1VWJMABVX07Vy+qXf229eT+HOF9hW34gvfstjtX70p2&#10;j6d65+KEzTLGvLMcCgDX8L2fDXDD/ZX+tbFR2tutrbrGvRRipKACiq+naiuoxsyggK2OasUAFFFF&#10;ABRRRQAUUUUAFFFFABRRRQAUUUUAFFFFABRRRQAUUUUAFFFFABRRRQAUUUUAFFFFABRRRQAUUUUA&#10;FFFFABRRRQAUUUUAFFFFABRRRQAUUUUAFFFFABRRRQAUUUUAFFFFABRRRQAUUUUAFFFFABRRRQAV&#10;zLxPq+qyBMZYkgn0FdBqM/2exlfuFOPrWT4VizPK390Y/OgDOubaSzfbIhU+/empK0D7lJVh0Irq&#10;57aO6TbIoZfesfUPDbwgtB86/wB0/eFAEmn+Jedtx/32BWtHKsyBlYMp6EVx7LhiCMetT2WoTWLZ&#10;jbHqCODQB1dFUNO16K9wrfu5PQ9DVm+ufslpJJ/dHH17UANi05Ir97gZ3OMEVYqvpNzJeWEckmNz&#10;enerFABRRRQAUUUUAFFFFABRRRQAUUUUAFFFFABRRRQAUUUUAFYHiC++2XQhj5VDj6mruu6t9kjM&#10;UZ/eMOT/AHRVDw7Ym4u/MblYznnuaALPiePZb2/+ySv6VT0B9uqxe+R+hq54sk+WFPqao6Cu7VYv&#10;Yk/oaALfitv30K/7JrXs08u0iX+6gH6Vi6z/AKZrscXptX+tbw4oAKpa7ffYrI4+/J8o/rV0nArF&#10;i/4nmslv+WMPT3//AF0AOC/2PoLdpp/6/wD1qnth/ZGg7v49u78T0qK9Q6prSw/8s4OX/wA/kKPE&#10;1wW8m3X7znJH8qAG6b/oGgyzfxSZI/kKNPP2Dw9JL0Z84/kKNeHlWtvap1bH6cUutjy7e1s16sQP&#10;6UASwH+z/Du7+IoT+J//AF1H4VhxDNJ/eIFL4ml8mxjiX+I/oKseH4vK0tP9slqAKjfvvFK/9M//&#10;AIn/AOvUPiht1+q/3UH8zU2mfvvEVw/93P8AhVTXj5ursPTC0AaepDyfD5X0RR/Ko/Co/wBEk/3/&#10;AOlTeIPl0mT8B+tQ+FRiyk/3/wCgoAbpabteum/u5H61XmPn+Jh7SAfl/wDqrTsLI2lxcyMR+9bc&#10;PYVkaS32nXVf+8zN/OgDR8TTbNO2d5GApPDCbdPY/wB5zWf4guzdagyj7sfyge/etzTrf7JZRx9w&#10;OfrQBNUb3caTiNnUSN0FOSRZF3KQw9RWT4ms2ylwn8Pyt7ehoAh8SWBhuRMo+WTr7GpNP8SCO22z&#10;KzMv3So61aspV1vS2ST7y/K317GsK7tms52jbqv60AFzO13dNI33nOa6HRNP+wWYz/rH5b29qzfD&#10;mmefN5zD5E+6PU1uSTLEV3MF3HAz3NAGbJrzW2rPFINsOcA46e9HiKw+02/nJ95BzjuKk1zSPtye&#10;ZGP3yj/voVNpUDRaakcn3sEEelAGLoWofY7wA/ck+Vvb0NdJXIOux2H908V1ME7Np6yfxeWG/HFA&#10;E1c7Z6jLp2pP5m4qzEOP61tadqKajDuXhv4l9Kp+INK+0J50f31HzAdxQBa1OzXU7LAwW+8h96wd&#10;OvG0283EY5w49qveG9S5+zyN/uf4U3xLp3lSfaF+63Dex9aANLULNdVssKRyNyNXP2l1Jpd7uwRt&#10;OGHrWl4a1PePs7/VP8KXxJpm8faEHI+//jQBfu7ZNUscdQwyp9+1c5azNpt6G6NG2GHr61p+GdQy&#10;Ps7N7pn+VM8S6dscXC9G4egDTuYk1SxwOVcblPp6Vy8sbROytwynBrZ8M3+5Wt2P3eV+lM8TWG1x&#10;cL34b60AXNBv/ttntb78fyn39Kh8TWPm23nKPmj4P0rM0a9NjeqxPyN8rfSuldFljZW+ZWGD70Ac&#10;3od79j1Bc/dk+Vq1fEdl9psvMUfNFz9R3rEvrVrK6eM/wnj3Haui0u6+36erNycbW+tAGHo139iv&#10;kb+Fvlb6Vu6tafbbFl/iHK/Wue1G1+w3ckf905H07VvaJefbNPQn7y/KaAOdtpmtZ1kH3lOa6iZF&#10;1CxI/hkXisDXrP7FfsR92T5h/WtPwzd+baGM/ejP6GgDBZNrlTkFTzXT6TdfbLCNv4sbW+orF8QW&#10;32fUWb+GT5h/WrPha52vJD6/MP60AbVFFFABRRRQAEZFZOgRfZtQuo/7vAP41rUioFJwB83J96AF&#10;ozRVTWr37FYMR95vlWgDE1q9+23zY+6h2rVrwxY+ZO0zD5Y+F+tZarvIUfebge9dVp1p9is0j7gc&#10;+5oAmpHcRoWY4VRkmory+jsYt0jbfQdzWDqutyX52rlI/T1+tAFnw1cYvZU/hk+Yfh/+utuuW0yY&#10;2uoxN/tYP0PFdTQAUUUUAFFFFABRRRQAUUUUAFFFFABRRRQAUUUUAFFFFABRRRQAUUUUAFFFFABR&#10;RRQAUUUUAFFFFABRRRQAUUUUAFFFFABRRRQAUUUUAFFFFABRRRQAUUUUAFFFFABRRRQAUUUUAFFF&#10;FABRRRQAUUUUAFFFFAGb4nn8uxVP+ejfoP8AIqn4ZulguXjbjzcbfqK254EuY9sihlPY1jah4de2&#10;PmW5LKOdv8QoA3KKp6HdyXlnukHzK23PrVygCrf6VDqA+ZdrdmHWsPUNFmsMsfnT+8B/OumoIyKA&#10;ON71IbmSRFjLsy54BNbmp+HkuAXhxHJ6djWTptq0upxxsMFWy3tigDpLSD7Naxx/3VAqSiigAooo&#10;oAKKKKACiiigAooooAKKKKACiiigAooooAKz9Y1gWK7E+aU/+O0zWNdW2DRwndJ3PZaxI43vJwq7&#10;mkc0APtreTUbvA5Zjkk9vrXTWlqtlAsadB39TUWl6YunQbert940avfiwtS38bcKPegDF8QXX2jU&#10;nAPEY2ipPDUe7UN39xSf6Vns25snr3ra8NWRFpI7ceb8o+lAEejJ9v1ia4/hQkj6np+lbVQ2NhHp&#10;8OyP6knuamoAq63K0OmSleuMfnVHwrKuJl/iyDj2rVuIFuYGjb7rDBrmpYptIvR2ZTkEd6AOkS3S&#10;J3ZV2s/LH1rHsX/tXXmk/hj5H4cD/GtG5umOjNKV2s0ecehNZvheVUu5FPVl4/CgCzHC154gkdl+&#10;S3xj+n+NRK/9o+JB/dh6fh/9etHUrtbCzkk43Y49zWd4Wi3PNKfYZ/WgCDxNP5l/s/55qB+NbVnH&#10;9nso1x91Bx+Fc8zfbtYyekkn6Zrp6AMnwzA2Zpm/jOB/WqEr/atd/wB6UD9a3764FnaPJ/dHA965&#10;/RU8zVYfrn8uaANjxF/yC3+o/nUHhR82sq+jZ/T/AOtVnXlL6VLjtg/qKwdP1GTTpiyYO4YIPegD&#10;c1+++yWZUffk+UfTvWf4WjL3ztjhV/nVG8vJL6cvIcsentW74esjaWOWHzSHcfp2oAoaRYfbNTkl&#10;YfLG5PPc5re6VDdTrp1o8m35V5wO5rJ03XZrjU1WRh5chxtA6elAE3h26KzTW7diWGf1rUnhW4iZ&#10;GHysMGsGZv7O8Rbv4d+fwP8A+uugoA53Trk6PqjRv93O1v8AGtm90yHUlUv1HRlNYWuuG1Sbb6gf&#10;jgVoeF1lMTMzN5f3VBNAGlbwJZQKi/Kq+tZfipW/ct/CuefQ1N4odlsVA/ifn8jRpdyur6e0UvzM&#10;o2sD39DQAaFrH2xBFIf3qjg/3hVzULpbO0eRjjA49z2rnb+xk0q7HJx1VhUd1fy3mPMkZtvQUAR8&#10;lvXmustofKtY4z/CoU/lXO6Jafa9RX+6nzH8K3rjUEtrqOFusnf0oAw7hZNC1Lcuducj/aFb9ndr&#10;fW6yJ0PUehqLVtOGo2pX+JeVNYulag2mXe18hWO1x6e9AEmt6edPuRJH8sbHII/hNadjdJrWnlW6&#10;42uKnvLZb61ZD0YcH+VYNhcto2okPnGdrigCG4hfS73b/FGcg+tdFYXa6nZhv73DD0PeqviDT/tl&#10;p5sfLIM5HcVmaLqX9n3WG/1b8N7e9AC6lZNpF8rJ93O5D/StxGTVtP8A9mRcH2P/ANanX1mt/bMj&#10;d+QfQ1maFcNY3slrLxk8fX/69AGcpfStQ5+9G3510rol/aY6pItZniey4WdR/st/SpPDN55ts0J6&#10;x8j6UAYt1btaXDRt95Tiug0G9+1WW0/ej+U/TtUPiWw86ETL96PhvpWbod79jv1z9x/lP9KANDxR&#10;Z7olmA+78rfTtVfwvd+VO0LdJBkfUVtzwrcQtG33WGDXLRu1hebv4on/AJUAa/iez8yFZlH+r+Vv&#10;pVTw1efZ7vyz92bj6Gtx1W8tcdUkX9DXLTRNZXLKfvRnrQBu+IbP7TY7lHzRfMPp3rJ0O7+yX6bu&#10;Fk+U/jW9p10uo2Kt6jaw965u/tWsrx4+m08H1FAG14mtvNs1k/ijP6GsfTbj7Lexydgefp3roLdx&#10;qulD/pomD9a5lkMbsrfeU4IoA7Ciq2kXP2rT42742n6irNABRRRQAUUUUAFc74ivftV75YPyw8fU&#10;9629SvPsNnJJ/EBhfrXKltzfN35+tAF/w/aCW88xuI4RnJ9e1XNR8SLGCtv8zf3j0/CsiJpZVEKb&#10;mVjnaO5rV07w1gh7j/vgf1oAo21lcavNu+ZvVm6Ctqw0OGyAJUSSf3iP5VaRFjXaoCqOgFOoAo63&#10;pZ1CJTGF8xTwT6VcjDLGu7lscmnUUAFFFFABRRRQAUUUUAFFFFABRRRQAUUUUAFFFFABRRRQAUUU&#10;UAFFFFABRRRQAUUUUAFFFFABRRRQAUUUUAFFFFABRRRQAUUUUAFFFFABRRRQAUUUUAFFFFABRRRQ&#10;AUUUUAFFFFABRRRQAUUUUAFFFFABRRUdzIYreRlGWVSQPWgCSisaDxVjiWPPutXYNftZ/wDlpsPo&#10;wxQBcAxRSI6yLuUhl9RS0AFFFFABWTo8fnazdS9lJA/E/wD1q1qakSxszKoBbqR3oAdRRRQAVl6/&#10;rDW37mFsSHliP4RUut6t9gQIn+sccewrn41a6nwMtI5/M0AdD4eu5LuxLSHcyuVye/Sr2aplk0PT&#10;FzztH/fTVj2l3Nd6rG5ZixcflQB0lFNnnW2iLu21V6mm211Hdxb423L0oAkooooAKKKKACiiigAN&#10;Y+ua3tzDC3+8w/kKm1/VvsqeTH/rGHJ/uisFEaZwqjLMeBQA6CFrmZUUbmaui0nSV02P+9I3VqNI&#10;0pdOg55kb7x/pVygBssqwRszHCqMk1y+o37ahdmTnb0Uegq94i1PzpDBH91fvH1NZNAE1laNfXSx&#10;r/F19hXVQxLBEqL91RgVR8P6d9kt/MYfvJOfoK0KACiiigCG9v47CMNIfvHAA6mlhkjv4FkADK3I&#10;yOlYXiC8+1X5Ufdj+UfXvW1ptv8AZLGND1Vcn69aAJLyD7VayR9NykfSuVdJLOfadyuhrdt9fW51&#10;HyVX5G4DZ61bu7CG9H7xA3v3FAHMy3M1+672aRugFb9ra/2ZpDL/ABBSx+uKktNIt7J9yJ83qTki&#10;rDqJEKnowwaAOShl8idZP7rBq6EeILXygxkxx0xzWRqOizWUjbVZ4+zDmqq28kr7VVmPoBQBa1nV&#10;21FwqgrGvQetWfC9mTK0zfdUbV9zTNP8OSTMGm/dr6fxGtyGFYIwqrtVeAKACWMTRsrfdYYNczea&#10;RNaTldjMueCBnNdRRQBh6RoLSSLJMu1VOQp6n61sXlx9ltZJMZ2jOKkBzWZ9sbUNCuGb7y5H9aAJ&#10;L2ZdR0KSRf4lzj0xWVpenSTjz4z/AKuQcd6ueG5fPtJrdvw+hpvhaTy5Zom4PXH060AJ4qh2TQyf&#10;3gVz9P8A9da8TtLZqyn5mTIPviqHilc2UZ/28foau6d/x4Q/7g/lQBzK28k135f/AC0Y4P1rpUEe&#10;l2ShjtSMcn1p7iODdIwVePmaodRgGp6cwjbO75lI70AOvrZdSsWUYO4ZU+/asDS7s6fqAZsqM7WH&#10;tV/w5qG1jbSZ3D7uR+Yqp4jhWHUmK8b1DUAbt5Zpf25Ru/IPpXM3VjJZ3Hlsp3diB1re0C6Nzp67&#10;vvR/Kf6VeIyaAKGgaa1hbsz/AOsk5+gqp4pt2Escw+7jb9D1q1r2oyWCReX/ABNz7ip1aPWdP/2Z&#10;Bg+xoAi0PUvt1rtY/vI+D7+9VfEWlZ/0iMf74/rWfHLJo+o/7SHDD+8K6SKVL23DL8ySDvQBneHN&#10;R82LyGb5lHyn1FM8TaflRcKOnDe/pVO9t20TUVZfu53IfUelbysmo2f+xKtAFHw3f+fA0LHLR9M9&#10;xWfrWnfYbssv+rk5HHT2qNWbSdS94zj6it6/tV1Wwwv8Q3IfegCr4d1Pzo/Ib7yj5T6irlzp0dzc&#10;xynhozkY71zKs9nMOqyRn8q6bTb9dQtg6/eHDD0NAElzAtzA0bdGGK53Sp/sGqLn12NXTM20Z9K5&#10;G5m826dx0ZywoA61lDqVbkHgiuY1WwbT7tl/hblT7V06HKj6VW1fTv7QtsL/AKxeVP8ASgCvpeux&#10;y222V9siDBz3rFvZRPdyOvRmJFRsNrYbg+lNoA6Lw3c+dp+3vGcfhVTxRabZFmHRvlb61L4UUiKZ&#10;uxIArQ1C0F9aPGf4hwfQ0AYeg6j9iudrH93IcH2PrVrxRZ7kScfw/K39Kx5EaJ9rL8ynBrc0PUFv&#10;7Y283zMoxz/EKAE8KzFrWRf7rZH4/wD6qoa/bfZ9Sb+7J8wrdsdOj08N5e75zk5Oao+Kbffbxyf3&#10;Tg/Q0AJ4VnzDJH/dO4fjWtXN6Bc/ZtRXP3ZPkP8ASukoAKKKKACg0UUAYXia882cQr0j5P1qDTtE&#10;mviGP7uP1Pf6VsJo0IvHmYb2Y5APQVcHFAEFlp0VgmI169W7mp6Kq32sQ2HDNub+6vWgC1RWHP4o&#10;lf8A1aKo9+TUK+JLoN95W9itAHRUVl2PiWOdgsy+Wx79q1AcigAooooAKKKKACiiigAooooAKKKK&#10;ACiiigAooooAKKKKACiiigAooooAKKKKACiiigAooooAKKKKACiiigAooooAKKKKACiiigAooooA&#10;KKKKACiiigAooooAKKKKACiiigAooooAKKKKACiiigAooooAKbPKsETO33VGTTqy/FFyY7RI1OPM&#10;PP0FAGOkUmpXbeWvzOS2B2rQj8KyEfNKoPoBmr3h+yFrZKxH7yTkn27VeoAhsLX7FaJHndt7+tSS&#10;SrChZmCqOpNJPOtvEzs21VGTXNapqsmoy91jB+VaANo+IbUNje3121at7mO6j3RsGX2rk84qSzvH&#10;sZhIh+vvQB1lFR2l0t5brIv3WH5VJQAUUUUAYviqDEkUn8JG003wtarJPJKR/qxgexNaGv2/n6ZJ&#10;6x/MKo+FZts0sf8AeAYfh/8AroAj8UXG+7SPPCDOPc1a8OaesFt57fekHHsKz/EB/wCJtJ+H8hWx&#10;fv5OiNt/55gDH5UAZOuap9um2qf3SdP9o+taHhmBorFmYY3NkVj6ZZ/b7xIz93+L6Cuku4DJYvHH&#10;8p24XHagCaisHSNYeyk8m4LFc4yeqmt4HIoAKKKKACob+7WxtWkb+EcD1NTVgeJb7zroQqflj6/W&#10;gDPnma4lZ2bLMc1t+HdL+zx+dIPnb7uewrN0TT/t93833I/mb39q6YDFABVHXdT+wW21f9ZJwPYe&#10;tWrq6W0gaRvurXL3l097cNI/Vj09KAIydxq9oOmfbLjzG/1adc9zVWztGvLhY06t+ldRaWq2cCxq&#10;OF/WgCQDFFFFABUd1P8AZraST+6pNSVn+JZvL03b/wA9GA/rQBk6Tbm91FA3PO5q2PEF59lsGVeG&#10;k+Uf1qr4Ut/9dL/wEfz/AMKi8UylruNP7q5/P/8AVQA3wzaebe+b/DGP1NT+JdRaN1hRiv8AE2D+&#10;VWvD9v5GmqccyHcf6Vi30hvdTfH8T4H8qAOg06ZpNOjkfrtyTVLSNYkv9QdW/wBXglRjpVnU2+x6&#10;PIF42ptH8qq+FbfbFJKf4jtFAGtRWTrWtSWl2I4tvyjLZFaD3Oyw848HZux+FAE1VrjUlgv4oNuW&#10;k7+lUPDl9Nc3cgdmZSu7nsadOfM8Uxj+6MfoTQBL4lnaGwVVbaXbHHpUenXkkmgzMzEtGGAJ+lM8&#10;WPxCv1P8qNNXHhub3DfyoAb4VkYySqfu4zj3qbQU8y0uIz/fI/MVX8KH/SJv90VY0Bttzdr6P/U0&#10;AUdBm+zaoqtxuyho1Fm0rWWkT13jPfNR33+havIw/hfcPzzWj4ltftFqk6/8s+v0NAFDU9XbU/LU&#10;qFVTnA7mtySX7Dpm7GfLQcVzdjB9ou40/vMM11FzALm3eNujjFAFfUz9u0Z2j53KGH86o+Gr/Yxg&#10;Y/e5X61Y8Pz7FktX+9CTge1ZusWZ0y/3R/KrHcmO1AG0dJT+0luAcEdVA6n1rF8RTibUmx/AAtWT&#10;4qb7Njy/3mMbs8VlMxkcseSTkn1oA3PCoItJD/t07UNd+w6gI9mUGNx71Polr9l05AfvN8x/Gqfi&#10;fT96C4X+HhvpQBevLWPVbLAIIYZVvQ1kaPfNpl80MnCscMPQ+tO8Pan9nlELt+7f7vsam8Tad0uF&#10;Hs/+NAEniPTftEXnJ96P72O4qnoOq/Y5fKc/u5D19DWhoF/9stPLb/WR8HPcVl61pv2C5+Ufu5OV&#10;9vagDc1KxXULVkP3uqn0NZ/hy5aGSS1kGGU5A9PWjQtY3KIZW56Ix7+1agtYxcebsXzMY3d8UAZP&#10;iq2AaOYdW+U/0q14aufOsNp6xHH4VH4qlUWsafxM2fw/yah8Jth5l9QD/OgB/iDSPNzPGvzY+cev&#10;vWZYai+nybo+/BHY11VZOp+GxPIZINqs3JU9PwoAqX/iGS7hMaqI1brzyapRRNPKqr1YgVaPh66D&#10;f6sf99CtLSNC+xyeZIQ0nYDotAGko2iioNQvl0+38xsnnAA71LFIJo1ZeVYZFAGfq2gC8kMkbKsj&#10;dQejVmr4cuXfaUC+5biukooAh0+yXT7ZY15xyT6mpqh1C7+w2jyf3eg9TWTo+rzT6mqySErICMdg&#10;aAHeJdOw32hRw3D+3vWVFM0EoZThlOQfSutkjWVGVhuVhgiua1XS206fHLRt900AbelaouoRekg+&#10;8P8ACna2obS5t393NczDI0Dh1Yqw6EVbutcmvbbym247kDrQBURthyO3TFdVp12L2zjkH8Q59jXK&#10;EVpeG9Q+z3Hksflk6exoA36KKKACiiigAooqrq999gsmb+JvlX60AVNc1v7OfJhPzfxN/drCzk5P&#10;3u5NOJLt/eZjnnvWnYeHHnXdMfLU9APvGgDL709LWST7scjfRc101rpVvaD5I1z6nk1YoA494mjO&#10;GVl+orW8OaqS32eQ/wC4f6VrXFtHdR7ZFDLXPalYNpF6pXO3O5DQB0tFMt5hcQJIvRwDT6ACiiig&#10;AooooAKKKKACiiigAooooAKKKKACiiigAooooAKKKKACiiigAooooAKKKKACiiigAooooAKKKKAC&#10;iiigAooooAKKKKACiiigAooooAKKKKACiiigAooooAKKKKACiiigAooooAKKKKACsXxZ/rIPof6V&#10;tVm+JrXzrNZB1iOT9DQBc06US2MLL/cFTM20ZPFc1pusyacCoAZCc4Pal1LXZL9dgHlp3A70ALrW&#10;qnUJti/6lTx7n1qiBvO0c5OMUma3NA0fyQJpR8x+6PT3oAZZ+F90QMzMrEfdHaq2q6E2npvVt8f0&#10;5FdFTZoxNEyt0YYNAGT4VuCRJEe2GH+fyrYrB8MDZqMg/wBgj9RW9QAUUUUANlTzY2U9GGKw9AsZ&#10;YtU3MrAR5ycVvUUAc/4mj2aju/vKDWhv+1eHM/8ATPH5f/qpniPTmu445I13NHkEDuKnsLRodGET&#10;fe2HI+uaAM3wsMXz/wC4f5itK01yC8m8tSyt23DG6sfw7L5epqP7wIpuq2LadenH3WO5SKANDxFp&#10;nmR+en3l++B3HrR4b1LzR9nf7yjKH1HpV7TrkX1irHncMN9awr2FtH1TK9FO5fpQB0tFNilE0Suv&#10;3WGRTqAIr25+x2ryH+EcfWuUZzI5Y/eY5J9a2vFNztijiH8R3H8Kz9GtPteooP4V+Y/hQBuaNZfY&#10;rJRj5m+ZqtZxRWb4h1L7NB5Kn95IOfYUAZ+vap9un8tf9XGePc+tUR8xx69KaetbHh3Stx+0SD/c&#10;H9aALmi6Z9hg3MP3j9fb2q9RRQAUUUUAFZHix8Rwr6kn+Va9Y3iwfNb/APAv6UAWvDabNMX/AGmJ&#10;/p/SsrxC+7VZP9kAfpWv4e/5BEX4/wAzWPrQ3axIPVh/IUAb5/0XTv8ArnH/ACFc/oUXnapF32kt&#10;+Vb2qtt02f8A3DWR4WTN+zf3UP8AMUAXfE8m3Twv95xU2gx+XpUX+1lv1qp4sb91CvqSf5Vf0z5N&#10;Nh/3BQBz2ov9o1WT/akwP5Vua6/k6RJj0CisKxHn6pH/ALUgJ/OtjxO+3TlH95x/WgCv4UT95M3s&#10;BRE2/wAVfQkf+O1J4UH7mY+4FQ2R3eJm/wB5v5GgA8VNm6jX0TP61Ppwx4bk91aqnik51Bf9wfzN&#10;XdMGfDrf7r/1oAq+FT/pcn+5/WrOk/u9cvF/vfN+v/16q+F2xfsP9g/zFWox5Pidv+miZ/Qf4UAU&#10;fEkezU2P94A1saftvNIjDcqybT/KsvxSuL2M+qf1rQ8OPv0xf9liKAG6ZoS6fOZC29ui8dKvCRWZ&#10;lB+Zeo9KdWLBeGz8QzBvuyNtP9KAJNSH9naxDcD7snyvVvV7D+0LMqv3l5WjW7X7Xp8gH3l+YfhR&#10;ot19r05OfmUbT+FAHMdDg1d0XTjf3XI/dxnLH+lat14dhubgybmXcckDvVqOOHTbbA2xxr1NADNV&#10;vTp9mZFGWyAAaW0uV1OyDY4cYYenqKL+3XULBlByGGVP8qx9Dvjp940cnyq5wc9jQBW1OybTrxl/&#10;h6qfUVt6Rdrq2nFZPmYDa49ak1fTxqNqV/jXlTVLw5YTWtxI0ilVxjB70AUImbRdX+bopwf9oV0F&#10;5apqNqUPRhlSO3vWZ4qgwYpe/KmrHhy8+0Wnln70XH4dqAMK5tmtLhkb5WWrkHiO4t4dp2vjuwrY&#10;1TSl1KP+7Iv3WrGn8PXMR4UP7qaAKt1eSX0xeQ89vatPwoh82Zu2AKpxaHdSNjyyvua3dL08adbb&#10;M7mJyx9TQBZorL1rWJLG6jjj2/3mz39q0oJluIVkX7rDIoAdRVPV9T/syJWC7ixwPapNNv11G28w&#10;Dac4I9DQBT8VH/Rov9/+lTeHZ/O01R3jJX+tN8SReZp27/nmwP8ASqvhW4xLLGf4gGFADvE1zJBP&#10;DtdlXGeD3q5ompHULb5v9YhwfeqviqLdBE/91iPzqHwo+26lX+8ucUAaGvx+Zpcn+zhv1rnrOXyL&#10;qN/7rA11N1H51tIv95SK5LvQB2IOajubZLuIpIu5TTbCbz7KJv7yjNM1DVI9OMfmBj5mcYHSgDC1&#10;PRpNObIy8XYgdPrVPtXXwzLcxBlIZWqneeHoLpty5jb/AGeh/CgDnAKUHB+hrTl8LTKflkjYe/FR&#10;nw1dE/dT/vqgDU0TVPt0G1v9anX3HrV6sjStBltbtZZHVdvZe9a9ABRRRQAVg+JrnzbxY+0Y5+pr&#10;ernZovt/iFkP8UmD9B/9YUAXPD+kCKNZpBlm5UHsK1qAMCigAooooAKz/E0Ik03d3Rgf6VoVn+JJ&#10;dmm7e7sB/WgB/h+TzNKj/wBnI/WrtZ/hoY0tfdjWhQAUUUUAFFFFABRRRQAUUUUAFFFFABRRRQAU&#10;UUUAFFFFABRRRQAUUUUAFFFFABRRRQAUUUUAFFFFABRRRQAUUUUAFFFFABRRRQAUUUUAFFFFABRR&#10;RQAUUUUAFFFFABRRRQAUUUUAFFFFABRRRQAUjoJFKsMg8GlooA53VdEks5GaNS0R9BytZ5Via7Km&#10;iJQ27au71xQBjaLoTMyzTLhV5VD3+tbdFDMEXLHAHUmgAqK8uBa2skh/hFRT61bW45kVvZeaxdU1&#10;htTbaq7YweB60AWvCkOZJpPbb9e9bVV9Ks/sNkqfxdW+tWKACiiigAooooAKKKKAM2z0AWmombd8&#10;oyVXHSpPEFp9o09m/ij+Yf1q9UdyvmW0i/3lIoAzvCsm62kX+62fzpPFUGYo5f7p2mo/CbfvJh6g&#10;GrviBN+lSf7JB/WgBvhybzdMVf8AnmSv9av1j+E3+SZfQg/zrYJwKAOb1+fz9Uk9I8KKv+FrfZby&#10;SY++cD6CsaaXzpWf+8xNdPpkP2fT4V/2cn8eaAJZ5lt4WduFUZNcrdXLXlw0jfxHP0rW8UXm2JYV&#10;P3uW+nasWGJp5FVRlmOBQBa0jTjqNzg/6teWP9K6VF2KFAwAMAVDp1iun2qxr16sfU1PQAUUUUAF&#10;FFFABWR4sXMcLe5H8q16z/E0Xmabu/55sD/SgA8NPu0wf7LEVm6+vl6wx/vAN/n8queFZsxTR+hD&#10;VD4qixPE/wDeUj/P50Aaer/8gyb/AHazPCv/AB9yf7n9a07o+dpEh/vRE/pWV4Vb/TZB/sf1FAE3&#10;i3/lh/wL+lXrRsaOh/6Zf0qn4rXMULehI/lVi0OdAX/riR+lAGNoq51SH/erT8VH/RI/9/8ApWbo&#10;f/IWh+p/lWl4r/49I/8Af/pQAeFf+PST/f8A6VV04/8AFSN/vv8A1qz4U/49Zf8Af/pVTTvl8SH/&#10;AK6P/WgA8T/8hH/gA/rV/Qxv0Tb/ALwqh4nH/ExH+4P61oeGjnTP+BEUAZnh59mqp/tAj9K1Lq2Y&#10;65byqp27SCfTrWRp5+z6vHn+GTb/AErpqAMPxX/x8Q/7pq14XP8AoDf75/kKqeKzm5h/3T/Orfhd&#10;cae3u5/pQBoNOiSKhZQzcgZ5NY/iez2Olwvf5Wx+lM8RO1vqkci/3QR+BrVcLqum8dJF49jQAmlX&#10;f22wVv4vut9RVLR2+xarcW5+6Tlf8/SofDM5t7qSFuN3Qe4qTW/9D1S3uPwP+fxoA13cRqWY7VHU&#10;ntVTWYftulv5Z3cBhjvTtXha602RV643DHfHNV/DV151kYz96M4/CgCPwxqPmRm3b7y8rn0qHxJp&#10;2yT7Qo4bhvY1Fqtu2k6kJY+FY7l/qK242j1KzB+8kg5FAFPw/qn2qLynP7xBxnuK0q5m+s5NIu8q&#10;TjOUari+Km8rmJd/rnigB3iuYbYY++S1R+FP+PmT/c/rWdc3T3czPIdzGtnwxaGG1aRhgydPpQBq&#10;UUZ5ob7vHXtQAUVztrqc9rqf72RmG7a4JroqAOf8TIRqWf7yAir3hi48yxaPvG36Go/FVvuhjk/u&#10;naap+HLj7PqAX+GQbfx7UAafiOHzNNLf88yD/Sq3hSXKzJ9DWpdQ/aLaSP8AvKRWF4dk8jVNrcbg&#10;Vx+v9KANu/h+0WUif3lOK53SLj7NqMbH+9tP48V1FcpqMH2e+mX+6xxQBv69D52lyeq/MKyfDj+X&#10;qa/7Skf1raspRf6cjN/y0TDfyNc9YsbLVY93BSTaf5UAdTXJ38PkXsq/3XOK6yud8SReXqTN/eAP&#10;9KANTw7Jv0tR/dYj+v8AWq/itM28Tf3WI/z+VHhSbMUyehDfn/8Aqqx4ii83S2/2SGoAz/DN55dy&#10;YSflk5H1Fb1ctpLbNSgP+0BXU0AFFY/iW8mt5owjsqkZ47mrWhX7X1qfMOXjOCfWgC9RRRQAUUUU&#10;AFYVn8nids/32/ka3awda3WGsrMv8WG/oaAN6imQTrcxK6nKsKfQAUUU2WZYE3OwVfU0AONc74gv&#10;/td1tXlI+Pqam1bxD5ytHB8q927n6VR0uyN9eKv8Oct9KAOh0eH7PpsS+2T+PNWaAMCigAooooAK&#10;KKKACiiigAooooAKKKKACiiigAooooAKKKKACiiigAooooAKKKKACiiigAooooAKKKKACiiigAoo&#10;ooAKKKKACiiigAooooAKKKKACiiigAooooAKKKKACiiigAooooAKKKKACiiigAoqG/mNvZSOv3lU&#10;kVkJ4pmX70cbfTigDdoqnpeqjUw+EZdmOp65q5QAVFe2/wBrtXj3bdwxmpabNIIYmY9FGTQBhzeF&#10;plHyNG36Gqsml3Nowby2+U5yBmuis9RhvlzG2T3B6ips0ARWUrTWsbPwzLk1LRRQAUUUUAFFFFAB&#10;RRRQAU2dtsDn0UmnVBqcnlafM3+wR+fFAGV4U/4+Zv8Ad/rWhrxxpM30H8xVLwmn+ub2A/nVnxLJ&#10;s0w/7TAf1/pQBV8Jn97N9B/WtTUZPKsZm9ENZnhJf9e3b5R/Oruuvt0qX3wP1oA52CPzJ0X+8wH6&#10;113SuX0hN+pw/wC9muh1Of7Pp8zeikD69KAOc1O6+2X0j/w7sD6VpeGbDObhv91P61kwQtcTKi/x&#10;HFdXbwrbQrGv3VGBQA+iiigAooooAKKKKACor2D7TaSR/wB5SKlooA5/w3N5Oo7T/GpFXvE8O+xV&#10;v7rfzrOux/Zuu7v4Q4b8DW1q8XnabMP9nP5c0AM0pvtOjxj/AGCp/lWT4dfZqqj+8pX/AD+VXvCs&#10;26zdP7rZ/Os1T9j1r02y/pmgDU8UJu09W/uuKdpDeboWP9ll/nU2sxedpkw9Bu/Lmq3hl9+nuv8A&#10;dc/qBQBl6IcapD9a1PFIzZRn0f8AoayLBvJ1OLPGHAra8SLu0w/7LA0AQeFG/dzL9D/OqsB2eJP+&#10;2p/Wn+FZcXci/wB5c/l/+umyQsPEoGOfNDfh1oAXxSP+Jgv+4P5mrvhY/wCgyD0kP8hVXxWn+kwt&#10;6rj9am8JvmCZfRhQBn6spttWk29n3D+db1tqkNxbeZ5irxyCeRWX4pg23UcnZlxn3FZXQ0AWdXvh&#10;qF4zj7o4X6VuaFCYdMjz1b5vzrn7C1a8u0j/ALx59hXVP+6hbb/CvFAGfrkK6hp5kjO5oSen61D4&#10;Xu8q8LHkfMv9ab4ZuQ5lhbkN8wB/WqjD+x9X/wCubfmDQBPrUf8AZ2rLMvRiG/HuKva/ELrS/MX+&#10;Ehx9KXXrf7XphdeSnzj6VFpk63OgujdY1ZT7elAFvSJ/tGnRN7bT+HFZ1uv9la+U/wCWc3A/Hp+v&#10;FSeFZ90Ekf8AdOfz/wD1Va1TS/7QeJg21o26+1ADtYtBd2Dj+JRuX6is3wve7ZmhP3WG5fY1p6td&#10;C0sJGPpgfU1i+HlZtUjx0UEn8qAN+6tEvITHIuVP6ViXHhidHPlsrL2OcVv0UAY9j4Z2urTsDg/d&#10;Xv8AWtgDaOKAwaigDn9Q1Jk13zP4YW249u9dArbhkdDXNa7bfZtRk/uyfOP61r+H7v7TYhT96P5T&#10;/SgDP8T2fkziZfuycH61qaPd/bLCNv4l+VvqKkvrQXtq0Z/iHB9DWPoU7afftbyfLuOMeh/+vQBr&#10;anbfa7CRO+Mj6iuXjdo3Vl6qcg12FcvrFp9j1CRedrHcPoaAOktbgXVuki/xDP0rE1aL+ztZWUfd&#10;Zg4/rVjwve5jaA/w/Mv0q1rlh9ts+Bl4/mX3oAuK25cjoeaw/FFvsu0k/wCegwfqKv8Ah+7+06co&#10;P3o/lP8ASjxBbfadOb+9GdwoAr+F7ndDJD/dO4fSqfiK18jUd38Mo3fj3qHSLr7HfxsfusdrfQ1t&#10;a9Z/a7ElR80fzD+tAFiwuPtVlHJ/eUZ+tZviuL/UyfVTTvC1zuhkh/uHcPoam8SReZppb+4wP9P6&#10;0AZ3hmbytR2/89FI/rW7cxefbyJ/eUiuVs7j7NdJJ/dYGuuVtwz60AcnaN5V7Gx/hcZ/Ousrm9et&#10;fsupMR92T5x/Wt6wn+02ccn95Rn60AUvFEO+yV8co2PwNVPC8+y9ZP8Anov6j/JrW1SHz9OmX/Zz&#10;+XNc7pc32fUIm/2ufoeKAOqooooAKKKKACs/xBYfa7Tcv34+fqO9aFFAHLWGqTae37s/KeqnpWiv&#10;ivjmHn2NGseHyzNJbrnPJX/Csd42jbDBgfQ9qANKfxPNJwirH+prPnupLpt0jMx9zTOtWLTSbi8P&#10;yp8v95uAKAIFXe21RuLHgetdHoul/wBnW/zf6xuvt7UumaNHp43ffk/vHt9KuUAFFFFABRRRQAUU&#10;UUAFFFFABRRRQAUUUUAFFFFABRRRQAUUUUAFFFFABRRRQAUUUUAFFFFABRRRQAUUUUAFFFFABRRR&#10;QAUUUUAFFFFABRRRQAUUUUAFFFFABRRRQAUUUUAFFFFABRRRQAUUUUAFFFFAFPXW26VN9AP1FZug&#10;aQl8rSS5ZVOAPU1e8StjTCP7zAf1p3h5NulR/wC0Sf1oAs21nFZKfLVUDdfepag1K1a9s3jVtrN3&#10;Nc9J9q0yXYWkjPbnigDqKbIgljZW+6wwa5+HxFdRdWVx/tCtrTLxr6zWRlCls8CgDD1PTX0mcOrH&#10;YT8relXNF1yW4uFhkG7d0bvWlqNuLqykU+mR9awvDi51Vf8AZUmgDo6KKKACiiigAooooAKKKKAC&#10;s/xLNs07b/z0YD+taFYfiiUzXcMK9QM49zQBc8NQeTp27/noxP8ASoPFcvyQx+pJNaltD9nt0j/u&#10;qB9awtbb7brKxrzghP8AP50AaegW/wBn01P70nzGk8RHGlP9R/OrqII0CjoowKpeIRnSpPYg/rQB&#10;j6EP+JrD+P8AI1reJpNmm4/vMBWToZ26pD9T/I1peKj/AKHH/v8A9DQBT8M2/mX7N2jXP410AYE/&#10;TrWV4VTFtI395sf5/On6HKZL283f38/zoA0qKKKACiiigAooooAKKKKAMXxXb8wyD/dP8607J/te&#10;nRk/xoAf61Fr8HnaZJ6phhVPRNXjgsjHI23y+R7igCHw3J5GoSRn+IEfiP8AJqHxBF5Oqsf7wDVD&#10;bXZi1BZv9vJ+netLxTb5Eco91P8ASgDSspftlhG399ef61n+HP3Nzcwn+Ej9MineF7nfavF3jOR9&#10;DV2KwWG8kmXO6QYI7UAc5ejyNTk/2JCf1roNYXztKl/3dw/nWL4hj8vVJP8AaANbNmftujKP70e3&#10;8cYoAxNEm8jU4z2Y7fzrpCil92Bu6ZxXIglT/tA5rpNN1iO7twXZUkX7wJxQBT8Wf8sP+Bf0pvhR&#10;8SzL6gGq2v36313hPuxjAPrU/hRD9qkb0TH6/wD1qANLV7D+0LQqPvLytc6bGZZtnlybvTFdYzBR&#10;z9OaKAKOiaT/AGfFuf8A1rdfYelTJqEc11JAp+dBzT0vY5Z2jV1Mi9RWK8n2HxEWbgF+fof/ANdA&#10;EAP9j6x/sxt/46f/AK1XvE9puSOdf90/0pvim1w0cw/i+U1YsCNV0Mxn7wGw/UdKAHeH7r7VYeW3&#10;Jj+U/SsW9jaxupogzKM4PPUdqs6BcG11HY3Ak+Uj3qfxTaYaOYd/lb+lAEPhiXZflf7yV0BO0VzO&#10;iPs1SE+pxW1rzMulybfYH6ZoAx9Z1I6jc4X/AFa8KPWtXQ9L+ww73/1knX2HpVTw7pO9hcSDj+Af&#10;1raoAo61qjaZHGVVWLHv6VatLpby3WRejfpVLxJam4sgw6xHP4d6zdD1T7BcbWP7uQ8+x9aAHatB&#10;JpOoeZGzKshLAj+Va+lah/aFqG6MOGFSXdpHfW5jcZU9D6Vn6PYTaZqLqwLRsv3h09qAJPEtn59n&#10;5g+9Ec/hWXo1/wDYbzcf9W3DV0rKJFKkZBGDXLajZmwu2jb7ucqfUUAdUp3DNZ+taR9uXzI/lmXp&#10;71D4e1XzFFux5X7h9fatbrQBW0u5a5tB5ilZFO1s+oqt4ls/PtVkUfNGefpWlSOodCrdGGDQBylh&#10;dNaXiyL/AAnn3FdVHIs0YZeVYZBrmdV006dclf4W5U1oeGdQyv2duo5T39aALlppv2PUJZFP7uQf&#10;d9DVxhuGD0PBoooA5PULZrO7kjI+6ePpXQ6NefbdPUn7y/K1VPE1jviWZeq8N9Kp+H777Je7WPyy&#10;8H2PagC5DYtp+vKV/wBXNnp246VoahF59jKv95TipqKAOOrpNBuvtOnLn70fymsTVrT7HfyL/Cxy&#10;PoaseHL37PeeW33ZuPx7UAaHiOy+02fmL96Hn8O9M8L3HmWbJ/cb9DWmRuGKzNNsG0/VpVAPlMuQ&#10;e3UcUAabDcuPWuRnTyLh17oxFddXM65H5Opy+5zQB0VrL59tG/8AeUGpKp6BL5ulx/7OVq5QAUUU&#10;UAFFFFABTZIVlHzKrfUZoeRYl3MwUepNUbrxFbwfdJkb/Z6UAXEtIoz8scY/4DUlQadd/brRZCu3&#10;cTx6c1PQAUVl6tr32RzHFtaTuT0Wssa3dZ3ec1AHUUVl6Rr/ANrk8qbCsfusOhrUoAKKKKACiiig&#10;AooooAKKKKACiiigAooooAKKKKACiiigAooooAKKKKACiiigAooooAKKKKACiiigAooooAKKKKAC&#10;iiigAooooAKKKKACiiigAooooAKKKKACiiigAooooAKKKKACiiigAooooAy/FL4sox6vn9DVrRl2&#10;aZD/ALuao+K3wsK+5P8AKrOm6vbfZY08xVZVAIPFAF+svxUB9kjPffj9DWkkqyD5WVvoay/FbYgh&#10;H+0TQBJ4f0+NbBZGRWaTnJGcVpAYFV9LXZpsA/2AasUAI/3G+lYXhZM6g5/uof5itu4fy7eRv7qk&#10;1keFFzLM3oAKANqiiigAooooAKKKKACiiigArBs/+Jj4hZ/4UYt+A4FbN7N5FnI/91SRWZ4Ui4mk&#10;9wKANZ3EaMx6KMmsDRR9t1nzG9S5rV1+XytLk7bsLVDwnHmWZ/QAUAbdVdaXfpc3+7mrVR3UXn20&#10;if3lIoA5fTpfKvoW9HFbXihN2nBv7risHO0++a6O/wD9P0VmH8SB/wCtAEXhf/kGn/fP9Kr6VJ5G&#10;vzRn/loWH65qfws+bJ1/uvn9Kqamf7P10SdiQ34d6AN6ihW3Lkd6KACiiigAooooAKKKKAI71PMs&#10;5V9UP8q5E8V2EvMbfQ1x560AGK6jUbY3elsv8W0EfUVi6LpbXtyGP+qQ5J9faukoA5nQrv7HqCZ+&#10;7J8h/GumzmuY1i2+x37qPusdwx6Grtv4nZLfa0e6RRjOev1oAr+Jn3an/uqBWh4Yl36ey/3WrDuJ&#10;2uJmdvmZjmtrwquLSRv7zUAZuu2X2O+bC/JJ8y1TA4rrL6yS/gKP+BHUGsO48O3ETfKPMX1BoAod&#10;K3/DVr5Fk0h6ynP4D/Jqrp/hp2cNP8q/3QeTW4o2jA6DgUAZ/iSTZp3+0WGKtWFz9qs45P7w5+ve&#10;q/iC1+06c2PvRndVfwtdbopIT/D8woAoWrtZayN3VZCp/PFWvFNvsmilH8Q2k1B4jg8jUd3/AD0A&#10;P41paiv9o6HvH3tocf1/rQArj+1tC/2iv/jwqh4YufKu2jPSQfqKseFbnMUkR/hO4VR1GM6ZqxZf&#10;7wdfpQAa5AbPVCy8bsOP8/WtqaMatpXH/LRMj2NU/ESfaLGO4Xnb/I0/wxc+ZaNHn/Vnj6H/ACaA&#10;Mew/d6hD/syD+ddWy7hg1kT6K39spIq/umbeT6Y5rXoAANoorL8RX0lqYQjFeSxx3xWjbzC4gWQd&#10;GGaAHMu9SD0PFcxq2nNp103H7tuVNdRUd3aR3sJSRcj+VAGToet7AsMzeyse3tW1XO6hoM1nlkzJ&#10;H6jqPqKdpmvyWeEk/eRj/vpaAOgqjrmm/b7bco/eR8j39qsWl7Hex7o23evqKmPNAHHruiburKc/&#10;Q10WjasL+La3Ey9f9r3qHWdD+0Eyw/6z+If3v/r1ipJJazZXcjofyoA66iqWkauuox7W+WVRyPX3&#10;FXaAINQsVv7dkbr2Poa5l0k0+5IPyyRnrXW1n6/pn2yDzFH7yP8A8eFAE+l6guoW+7+IcMPQ1Zrl&#10;bC+bT7kOv4j1FdRDKs8SuvKsMigAkRZUZWGVYYIrmNTsG0+6Kn7vVT6iupqrrFh9us2A++vK0AN0&#10;PUPt1n83+sj4b39DVyuZ0e8Nlfrk4VjtaumoAzfElj9otRIo+aPr7isBTg/TniuxI3DB71y+q2P2&#10;C8Zf4Typ9qAN/Sr37fZK/wDF0b61ZrnfD199mvfLb7svH410VABWD4oj23qN/eSt6sfxXH8kLe5F&#10;AEnhWXdbSp/dbP5j/wCtWpWH4UfbcSr/AHlz+X/663KACiiigApsufLbb97HFOooA5S/abzdtwX3&#10;ehPSruiaJ9rxLL/qx0H96m38Z1DxB5fbIX6Ada30QRoFUYCjAoAEQRqFUBVHQCoNUu/sVmz/AMXR&#10;frVisPxPd750iXpGMn60AZbHccnr1q7YaBNexhyyxqeme9Q6Zafbr1I/4c5b6V1KrtXA6DpQBy2o&#10;6dJpc67jnurDvXR2Fx9rs45P7y8/WqfidQdPU91cYqTw8SdKj+p/nQBeooooAKKKKACiiigAoooo&#10;AKKKKACiiigAooooAKKKKACiiigAooooAKKKKACiiigAooooAKKKKACiiigAooooAKKKKACiiigA&#10;ooooAKKKKACiiigAooooAKKKKACiiigAooooAKKKKACiiigDD8Vt/pEI/wBnNZNbGsW/2/W44c4+&#10;UAn0HJqZ/C0JHyySKffBoAw1Zl7kH2p0k8k4USOzhemTnFaUvhSRfuSK3sRiqsuh3UP/ACyLD/ZO&#10;aAJrbxLNbxqpSNlUADqDircPiqNvvxuv05rGkgaPhlZfqMVHjNAHQX2u28tjIqP8zKQARUfhRcQz&#10;N6sBWHiug8LrjT2P95z/AEoA0qKKKACiiigAooooAKKKKAKevvs0uT/awP1qv4VGLOT/AH/6VJ4l&#10;/wCQZ/wIVB4Uk/dTL6MDQBL4oONOX3cfyNR+FFxbSn/aFWPEcfmaYx/uMG/p/WqvhSbmaP6MP60A&#10;bFFFFAHK6jD9mv5k9G4+hrY8N3AnsWjP/LM4/A1V8UW2y4SYdHGD9RVTRr37DfKx/wBW3yt/jQBo&#10;6HH9i1G4tz9R9P8AJqbxDpxvLcSIMvH29RTr+LyL6C5Xpny3+h6Gr1AGZ4e1NZoFhdv3i9M/xCtO&#10;s++0CO6fzEYxyZzkdDUBtNStxtWUSL9ef1oA16bJOkP3mVfqawbiDUpPvecf901VOl3PeGQn6UAd&#10;A2s2q/8ALZPwNCazaueJl/GudNlMo5hk/wC+ajdSn3uPbFAHYKwdcqcj1FFcrZajNYvmNvl7qehr&#10;oNN1SPUY/l+V1+8p7UAWjzVMaBa+Zu8vPtnirlFADURYk2qAqjsKgtdVhvJ2jRjuX1HX6VYdd6Ee&#10;oxXL28raXqI/vRtg+4oA2fEOnm7tt6LmSPn6iudrsUcSIGXowyKq3Oi292+5lw3qvFAHNRRtNIFU&#10;FmY4AHeuo02z+w2aR9+p+tFppkNj/q1w3qeTU4YE9aAK9jqK3c00eNrQuVx6j1qyzBRk8D1NYd9N&#10;/ZWveZ/DJgn3B61q39sL+xdB/EMqfftQBOG3DjmsTXdSmt9QCqxVYwDgd6b4bu2t7trd/ut0z2Iq&#10;fxRZ74VmXqhwfpQBo20y3tor9VkXkfzrBsmOla1tPQNsP0NXfC93uSSE/wAPzL9O9Q+KLby50mH8&#10;Y2n6igCx4ot/MtUk/uNg/Q07w3P59g0bc7DjHsf8mpYX/tbRfVnTB+orM8Nz+TqGztIMfiKAG2Lf&#10;2Xrew/d3FSfY/wCRV3xTa77dJQOVO0/Q/wCf1qv4mt/KvElH/LQdfcVowkatpHPV1wfY0AVNIP8A&#10;aGjSQH7yjA+nUVV8Oz+RqQU/8tAVq/4f06SyEjSLtLYAGfSs28T+z9cPorhh9DzQB0lU9U1D7DcW&#10;/wDddiG+n+TVysvxTbl7eOT/AJ5nB/GgB3ia382xWT/nm36H/Io8M3Hm2JT/AJ5nH4H/ACakgP8A&#10;aei4P3mTH4is3wxP5V+0f/PRf1FAHQUUUUAFUdR0KK9BZR5cnqOh+tXqKAOVdJtKuv4o3Hf1rc0b&#10;Vv7Rj2t8sqjkevvU2p6euo2xU/eHKn0Nc3DK+nXat92SM4IoA6yqOraOmoJuXCy+v9761NJcNcac&#10;ZIT8xXcveq2ja19vby5MCQDII70AYTCSyuP4o5EP5V0GjasNRjIb5ZV6j196TW9J+3Rb0/1q/wDj&#10;w9Kwra5axuVkX7ynkevtQB1T8o30rP8AD+otcxtFIf3kfTPcVft51uYFkX7rDIrEuW/szxBuH3WO&#10;fwPWgCPX7D7HdblH7uTkex71e8MXW+3aH/nmcj6GrGt232rTn/vL8w/Csfw7N5GpqO0gK0Abmo33&#10;9nwCQqWXdg47VNDMs8Sup3KwyDUGrwfaNOlXuBuH4VT8L3e+BoT/AAcj6GgDO1y1+zajJj7r/MK3&#10;tJuPtWnxt3xg/UVQ8Vw/u4pO+StL4VuN0Usf907h+NAGtVLXNP8At1nlR+8j5Hv6in6lqP8AZ7w7&#10;vuu2G9qtA7hQBx4bDe/b2rqdOuvtlnHJ3I5+vesLXbL7HfEgfJJ8w9qt+Fbn/WQn/eH8j/SgDZrN&#10;8UJu05W/uuD/ADrSqn4gTfpMvtg/qKAMnw5Js1RR/eUiuirl9Eby9Uh9ziuooAKKKKACiiigDD0o&#10;7vEUv1atyuduZG0zXWfHR8/ga3Ib+GePcsi49z0oAklkEMTM33VGTXJ3M7XFw8jdXOa1Ne1lZU8m&#10;JtwP3m/pWSkbSuqqPmY4FAG14XtdsTzH+I4H0rWqO0txaWyRr0QYqHUNWj09PmO5+yigCl4pugEj&#10;h753H27Cr+kx+TpsK/7Ofz5rmbq4e7naR/mZj+Vb+gXkl1bt5gHyYCnHUUAX6KKKACiiigAooooA&#10;KKKKACiiigAooooAKKKKACiiigAooooAKKKKACiiigAooooAKKKKACiiigAooooAKKKKACiiigAo&#10;oooAKKKKACiiigAooooAKKKKACiiigAooooAKKKKACiiigAooooAh+wx/bPPwfMxjOamoooAKKKK&#10;AEZQw5AP1qCXSbeb70K/gMVYooAxNX8Px2tq00Zb5eSp54q74dGNKT/aJP61Zvrc3dpJGDguMZpN&#10;PtjZ2ccbclRyR3oAmooooAKKKg1G9WwtWkbnsB6mgCeiuZfXLppd3mFfQDpXQafdfbLOOTuw5+tA&#10;E1FFFAFPXYvN0uT/AGcGsvwxP5V/t/56Lj8RW9IgljZW+6wwa5d0bTL8j+KJuPegDqJ4RcQtG33W&#10;GDXMI8mkX/o0ZwR/eFdNbXC3UCyL91hmqmt6V9ui3qP3qdP9oelAFixvFvoBIv4+xqauY0rUW0y5&#10;OQdrcMtdLFKs0asp3KwyDQBX1ez+3WDp/F1X61y+MH6V2Vc/4i037Ncecg+SQ8+xoAuaBqIuofIk&#10;+8nTP8QrUrj4pGhkV1O1lOQRXRaTrS367W+Wb0/vfSgC9RRRQAUUUUAFNeJZVwyqw9CKdRQBj6r4&#10;e4Mlvx3Kf4VlW109ncrIvysvUetdbWH4k04QuJ1HysfmHofWgDXs7pby2WRf4h+RqWsPwxeeXO0J&#10;+7JyPrW5QAVh+J7Py51mX7snB+tXfEUzQWSMrFWEgwR9DTpFGs6Rn+JlyPZhQBD4ZvvPtWib70fT&#10;3FP1e/k064hk6wtwwxWNpt2dPvFc/RvpXRX1quoWjJ/eGVPoaAJkcSIGXlWGR71zdpeNp+qlpG/i&#10;IfNaPh29ba1vJw0fTP8AKqniaz8m7Eqj5Zev1FAFrxRbebapMv8AyzOD9DUnh29+0Wflsfmj4/Dt&#10;SaTMNV0loW+8o2H+hrL024OmakN3y4OxxQBY163NjqCzLxvO4ezVrKU1TT/9mVefao9ctPtmntt5&#10;ZPmFU/C95lXhbt8y/wBaAM+zkbS9SXd/yzba30re1i1+2adIvUqNy/hWX4ntPKuVmH3ZBg/UVpaH&#10;dfatPX+8nymgCn4WuNvmQ/8AAx/X+lU9SjOnauzLxht607P9j656Krf+Omrfim33RRzDt8poAs6z&#10;CL/Sd6/wgSL/AJ+lU/C13gyQt3+Yf1q14duftOneW3JjO0j2rIfdpOq8f8s2/Mf/AKqAOnrA8UDb&#10;qCn1QfzNbscglRWXlWGRXO+ILgXGpNt58sBKAOihbdCreoBqOZF1GxYD7si8Gnbdlnj0TH6VQ8MX&#10;Xm2jRnrGePoaAGeGJiqzQt1U5qiw/s7XfRVk/Q//AK6uon2HxKR/DMP58/zFQeJ4vLvlkH8a/qKA&#10;N6imW8nm28bf3lBp9ABRRRQAVjeJtO6XCj2f+hrZps0SzRsrD5WGDQBj+F73DNbt0+8v9arOP7K1&#10;3j7qv+hqCdH0y+KhsNGeDUc9w1zM0jnczd6AOuzWF4k07yZfOUfLJ972NamkXP2rT4m/ixg/UcVL&#10;d263ds8bdGGPpQBmeFrvdG8JP3fmX6UniuLHkyfVT/OqGnStp2qLu42tsb+Va/iSPzNLY/3WB/pQ&#10;BY0uf7Xp0bHnK4P8q50/6DqJ/wCmT/yNa3haffZOndGz+dZuvJ5Wqy+5B/QUAdN94exrntMb+z9c&#10;8v8A2in+Fbeny+dYwt6oKxNeH2TV/M9cOPqP/wBVAGl4kj36Wx/usD/T+tZnhqbytSC9PMUr/X+l&#10;bOpDz9Llx3TcP51zumy+Tewt6OKANnxRHu04N/dYVJ4fu/tOnqM/NH8p/pUmtR+Zpcw9s/lzWX4X&#10;uNl68f8Az0X9R/k0AXfE1v5un7u8Zz+FZWhS+VqcPP3jt/Ot/U4/N0+Zf9g1zNq/lXUbf3XB/WgD&#10;rar6qu/TZh/sE1YqO7XdayD1Q/yoA5fTm2XsJ/2x/Ousrkbc7J0P+0K66gAooooAKKKKAMnxLpzS&#10;os6DLKMMPasPqa7I81nXfhuG4fcrNET1A5H5UAc8eK1/DWmkv9ofO0fcz396s23hiGFtzs0nseBW&#10;kq7FAHAHAFABWS3hvz7qSSST5WYnArWooAq2ujW9oPljDH1bmrQGKKKACiiigAooooAKKKKACiii&#10;gAooooAKKKKACiiigAooooAKKKKACiiigAooooAKKKKACiiigAooooAKKKKACiiigAooooAKKKKA&#10;CiiigAooooAKKKKACiiigAooooAKKKKACiiigAooooAKKKKACiiigAooooAKKKKACiiigAooooAK&#10;zfE8bNZKw6K3NaVNliWaNlZdysMEUAchXTaGnl6XF7gn8zWNrGkf2c4KndG54z29q2NCuPtGmx/7&#10;Pyn8KALlFFFABWT4l0/zI/OUfMvDfStakdQ64YZB4xQBieHNR8qTyXPysfl9jW5XM6vpx0254+43&#10;KH+la2h6t9rj8uQ/vFH/AH0KAItd0Xz/AN9EPnH3lH8VUtF1g2Emx8mFuo/umuirJ1vRBIGmiX5u&#10;rL60AaqOJFDKdynkEU24gW5haNxlWGDWL4c1Fop/Ib7j/d9jW7QBy+p6W+nS7T80bHhvWq6llIIJ&#10;DDofSuungW4iZHUMrdjWLf8Ahp48tAdy/wB0nkUAR2/iS4gGG2yL79atJ4qXHzRN+BrHmt5IDh1Z&#10;T7imbs0Abo8Uw/8APOT9KD4qh/55yVh96TpQBtt4rTHywt+JpI/FSl/mhIX1BrFzRjmgDrbe5S7i&#10;DxtuU0XcC3Vu8bdGGKxPDV4Yr3ys/LJ29CK36AOTgdrK+Vv4o25rrAciuY1yPytUm+ufzGa6HTZP&#10;M0+Fv9gZoAreJE3aYf8AZYH+lL4d50tfqam1OH7Rp8y99uR9RzVPwtcb7R4/4kbP4GgCj4hsvs16&#10;XH3Zefx71o+HL77RaeW33ouPw7VPrFj9vsmX+JfmWuf0y8/s+8V/4ejfSgDQ1yFrC/juo/4jz9f/&#10;AK9Xr2FdX0vK/wAQ3L9alvrZdQs2T+8MqfftWd4bvPKdraTjklc/qKAKOi3v2G+XdwrfK1WPEtl5&#10;NyJlHyyDn61Dr9j9kviw+7J8w9vWtCyZdb0doWP7xBj8exoAn0K8+2WC7uWj+U/0rKlzo+tZHChs&#10;/VTRody1hqJjfgSHYw9D2q54ps98STL1U7T9P8/zoAuapa/b7BlHJxuX61k+GrzyLzyz92QYH1rS&#10;0C6+06eoP3o/lP8ASsnWbc6dqe5ejHevt/k0AXPFNr8scwHT5W/pVi3P9r6Ft/i24/EdKlmUavpP&#10;y/8ALRcj2NVPCpZUmRgflYfgef8ACgCn4cufs+obD92UY/H/AD/OrHiq0w8cwHX5W/pVTVYDp+qH&#10;bwN29fat6WJNTscN92RQfpQBzkOpT28RjWRlU9qSwg+1XsSddzc/1pbvS5rSfayM3oQMg1reHtKa&#10;2HnSLtZhhR6CgDUIyK5/SSdN1oxt0YlD/StiPUo5b9rdfvKMk1k+JIPs99HMvVh+ooAt6+vkz21x&#10;/cfB/n/jSeKYt9nHJ/dbH4H/APVU2rAXuis4/uhxTb//AEvw/u77A1AE2iS+bpcJ9Bj8qtVm+F5N&#10;2nMv91yP5VpUAFFFFABRRRQBk+J7HMSzqOV+VvpWJ3rr5oVuImRvusMGuTu7drWdo2/hODQBreFb&#10;nKSRHt8wrYrmdDn+z6nH/db5T+P+RXTUAYPia28m8WQfdkHP1FWLzU47nQC24b2AUjPOam8R23na&#10;cW/ijO7+lc70oA1vCsu25kT+8ufy/wD11H4nTbqIP95B/WmeHZNmqJ/tAirPitMTQt7Ef5/OgC94&#10;fk36XH/s5H61S8WQ5EMn1WpfCsm6xdf7r/0qTxLFv07d/cYH+lAEunP9r0iP/aTaf5VzSNsk+hzX&#10;QeGn3abt/usR/WsO9Ty7yVeyuR+tAHUTr59o6/3lP8q5vSJfK1KE/wC1j866OyfzLOJv7yD+Vcw/&#10;+i6hxxsf+RoA6qVd8bL/AHgRXI55rsK5G4TbO6/3WIoA6yNt8at6jNJcf6iT/dNNsW3WUJ9UH8qL&#10;5tllMfRD/KgDlEGZF+tdhXI2ab7mJfVwP1rrqACiiigAooooAKKKKACiiigAooooAKKKKACiiigA&#10;ooooAKKKKACiiigAooooAKKKKACiiigAooooAKKKKACiiigAooooAKKKKACiiigAooooAKKKKACi&#10;iigAooooAKKKKACiiigAooooAKKKKACiiigAooooAKKKKACiiigAooooAKKKKACiiigAooooAKKK&#10;GbauTwB60AFFQ2t/DelvLfdt61NQAUUUUAFFFFAFPXLFr+y2x/fVgwHrRoti2n2e1sbmO4j0q1JI&#10;Io2ZuAoya5+78QTzy5jby17AUAdBNOlum6Rgq+pqO31CG6bbHIrN6Vl63O1zo9tIf4jz9cVn6Vka&#10;jDj++KAOqooooAhvbJL+Bo3HXofQ1zdxBJpl1tb5WU5BHeuqqvqenLqNvtPDDlW9KAINH1ldQXa3&#10;yyr2/vVfNcjmSwuv7skZ/WuosboXlqkg/iHPsaAMPWbT+z9SWRBhWO9fY10EMnnRKw6MARVDxLb+&#10;ZYh+8bZ/CpNAm83TE9UJU0AXaKKKAAruHPNN8pf7q/lTqKAG+Uv91fyo8iP+4v5VX1LVY9OX5vmd&#10;uiiqFv4llnuVj8lTuOMA0Aa32eP/AJ5p/wB81DfaZFeQMvlqrY4IGCDT728SxgMknTsO5ot71biy&#10;E3KqRu57UAc7pQ26rCO4fBrqK5/QYPtOqeZ2TLH610FAHOeIz/xNX+g/lWzopzpcP0/rWDrEvnal&#10;Mw/vY/Lit/SE8vTIR/sg0AWa5u+Emjam/l/Lu5U+1dJVTV9MXUoMfddfumgCl4c1Frh3hkbccbgS&#10;fzqpr9gbO83Kv7uTkex71a0LTJrW/ZpEKqqkZ7GtDVLIahZsn8Q5U+hoAreG77z7Xym+/H09xVXX&#10;IGsNRS4j4DHP41RsrptPvVbpsOGB9K3tSgXU9Nbb83G9DQA3UYV1fSw6ctjcv9RWPo9/9gvVz9xv&#10;lar3he9yrQN2+Zf61T1+w+x3m5R8svI9vWgCz4jsPLlW4jHB4bHY+tX42GraRz1kXB9jUOiXK6lp&#10;7QyfMyjafcdjTtEtZLGa4iYHZkFT60AUfDVx9nvWibjeMfiP8mrviS08+y8xfvRHP4d6oamn9na1&#10;5nbIkH9f61vELNH6qw/MUAZPhe+yGgb/AHl/rWuqKpJAA3deOtcvIjaTqJx96Jsj3FdLa3S3kCyI&#10;chv0oAyfFkeHhfuQQf0q/ob+ZpcP0I/I1neKLpZZ441P3ASfxrR0JNmlxe4J/WgC3miqGu6jJp6R&#10;tHj5m5yKtWd0t7brIvRuvsaAOejuWtda8xu0hDficGtbxLB5unbv+ebA/wBKzPEdt5Go7h0kAb8a&#10;2Fb+0dG9TJH+v/66AIdEb7ZopjPbKH/P407TR9o0LZ/ssv8AOq3hSXHnR/Rh/n8quaQuxLiP+7Mw&#10;/CgCp4Tb91MvowNa9Y/hoeXd3Ken9DWs8ixjLMFHTJoAdRRRQAUUUUAFY3iiywVuFH+y39K2ajur&#10;dbu3aNujDH0oA5NZDGysOqnIrroJRPCrjowBrkpomglaNvvKcGuh8PT+dpijuhK0AW7mLz7d0P8A&#10;EpFci6lGx3XiuxrmNag+z6lIOzHcPxoAZpMmzUoW/wBsCtbxVHvs42/utWLbP5dxG391gf1rotej&#10;83S5P9nDUAUfCcmGmX6GtDWY/N0uYf7Ofy5rJ8MTbdQ2/wB5SP61uXSebbSL/eUj9KAMzwpJmOZf&#10;Qg1R12PZqknvz+dWfCr4upF/vJn8jTPFEWL9W/vJQBq6K/maXCf9nFYOsJ5epzf72fz5ra8OPu0x&#10;R/dYj+tZXiNNuqN/tAH9KAOgtn8y3jb+8oNctqQ238w9HP8AOul0x9+nQn/YFc9rA26nN/vUAdBp&#10;Zzp0P+4KbrD+Xpkx/wBnH58UaMc6XD/u1D4kk2aYR/eYD+v9KAMfR08zUoR/tZ/KuornvDUW/Us/&#10;3FJ/p/WuhoAKKKKACiiigAooooAKKKgvtQj0+MNIfvHAA6mgCeim+Yo25YfN096dQAUUUUAFFFFA&#10;BRRRQAUUUUAFFFFABRRRQAUUUUAFFFFABRRRQAUUUUAFFFFABRRRQAUUUUAFFFFABRRRQAUUUUAF&#10;FFFABRRRQAUUUUAFFFFABRRRQAUUUUAFFFFABRRRQAUUUUAFFFFABRRRQAUUUUAFFFFABVTUNYi0&#10;51VtzM3OB2FWycCuUvrg3V5JIf4mOPp2oA6e1vI7yHfG2V/lWTr+rrIvkxNkfxEfyrJ3EdzzTe/F&#10;AGh4al2akF/vqR/X+ldFXN+HRnVo/oT+hrpKACiiigAooqtq139jsJHH3ui/U0AK1xDemW3VwzbS&#10;GA7ZrmJojBKyN95SRipLC7azvFk9D83uO9a+saKb9llhKhmxkHvQBE8Bn8Lx+sfzfqaqeH7fztSU&#10;4/1fzGt60tfs9mkR+bauD70WljFYhvLXbuPNAE1FFFABRRRQBjeJ7LBWdR1+Vv6U7wrcZSSI9juF&#10;X9Ug+06fKv8As5H1FYvhuTZqg/21I/rQBt6nH5unzL/sk1neE5cxzR+hDCtaRPMjZf7wxWF4Zk2a&#10;gy/3lNAG/RRRQAUVDfXP2S0kk/ujI+tUfDUzXCTO7FmZh1oAytUuTcahKx/vED6CtHwvZYDTt/ur&#10;n9azdRjMWoTKf75xW2B9k8Pccfus/if/ANdAGRrF/wDb7s8ny14Uf1rXltpH0NY4R8zIvfH1rnRX&#10;T6Nci506Mjqo2n2xQAaTp39nW204MjcsRUl/dCztHkP8I49zU1YHiPUvtE3krykZ59zQBnKrTSAd&#10;SxxXRalf/wBj2UYUbmwFUH2rJ0C1+06ip/hj+YmtDxTAz20cg/gJB/GgC5p1+uoW+9evRh6GsP8A&#10;tm4tbtj5jMNxyrcg0/w5d/Z74R/wy8fj2qDVYfs+ozL/ALWR9DzQB0Wn3qX9uJF+hHoazra9Npr8&#10;0LE7JG/I9qn0LTTZQ+YXJMqglewqlq6+Tr8bf3ip/pQA/wAR6btb7Qi8N9/jofWo9K137BbGORWY&#10;LyuO3tW5IglQqwyrDBFc1qumtp0/rG33WoAis7n7LdrL/dOTj0rotTsxqViQv3sbkNcuDmuj8PXX&#10;2iwC/wAUZ2/h2oAxdNu2028Vjnjhh7V1COJFDLyGGQawvEeneTP5yj5JOvsf/r1Y8N6j5kZhc/Mv&#10;K/T0oAXxVb77eOTupx+dW9Gn8/TIT3UbT+HFVvE86pZLH/E7Zx7Cl8Lvmwdf7rn+QoAi8T2G9VnU&#10;fd+VvpWRDcyW/wBx2XPXacV1m5Z1YfKy8gjrWXc+FVaTMT7AexGcUAY8MLX1wqLlmY966pdtla88&#10;LGv6Cq+maNHpoLD5pD1Y9qdrRxpc30oAbqsI1DTGK/NxvWs3wzfeTcmFj8snT2NXvDlx5+nbD1jO&#10;38O1Y9/A2nam23ja25fp2oA1PFMG+0SQfwNj8DUnhuYS6dt/55sRU16BfaTJt6Mm4fzrP8Jy4aaP&#10;1wwoAj0b/RddeP13Lj9a1LJdl9dDsWVvzFZt1/o3iVW7MwP58VuAUAZGjDZrl0v1/nVvXoGn0yTb&#10;1XDflVXTePENz9D/ADFaxGRQBj6FrW7EEzfN0Vj39q2K5/W9HNnJ5kYPlsf++TVzQta+0KsMrfvP&#10;4Sf4qANSiiigAooooAxfE9jtZbhf4vlb+lO8KSfLMn0NatxAtzC0bfdYYqloukPpssjOytu4XHpQ&#10;BoVieK4MTRSf3ht/L/8AXW3Wf4kh83Td3eNgf6UAc9nBrrJo/tFmy/3kx+lcmTXW2jb7WM+qj+VA&#10;HN6TL5GpQn/ax+fFdRjiuX1CM2upyDptfI/mK6aGQTQqy9GAIoAwdAPlatt9QV/z+VWPFcfELfUG&#10;qmnnyvEAHpIy/wAxWl4mi8zTdw/gYH+lADPCr5tJF9HzVXxQNt+p9UH8zUnhN8NOvsD/ADpvixP9&#10;IhP+yRQBo6G+/SoT7H+ZrE18bdVm/D+QrY8OtnSk9iR+tZPiMAaq/uB/KgDZ0M/8SqH6H+Zql4rl&#10;wkKe5Y1c0E50qH8f5msvxNL5moBf7igf1oAm8Jx/NM3oAorarN8Lx7LBm/vOa0qACiiigAoJwKKi&#10;vpPKspm/uoT+lAC21yl3EHjOVNSVi+FLjBkhJ7BgP0P9K2qACuZ1y8+16g391DtFdFeTfZ7WST+6&#10;pNckSSaANvVSW0S3kBwy7Tn8K0NPuvtlnHJ/eHP1qjqAx4aj/wB1P6U7wvJusGX+65/pQBpUUm/I&#10;OOaZbXK3UKyJ91qAJKKKKACiiigAooooAKKKKACiiigAooooAKKKKACiiigAooooAKKKKACiiigA&#10;ooooAKKKKACiiigAooooAKKKKACiiigAooooAKKKKACiiigAooooAKKKKACiiigAooooAKKKKACi&#10;iigAooooAKKKKAIdQl8mxmb0Q1yY5rptdbbpUv4D9axdJ0xtTnxnEa8saAKZFAPNdFc6Ra2thIdn&#10;3VJ3E85rn8Enj8qANTwtb7rmST+6No/H/wDVW5VXSbL7BZKpGGPLfWrVABRRRQAVDf2a31s0bd+h&#10;9DU1FAHK3GmzW021o29iBkGuktj9msI/M+XYg3Z7YFTVmeJ7ny7VI/8AnoefoKAM7UdblvJDtZo4&#10;x0ANGn65NZSfMzSR9wx6fSr2iaPGbcSyIHZ+QD0AqHX9HW2Tzol2rn5h2FAG1BMtxErryrDINOrF&#10;8MX2HaBuh+Zf61tUAFFFFAAw3DHrXM6QfK1iP/fIrpq5uz+XXF/66n+dAHSVztgfsuv7e3mFf5iu&#10;irndbBs9YLjuQ4oA6Kio7a4W6gWRfusPyqSgCrrKeZpkw9s/lWX4YuxFdNEekg4+orQ0zUP7S+0R&#10;t/CxA/3TWIqNYaiFPWN6ALfimDy7qOQceYOfqKvy/v8Aw7x/zyH6D/61UvFcm64iT+6uT+P/AOqr&#10;Phy5W4smhbnyz09QaAMEGt/w3ZPbWrM3/LQgge1EXhqGObcWZlzkKabe+JI7WQpGvmbeCc4FAFrW&#10;LlrXTpGX72MA+ma5kAsfc10NlqcOtRtEy7WYcqT1+lLZ6BBaT+YNzEdAx6UAO0TT/wCz7T5v9Y/L&#10;e3tVi8txd2skZ/iGKkozQByVsxgu426FXH862PEmnecgmUfMow30rI/118dv8UnH4musIyKAM/w/&#10;qIu7Xy2/1kQx9RVXxQmy4gk9iPyNTT6K9rdCe1655Q8Zp/iSHzdODY+4QaALF/qS2FsshG4MQOKk&#10;nt47+32sNysMisy+/wBN8OxOvPl4z+HFXLC7W30q3aVtuVA5oAxdS0eTT5M/ej7NVjwtKReyL/Cy&#10;Z/I1ukB1/vKf1pkNnFbMTHGqluuBQAXdqt5bNG3Rh+VcvLFJYXRXJV4zwRW9qeoNY3lvk/umyGo1&#10;XR11IbgdsgHB7H60Ac/PcSXL7pGLN6k1ueF022LN/eeqSeF7gyfM0ar6g1qTypomnLtXcq4UD1oA&#10;p30jaLqfnL/qZj8w9+9asciyxqyncrDIPrVS5VNb0rMfO4ZX2Iqp4av/AL1u/wDDyvP5igCTxBqc&#10;lk8aRnbuGScVNDN/a2jN3ZlIP1qv4rhzBFJ/dJX8/wD9VQ+FrrbNJCejDcPrQA3wxc+XetH/AM9B&#10;x9R/k1L4qt8eXMP90/0/rVS4X+y9byOFV9w+hra1mD7TpsnfaNw/CgCLw9N5+mBTzsJX/P51Q0D/&#10;AEfV2jPoy/l/+qpvCsufOX6GoT/o3ib0zJ/P/wDXQA7xMvl6hDJ7D9DW4DkVkeK0+SFvcj+Vadm/&#10;mWkbf3lB/SgDN0s7vEF0fTI/UVpXcrQW0jqNzKpIFZehHzNYum+v862GG4UAVbG9j1a1PA9GU9qx&#10;NV0ttMn3Lnyycq3p7VJKsnh/UNy/dY8Z/iHpWyph1ay/vRuPxFAFbRNY+2II5GHnAf8AfVaNcvfW&#10;cmlXWOfVG9a2tG1cahFtb5ZV6j196AL1FFFABRRRQAVDfQ/aLORP7ympqKAON6Gur0xt2nQ/7g/l&#10;XNXsPkXkqf3WIFdHo5zpkP8Au0AZXiiDy7xZO0i8/UVe8OXPn6eFP3ozt/DtTfE0Hm2Acf8ALNs/&#10;gaxLa8ktCfLbbu4OKAJ4pB/b4Yf89uv41u6xF52mTL/s5/LmubtW23Ubejg/rXVyL5kbL/eGKAML&#10;wxLsv2X+8pA/nU3iwZMH/Av6VlwStZXSuPvRtU+rap/aUqtt2qowBQBreGWzpv0c1neJxjUvqgq/&#10;4WP+gMPRz/IVS8Ur/p6H/YH8zQBo+HjnSo/qf51j64+/VZvrj9K2PDn/ACC1+p/nWHq/Opzf79AG&#10;9oMfl6VF75P61cqHTk8uwhX/AGBU1ABRRRQAVT16Ty9Kl98D9auVneJ2xpwH95wP0NAFDwsv+nsf&#10;RDn9K31cOMqQR6isbwpH88zegAp+gz+XqFxB/DuLD25oAs+IZfL0t/8AaIWucXk1u+Knxaxr/ebP&#10;6VlaVb/adShXtnJ+g5oA19eHkaMqe6r+VR+FD+4mH+0Kb4qmysUY9Sxp3hT/AFM31FAEej3rJqss&#10;JbKyO3Hoak0G48m8uLVuzErVPTBv8Qf8DY/zp0sn2XxJu6fvMfnQB0FFFFABRRRQAUUUUAFFFFAB&#10;RRRQAUUUUAFFFFABRRRQAUUUUAFFFFABRRRQAUUUUAFFFFABRRRQAUUUUAFFFFABRRRQAUUUUAFF&#10;FFABRRRQAUUUUAFFFFABRRRQAUUUUAFFFFABRRRQAUUUUANmmW3iZ24VRk1j6drjz6niQ4jk4Ueh&#10;7VJ4quikMcIP3zlvoKxA2D8tAHR+I2xpjf7TAU3w3F5emhu8jE/0/pWXf601/aJGy4ZTknP3q19E&#10;Ih0aInhQCf1JoAqeJ7/pbqfdqo6FCs2qR56DLfUiq91O11cNJ3c5pittPBx7igDotU1tLFCqYabp&#10;jsKb4dvpLyCTzG3MrdfrXPZzz+fNbXhMfJOfcf1oA2KKKKACiiigArF8Wffh+h/pW1WT4ri3W8Un&#10;91iD+P8A+qgDStMfZY9v3dox+VF3B9ptZI/7ykVX0K4+0aZH6qNp/CrlAHJ2sps7yNx1Vua6wHNc&#10;pqUfk6jMo6bzXS2D+ZYwt6oP5UATUUy4m+zwNJjcEGSBTLK/j1CPdGenUHqKAJq5uQ/Z9eOf4Zc5&#10;/GukrnPEKeVqrHpuAb/P5UAdHWd4h043dsHUbnj5x6irtrN59uj/AN5QakoA5nStWfTpNv3kPVfS&#10;ugtL2O+h3RtuHQj0qrf+Horty6fu3PoOD+FSaTpn9mxMu7czHJOOKAM/S1Njr7xH+LI+vcUa5b79&#10;biUf8tAufzx/SpL07PE8Xvj/AApusP5ev27dht/maAK/iVv+Jmf90U3w9v8A7STbnGDu+lWvFFp8&#10;6TDpjafajwmATM38XA/DmgCx4i1A2tt5aHDyfoKwAc+9X/Emf7Ubd/dGPpS+GkSS/wDmXopK59eK&#10;AKdpcNa3Ubr/AAtmutByKo6hoUV625f3b9yBwfrV4Dav0oAKytd1oRRtDCcu3DEfw0zXNcwTDC3s&#10;zA/oKx1G9uMljwMd6ALGiQefqcX+ydx/CumllWFCzMFVeSTVPRNM/s+Dc/8ArH6/7PtWbrGoNqV4&#10;IY+UDYA/vGgDQPia383b8+M/exVm4Vb+xcKdyyKcEVmf8Ioxj/1y7vTHFWtDsprBZI5Nu3I24P50&#10;AV/DM4aKS3fscgHuO9S+JUEemxqvyqrAAD6GqV/u0jWfMX7rHcPcHqKta/fQ3OnR7WVizAgfnQBc&#10;0SbztNjz1UbfyqDX5ZrYQzRswVD8wHf60zQJ/J0iV+vlkt+lWraaPWNPOR8sgww9KAIr2Nda0rdH&#10;977y+x7il0C++1Wexv8AWRfKfp2qnpM50vUGtZD8rHj69j+NOuh/Y2rrMv8AqZuG9B6/40AaDajG&#10;l99nbcrkZGRwah8QwGfTGx/AQ1N12z8+3WaP/WQ/MCO4qawu11OwDf3htce/egDN8L3uyRoWPDfM&#10;v171HrETaXqqzJ91jvH171UO7T7/AP2oW/OtvWoF1HSvMXkqN6/TvQBJqai+0lmXnK7x/Oufsbn7&#10;LdxyZ+63P0ra8NT+fYNG3PlnGPY1iXkH2W6kj/ukgUAanimD/VTL3G0n+X9av6TN9r0yMt/d2t+H&#10;FVHP9oeG89WjX9RTfCtxlJI/Q7hQBF4eBt9WmjPYEfkabrX7jXEf/db9asRx+T4ob0dS36VX8UDF&#10;9Gf9j+poAueJ03aerf3XH9aTStTjj0bczANCuMZ/KpddHm6O5/3T+ornM0Aa/hRd0lw30/rWlqGp&#10;Jp3l7wdrnGR2qn4VTFnI3958fkKd4ngMtirD/lm3P0NAFu8tY9StdpwQwyrDtWJZXcmh3xjkHyE4&#10;Ye3qKm0DVvJIgkb5WPyE9j6VoazpS6jBkf61fun19qAJLq1j1O029VYZVh29652aKXSrzHzK6nIY&#10;d6uaHqbWMvkTfLHnAz/Ca1NU01dSg29GXlW9KADStTXUIP7si/eWrVcojS6Ved1kQ85710enaguo&#10;W4ZfvfxD0NAFiiiigAooooA53xJD5Wpbu0ig1saGc6VD9D/M1HrmmHUIlKf6yPp71YsLf7JZxx91&#10;HP1oAddwfabaSP8AvKRXJsuxmXoQcGuwrmdct/s+oyejfMPxoAqxna4/2TXYA5FccK6+I7ol+goA&#10;5nV4fI1KZf8Aa3fnzVUZFaniiHZeJJ/fX9R/kVl9aANzwo2baYf7X9Kh8VL/AKVH/uf1qTwmfkn+&#10;o/rTPFY/fQ/7poAt+GznTB/vGsXVedSm/wB81seGD/xLiPRz/SsfWONUn/3qAOogG2BB6KBTqbF/&#10;q1+gp1ABRRRQAVleK2/0WIer5/StWsjxYf3cH1P9KAH+F122Ujer/wAhVHQ5d+ubv7+6r2jN5ehS&#10;N/vGs/w8M6tH9D/KgC14tfDQD6n+VJ4UgzLLJj7oCik8VnNxCP8AZP8AOrfhmPZp27+8xoAzNfn8&#10;7U3/ANn5RV7wpzBN/vCse5k864kf+8xP61teFRizkP8At/0oAq6Eu/WpD/d3H9cf1qHVh/xPG/3h&#10;/SrXhhd13cN+H5n/AOtUMyfafEm3/poM/h/+qgDoKKKKACiiigAooooAKKKKACiiigAooooAKKKK&#10;ACiiigAooooAKKKKACiiigAooooAKKKKACiiigAooooAKKKKACiiigAooooAKKKKACiiigAooooA&#10;KKKKACiiigAooooAKKKKACiiigAooooAwfFIP22P02f1NZea3fFNtvgjl/uHB/GsvS9P/tKdo923&#10;5SQaAK2K6Fz5Hhr/ALZAfn/+usK4tmtJ2jfhlOK6S5sTdaUIQdp2gZPtQBy/el7VpX/h77DaNL52&#10;7bjI24rMxQApGa6TQLb7Npy5GGkO41k6LphvrgM3+rQ5P+17V0YGBQAUUUUAFFFFABUOo2v2yzkj&#10;/iI4+tTUUAYPhy9+zXLQvwJDxnsa3qw/EOlGOT7RGPlP3gOx9ahTxHcLb+X8pOMbiOaAIdYffqk2&#10;P72K6HSxt06H/cFcxBE1zcKg5Zz1rrEURRqo+6oxQBHqTbbCb/cP8qw/Ddx5Wpbe0gIP16/0qx4h&#10;1dZE8mNt3OWI/lVHSmCanCTx8wFAHUVjeK4OYZPqpP6/41s1V1e0+2WEi4yw+YfUUAV/DN4JbQwn&#10;70fQe1aVcnZXbWNysi9uD7iuntLxL2ESRnI7j0oAlooooAw9TOzxHG3ulSeKrfmKYe6n+dL4lsWd&#10;o7iME7eGx2q7C8esad83IYYPsaAGadcpq2n7X5bG11pLDRBp90ZI5G2kY24/rSaXoa6bO0nmM5Iw&#10;BjFTarfNp9r5iru5xz2oAreItO+0weaoy8Y59xWHBM1tMrqdrKcit3T/ABCl4/luvlsenPBqlruk&#10;fZnM0Y/dt94D+E0Aa+nXy6hbK69ejD0NVPEGp/Y4vLTiSTv6CsWzv5LB90bbc9fQ02e4e5l8yRiz&#10;N60AEFu93MqIu5m6V0Gl6HHYAM3zyevZfpTfD+n/AGW28xh+8k5+grQoAhv5DFZTMOqoSPyrm9Ml&#10;EOoQs33dwzXUSIJY2U9GGDXK3tq1lcNG3VTwfUUAbmv301ikTR9ydxo03X47wqkn7uQ9PQ1DpGpx&#10;39v9nm+ZsYGf4v8A69V9S8PPAxeHLx9cdxQBoa7p/wButcr/AKyPke471zgrd8O6jJcboZMsYxkE&#10;9fxp1/4cS6n8xH8vd1GOKAIdIXGgXB9Q38qd4Ub9xMvowNXJrZbTSZI1+6sTD68GqPhM4E4+h/nQ&#10;BL4jsPNg85B88fX3H/1qIGXXdIZWx5q8H2PY1o8SJ2ZW/WsNC2g6vj/li/8AI/4UAX9Cu/tFoYn/&#10;ANZD8pB7iqls39i6y0Z/1M3T29Klv1/szU0ul/1UvDgfz/rUviC0+02XmL1j547igCl4ntdlwsva&#10;QYP1qz4auvPs2hb/AJZ9B7Gkif8AtvRGX70kfH4j/Gs7RLv7FqCZ+63yH8aALWkj+z9ckh/hbIH8&#10;xTfE9t5d4snaRf1H+RVjX0+zXtvcL2bB/D/JqbxHB5+nbuvlnd+FAFfwvLvhmhPrn8+Kq6c39na5&#10;sbpuKH/P5UeG5fL1LH99SP607xLbeTfrIvG9c59xQBuG2U3Alx84Xbn2rH8V8XMX+7/Wtawuftdn&#10;HJ/eXn61k+Kz/pMX+7/WgC/ejzdBb/rkD+ma5rFdQi+booX+9Dj9K5/TrI3tysY7nn2FAHQaJD5G&#10;lwr3I3H8acLuK4uJLc/eUcqR1FWFG0YrJ1+yeOVbqH5WX73+NAGfq+nNp1xxkxtyprU0HVvtSeTI&#10;f3i9D/eFSxSR67p+G69x/dNYVxBJpd3tPDKcqR3oA1tf0nz186MfMPvD1HrUfh7V/Mxbyfe/gJ7+&#10;1XtK1JdStt38a8MKzNd0k20n2iLhWPOP4T60AX9Z0oahFuX/AFqjg/3vasK0u5NMuty5DKcMprc0&#10;TVft0Xlv/rVH/fQ9aj13RvtSGWP/AFgHI/vUAXbO8S+hEidD1Hoamrl9N1BtNuN38J4ZfWult7hb&#10;mJXQ7lbmgB9FFFABRRRQAVk+KrfdDHJ/dO01rVW1iHz9NmX/AGc/lzQByx4rrrVt1rGfVQf0rkQa&#10;6zT23WEJ/wBgfyoAp+KId9ir/wDPNv0Nc/XWahB9pspE/vKcVyZFAGz4TPM34f1pfFceUhb3Ipvh&#10;M/vJvoP61Y8Tx79ODf3XBoATwsc2Mn+//QVl65xqs31H8queGr1YBJHIwXd8wzWfqVyLm9lkH3Wb&#10;igDqYTmFfoKdTYP9Sn+6KdQAUUUUAFZHisfu4fqf6Vr1leK1zbRN/tYoATSzu8OzfRv5VU8NLu1P&#10;/dUmrfh795pdxH7n9RUHhYf6bJ/uf1FACeKjm9jH+x/U1oaX+40JW9EZv51neKBnUF/65j+ZrSUb&#10;PD//AGwz/wCO0Ac3W/4cXZpbN/eYmufA5ro9MHkaED/sM386AIPCq/uZm/vMB/n86g0hhPr8j/7x&#10;FS6XJ9l8PSyepJH8qr+Gj/xM/wDgBoA6CiiigAooooAKKKKACiiigAooooAKKKKACiiigAooooAK&#10;KKKACiiigAooooAKKKKACiiigAooooAKKKKACiiigAooooAKKKKACiiigAooooAKKKKACiiigAoo&#10;ooAKKKKACiiigAooooAKKKGYKMnge9AEV7bi6tZI/wC8MfjXOabcfYNQVjxtba306GuoBzXM67EI&#10;tUkAH3ju/OgDdvNMjvpI3b7yHqO49KsM4jUliAF6k9qraLc/atOjb+JflP4Vn+J7xhIsKnC43N70&#10;AV9b1f8AtBvLj+WNT1/vUzS9GfUWDNlYx1b1+lV7SJZruND91mANdLd3cel225vlUcKo7/SgCWCB&#10;baJUjXaq9KfWCPE8zXAO1RHnp/8AXreByKACiiigAooooAKKKKAAjcOayr7wysz7oW8v/ZPT8K1a&#10;R3EaFm4VRkmgDOs9Mi0RDNM4Zh0PYfSs3U9blvmKr8kfoO9N1bU21Gf0jX7oqOxsZNQm2x/iewoA&#10;hXntRyjehrprDSYbCP5VDP3YjmnX+mx38JVlG7s2ORQBV0LV/tieXJ/rVHX+8K0q5MrJpt3jlZI2&#10;rpNNvVv7VZB97ow9DQBi6/pv2O58xV/dyHPHY+lVbW7kspd0bMvr6GupngW5iZHXcrdawNQ0GW0Z&#10;mj/eR9iOooAsxeKvl/eRfN/stVa68R3E7/KRGvtVEgqfekzxQBv6DqzX6NHJzIozn1FaCIsQwqqv&#10;OcAYrB8PWUrXiy7WWNc5J71q6rp7X0amNtkiHg0AQ6zqc2nSrsVWjYdT60un6nHrUTQyLtbHI9fp&#10;U9paObPy7nbMc/pS22lw2ku+NNrdKAMx/C0iy/JIu3PGRzWyseYQrfNxg5706igDntW0R7WYtGrN&#10;G3TAzipdG0JpHWaZdqryqkcn61uUUAV9Sv1061Mh5boo9TWDLrl1Of8AWMv+7xWn4mtJLiCNkVm2&#10;E5ArBPFAF2LXrqJvv7vZquC/tdcTy5h5UnRT/wDXp2iS2k9msbLH5g6hgMmnX3hqOQFoflb0J4NA&#10;GfeaJPY/MvzovIZe1XtB1eS6k8mQbiBkN/jUen6tJp8/2e4DBegJ6r/iK1LiWOxiaRgq/QcmgB0r&#10;R2qtI22P1bHWsu78UbW2wpu/2mrPv9Qk1Kfvt6Ko7Vd03w2XG64+VeyDr+NAF+3ujqGkNIwwWRgR&#10;WZoMnlw3fr5ef51upCsUPlqoVQMACuf0NP8ASpov+ekbL+NAGh4XlL2LKT91+PapNesPtlmWX78f&#10;I9xVXwo21bhf7pB/nWpbXKXcIkjO5WoAzdLlXVtMa3k+8gwD7djU2iXBlt2t5f8AWQ/KQe4qjdKd&#10;E1lXXPlyHOB6HqKt6j/oN5HeJyrYWTHcetAFXTm/snWmhb7sh2/X0qDXbL7HfMRwsnzDH61d8S22&#10;6OO4T+Hgkenapb+H+19GWRRukVdw+vegBHb+19AJ+86j9R/j/WrVun2vSUVv+WkQB/Ksnw1eeTdm&#10;FvuyDj61vjigDldPcwahH22uAa2vEdv52n7u8Zz+FZGqxfZdVk/3tw/HmulZFnhKt91xg0AY/hzU&#10;1hVoZG2j7yk/yqrr94t3ffK25UAAI71VuIDbTvG33lOKaBk0AdXYjbZQj/YH8qW3s4rUt5caqW6k&#10;d6dEnlxKv90AU6gBtw7RwOy8sqkgVV0vUV1S2O4Dd0ZaLXUjJfS28ihWU/J/tCs2/ifQ9SWaP/Vy&#10;Hp/MUAEqP4e1LcvMMnr3Hp+FaGoWUes2ashG7GUb+lSTRR6xY/7LDKn0NZekXz6TdNbzcLnHP8J9&#10;aAKdrdSabd7hkMpwynv7V0lvPHqFtuX5kcYIP8qo6/pH2lPOjHzqOQP4hWbpGptps3zcxt1Hp70A&#10;P1Gyk0a9WSMnaTlT6e1bWl6iuo2+7o6/eX0p9xBHqFrtbDI44I/nWAfN0G++n5OKALuvaNy1xEPd&#10;wP51T0jVW06XDcxsfmHp710FrdLeQLIv3W7elYuu6P8AZ382Ifuz94D+E/4UAbkciyorKdysMgjv&#10;Tq5/Q9X+xSeXJzG3f+6a6BW3DigAooooAKR18xGU/wAQxS0UAce67XYdwcV1GlnOnQ/7grm9QXZf&#10;TL/tn+ddHo//ACDIf92gCzXJ30Yiu5l/usRXWVzOups1Wb3IP6UAW/ChzNN/uitDXI/M0ub2Gf1r&#10;O8KH/SJf90fzrYvE8y0kX+8hH6UAciKOtGcGl7UAdfB/qU/3RTqbB/qU/wB0U6gAooooAKz/ABLH&#10;v0wn+6wP9P61oVDqUP2iwmX1U4+tAGX4UfDzJ6gHFGgR+Tq1wn90EfrVXw9OLfUV3fxArV6EiLxR&#10;Io/jX9cA0AVvFHOor/1zH8zWm3Gg/wDbD/2WsvxTxqC/9cx/M1rIN+iL7wf+y0AcweTXSXQ+y6Cy&#10;/wB2Lb+mKwLGDz7yNP7zDP0rc8SzeXp23vIwH9aAKd1+48Mwr/z0b/E1H4ZGdS/4Af6VNry+Xptq&#10;vt/Sm+FI8zyt/dXH5/8A6qANyiiigAooooAKKKKACiiigAooooAKKKKACiiigAooooAKKKKACiii&#10;gAooooAKKKKACiiigAooooAKKKKACiiigAooooAKKKKACiiigAooooAKKKKACiiigAooooAKKKKA&#10;CiiigAooooAKy/FUhWzjHZn59+K1KzvE0W/Tt39xgf6UAZWnaxLYtw25f7p6VBe3TXty0jdWPbtU&#10;RPNLQBr+FJ8NLH6gMKr+IznVW+go8NtjVF91Oad4nTZqAP8AeQUAZ3Q0+a5kuWBkZmPQZOabjAz2&#10;pM0AOii86VVHViAK69RtGKwfDVl59z5zD5Y+nua3qACiiigAooooAKKKKACsjxNqBVVt1P3uX/wr&#10;WdxGjMeijJrk7y4a7uHkPVjmgBLS2a7uBGg+Zj+VdRYWKWEARfxPqapeG9P+z23nMPmk6ewrToAK&#10;Kp6pqP8AZ9xbk/cclWH5c1cVty5HTtQBl+JNN86Lz1+9GPm9xVHQNQ+y3e1vuSfL+PauhZd64PQ1&#10;y+qWn9n3jJzjqvuKAOpoqrpF59tsVb+IfK31o1DUhYzQqf8Alo2D7CgCaWzhn+/HG31WmJplvG25&#10;YY93rtqeigAAwKKKKACiiigAooooAKKKKACq95pUF6PnT5v7w4NWKKAMK+8NSQqWhbzAO38VN0zX&#10;pLSTy5tzR9Mnqtb9VNQ0eK/X+7J/eAoAlkt4b9FZlWReqmsHWtRN/d7F/wBWpwAO59avah/xJdHE&#10;KuWaQkA+nrUHhrThPK0z9IzhfrQBZ0/TU0q2a4m+aRRn/d/+vVO48TTSt+72xr24ya3poVuImjYZ&#10;VuCKoHSrGzbL7fo7f0oAdoV5NeQs033QflOOtZ1sfsniL0HmEfnW1bXkM/yxSI20dB2rF8QwtBqf&#10;mL/EAw+ooA1orBLIXDr/AMteSMdKo+FJyUlj/hGGFaRm8/TzIP4o8/pWT4VP+lS/7v8AWgDQ1qx+&#10;3WZAHzJ8y/4VV0SVb/TpLaTkqMc+nb8q1qw7of2JrSyDiOTnHt3oA0YLFv7L+zysGOCoP8qreGZD&#10;9nkib70bdK1AcisfRpca3dKOjbv0NAFXW7I2N9uX5Vc7lx2NbWnXovrVXHXow9DRqdiNQtGj/i6q&#10;fQ1g6fqMmk3Dqy55wyk9xQBN4oQDUl9WjB/U1uWhzax/7g/lXMaheNfXBkYAdgPQV0thxYQ/7g/l&#10;QBm+JdOLMtwo9nH9az9ItDd6hGP4VO5voK6gjcOajgtI7XPlxqm7rgUASVDeXy2TR784kbGfSqeq&#10;Xhj1W1jDFRuBPvnipPENr9p05iPvRncKAI9es2eJbiM4kh5yPSpUMeu6YM9W6/7LVHoGoi8tvKb/&#10;AFkYxz/EKgjP9h6qVPFvN09qAIdLvW0i8aGb5UY4P+yfWruvaZ9ri81B+8jH/fQpPEOmfaoPNjH7&#10;yPrj+IU3w/qn2iPyZG+dB8uf4hQA3w9qvmILeRvnX7pPcelV/EGk/Z38+Mfu2PzD+6aNd0xrOYTw&#10;/KpOeP4TWhpd+mrWhV8bgMOtAFHw/q/lN5Mh+Rj8pPatLVNNXUrfb91l5U+lYer6a2nXH/TNvun+&#10;laWgav8AaU8mQ/vFHBJ+8KAM/Tr2TRrwo+7bnDr6V0QK3EXZkcfgRVHXdJ+3R+Yi/vVH/fQrP0PV&#10;vscvlSH92xx/umgBms6SdPl3LzCx4/2farGg6x5R8iQ/L/AfT2rZmiW4hZWG5WFc1qmmNp8+P4G+&#10;61AHT0VlaDrHnAQyN84+6fX2rVoAKKKKAOY1qPZqs3+9mt3Rv+QXD/u1j+JE2aox/vKDWxov/ILh&#10;/wB2gC1XOeIxjVG9wP5V0dc94lGNS/4AKAJvCn+vm/3RW2eaxfCf+tm+graoA5CZPLkZf7pIpKn1&#10;VPL1KZf9rP51WPIoA7CD/UJ/uinU2H/VL9BTqACiiigAooooA5XUrY2l/Ivocj6UabP5Wowuf7wz&#10;Wr4msfNiWZRzHw30rEQ7ZF9jxQBpeKf+P6P/AHP6mrEerxroeNy+YqbNvfPSq3ids3yD/pmP5msy&#10;gDV8L2u+6aU9IxgfU1H4iu/Pv9gPyxcfj3rSsUXSdH3n72N5+p6VzzsXcs3JY5JoA0/EN5HcxwLG&#10;wbAJOO3Srvhy28iw3HrIc/h2rJ0fTzqN0M58teWrplXauB0FABRRRQAUUUUAFFFFABRRRQAUUUUA&#10;FFFFABRRRQAUUUUAFFFFABRRRQAUUUUAFFFFABRRRQAUUUUAFFFFABRRRQAUUUUAFFFFABRRRQAU&#10;UUUAFFFFABRRRQAUUUUAFFFFABRRRQAUUUUAFR3lv9rtZI/7wxUlFAHHyxNDKysNrKcEURJ5rhR1&#10;Y4AroNX0RdQ+dflkx17NWHPbS6dON6srKcg9jQBtaLoh09jJIylyMADtV25sorzb5iBtvTNR6dqU&#10;eoRfK2JP4l7ipbu5W0t2kf7qjP1oAx/EsscSR28aqu35iAOlZSrvYKvUnAp9xcNdTtJIfmY5+lbG&#10;h6GINs0h3NjKr6UAaGnWn2KzSPuBz7mpqKKACiiigAooooAKjkuUimVGba0mcZ74qSsvxTHm2jf+&#10;62Pz/wD1UAS+IbvyLBkB+aTgD271gWsH2i6jj/vsBTXlaQjczN9eas6J/wAhSH/e/pQB0yII1Crw&#10;BwKWiigDF8WPh4R7E1a8OXJuNPw3JjO3PqKg8U2rSLHIucL8p9ql8LwNDZMzDG9sigC9PdLbNGG4&#10;8w7QfeqHiay8+1WUfei6/Sk8VPttI/8Afz+lTaRdDVNN2yfMy/I3vQBkaRqx0123AtG3UVHqWoHU&#10;bnzPuqOFHoKiuIDbzsh6qSKWzt/tF1HH/eYA0AdXEcxL9BTqBxRQAUUUUAVL7WYbCTY+7djOAKTT&#10;dXXUpHVVZdnPPesvxRDt1BW7MgqTwpzPN/uigCw3iRYbx45I8KrFdwNaMFwlzGGjYMp7iuY1Rduo&#10;zj/bNa3hqPyLCSRvlVjnnsBQBqUVDZ38d8haNs7Tg8dKmoAKKKKACiiigDD8VPm6iX0XIpula2un&#10;WJQoWbJIwa0Na0o6iish2yJ69xWZH4auHb5tqj1J6UAR3mu3F3xu8tfReP1qK30+4ujlY3b3I4re&#10;sNDhshnHmP8A3mFXOlAGLpOiXFteJI+1FXkgHk1Y8TWpmsxIv3ozz9K0qbIglRlblWGDQBzttrjw&#10;WDQ7d2QQGz90GrHhNczzN6KBVS/0iW0uSFjZkz8rAVs6BYNZWhLjDyHJHoO1AF6qet2X2yxbH30+&#10;ZauUUAc7B4hmt7Xy/lbHCseoo8OtnVV9wc+9O1vSGtZjJGpMbHPA+7U3hixZXaZgQMYXI60AbVY/&#10;iXTc/wCkIPZx/WtikdBIpVhlW4IPegDkI1MjBVGWJwAK6XULhtN0vK/eUBRS2+j29tLvWP5h09qi&#10;8SDOmN7MDQBdhl86FXHRgDTUuo5JmjVgXXqPSqfhu487TtveMkVT1CQ2PiFZOzYJ+nQ0AHiI+Vqk&#10;cnooP5GtsNvTPZhWV4qgzFHJ/dO01b0Sfz9Mj9VG0/hQBlX8L6JqSyR/cY5H9RWpeQJrGnbl7jch&#10;9DUmpWK39q0ffqp9DWXoF+1pctby8bmwM9m/+vQBc0K/M8Jhk/1kXHPUiqGr2LaVeLNF8qs2Rj+E&#10;+lWdbt2sblbyHjn5/wDPvV793rFh/sSD/vk//WoAbaXEer2PzD7ww6+hrFkSXQdR+Xp2OPvCnWsz&#10;6DqO1/u9GHqPWtjUbGPVbP36o1AARFrVh/suPxU1z1xBJpt2VOVZTkEd/erGl37aReGOTOwnDD0P&#10;rWtqumrqltuXHmKMqw70ALpGqDUrfniRfvD+tU/EGk9biMf74H86y7WeTTrncvyupwQe/wBa6azu&#10;0v7fevKtwR6e1AGboGr5228jc9EP9K1Lu1W9gMbjg/pWFrelHT5vMj/1bH/vk1o6Hq/22Ly5D+9U&#10;f99CgDFvrOTTbnaxwRyrDvW1our/AG6Py3/1yjn/AGh61Y1LT11G32Nw38Lelc3Ikum3e3lZIzwR&#10;QB1lFVdL1NdQh/21+8KtUAYPipcXkbeqf1rV0gY0yH/dqh4riykMnoStaGlrs06Ef7AoAsVg+KRi&#10;/T3QfzNb1Yfitf8ASovdcfrQA/wp96f/AID/AFrZrH8JriOb6j+tbFAHOeIl2ao/+0AapDk1oeKB&#10;jUFPqg/rWfGMsKAOuj4RfpTqBwKKACiiigAops0qwRM7HaqjJNc/ceIbiafcjeWoPC4oA6F1DqVY&#10;ZVuCDXPXWivb6ika7mjkb5TjpWxpWoDUbUN0ZeGHoatUAc74ibdqjD+6AP0zUOk2n22+RT91fmb6&#10;UmryeZqUx/2sflxWr4atPKtGmbrJ0PsKAI/FF3tSOFf4vmb6dqx4YmmkVFGWY4FTapdfa72STtn5&#10;R7Vp+G9O2p9ocfMeE9h60AX9NsV0+1VOrdWPqasUUUAFFFFABRRRQAUUUUAFFFFABRRRQAUUUUAF&#10;FFFABRRRQAUUUUAFFFFABRRRQAUUUUAFFFFABRRRQAUUUUAFFFFABRRRQAUUUUAFFFFABRRRQAUU&#10;UUAFFFFABRRRQAUUUUAFFFFABRRRQAUUUUAFVdXtBd2Mi4+ZRuU+hq1TZOY2+lAHJwzNbOGVirL3&#10;rU8RzvJBb9VVxuP1rII5rq3gS7tAjLlWUfhQByZNdRo939tsI27qNp+orm7mA207xn+BiM1veGoT&#10;FpgP99iRQBoVR1LW49Ol2bd7YyQD0q9XMa0GGqTbvXj6dqANzTtYj1ElVyrqMlTVuud8NqTqa/7K&#10;nIroqACiiigAqO8tVvLZo26MPyqSigDl73SZrHJZMr/eHSobWf7NdRyf3GBrq7iBbiFkbowxXJSx&#10;mGZlP3lODQB16sHUMOh5FJJKsQyx2jOMmqPh29+0WXlsfmi4/DtVq/t/tVnJH/eXj60ATdRQBgVz&#10;NprVxZjaG3Kv8Lc4rd0vUP7Rtt+NrA4I9DQBR8WA+VCe2SP5U3wk3+vHbj+tal7ZpfQGOToe47Uz&#10;TtOTToSqZO45JPegDH8TWmy+DjpIMn6ipPC9qHmklP8AAMD8at+JYPNsA3eNs/gag8Jt+7mX3BoA&#10;2KKCMisOz1JtL1GSGRi0O8jn+GgDcooByKKAKOu6eb60ygzJHyPf2qLw3YtawvI6lWkOACO1aMki&#10;xIWZgqjqTVB/E1ur4HmMPUCgCte+H5LnUmYbRG5yWz0qxrz/AGPShGnCsQn4VctL+K+XMbbsdR3F&#10;VPElq1zZrsUsVbOB6UAYthfPY3AkU/UeorqlbcoPrzWBpWhPPKHlVo41OcH+KugHAoAKKKKACiii&#10;gAooooAKKKKACiiigAooooAKKKKACjpRWSmuOustDJtWPdt+lAGtWINTm0nUWilZpIs9+oHaruuT&#10;yWiwzLnaj/MB3qv4kthNapcJ/D1PqDQBqCZTD5mcrjdkelV52XVdKcx871OPqKp+GrzzoHgbnbyP&#10;cGnaM/2G/ntW+7nclAFXwxceVePGf+Wi5/EVJ4qhxJDJ7FahvE/svWw/8O4OPoev9a0PEkPnabuH&#10;/LNg39KAHakn2zRWP+wHH86r+FJt0Eqf3WDfn/8Aqq1o0n2jSo/ptNZ/h8G11aaE+hH5GgDQbVNm&#10;q/Z2G0FRhvU1T8SadjFxGOQRux/OpvENj5kKzpxJF1I9P/rVY067XU7EM3XG1x6UAR6Xerq1iySc&#10;sBtYevvVOxlbRdSa3kP7qQ5Unt6Gq7iTQdUB6xnp/tLWlq1murWKyR/MyjcpHcelABrml/brfeoz&#10;JGOPcelVfD2p7W+zydD9zPY+lWtB1L7ZB5ch/ex8c9SKo+INNNtP9oi4Vjzj+E0AWvEOlfaI/OjX&#10;51HzD1FQ+HtW2EW8nT+A56e1XtG1MX9v83+sXhh/WsvXtM+xzebH/q2OeP4TQBb1/SfNUzxj5lHz&#10;AdxWbpWpNptx3MbH5hWxoeqfboNjn96o5/2h61na/pH2WTzox+7Y8gfwmgDcIjvrfs0cgrnb20k0&#10;a9BXPByjDvU2g6v9kk8mQ/u2PBP8Jrav7JdQtmjb8D6GgCPSdSXUbfd0kX7wpur6UupQ8fLIv3T/&#10;AErDjeXRb3/aXqPUV0VneJfQLInQ9u4oA5qC4k0u83fddDgg/wAq6WwvUv7cSJ+I9DVXW9J+2x74&#10;x+9Uf99Vj2GoSaZc7l6ZwynvQB0lzbJdxbJF3LUijauB2qO1ukvIRJG25T+lSUAFYvixfmgb/eH8&#10;q2qyfFa/6NE3o2Pz/wD1UAO8LL/okjer/wBK1Kz/AA0m3TM/3mJ/pWhQBg+Kh/p0f+5/U1n265uI&#10;+PvMBWh4qb/To/8Ac/qapacN9/D/AL4/nQB1dFFFABRRRQBl+KLjZapH/wA9GyfoKwulbPixD+5b&#10;+HkVikUAanhacpeNH/DIucZ7it4nArlLC7+xXaSDnaeR6iuie+S402SaM5XafwNAHNNm4uTjrI38&#10;639VlGm6RsXuBGKyNDh87U4/Rfm/KtnWdMbU1jVWCqpyTQBjaPp/9oXeCP3a8sa6ZV2jA4A4FQ2d&#10;nHYwhIx9T3NFzqENo2JJFUntQBNRSI4kQMp3K3II70tABRRRQAUUUUAFFFFABRRRQAUUUUAFFFFA&#10;BRRRQAUUUUAFFFFABRRRQAUUUUAFFFFABRRRQAUUUUAFFFFABRRRQAUUUUAFFFFABRRRQAUUUUAF&#10;FFFABRRRQAUUUUAFFFFABRRRQAUUUUAFFFGaACis9/EkC3GzDFc4Ldq0AcigDm9a01rK5bA/ducq&#10;f6Ve0vX4xb+XM21kGAf7wrTlijuYyrKrr3Fc/rWl/wBnTBly0b9Pb2oAilb+09VO3IEr4HsK6aON&#10;YowqjCqMAelc1og3arD7H+ldLKC0TAdSDigDHPicrfEbR5OcDHX61cuNOt9ZRZVbkj7yn+dc63Bx&#10;+lTWOoS2Em6NuD1U9DQB0On6VFp2dgyzdWPWrNV9NvxqFt5mNpBww9DVigAooooAKKKKACsHxLY+&#10;Tc+cv3ZOvsa3qjvLZbu3aNujD8qAOb0m9+wXiv8Awtw30rqA24ZrjujVueHNT86PyH+8oyp9R6UA&#10;Vtd0hobkyRqzLIckAfdNX/D1m1pZHeCrO2cEdKv0UAFFUdS1M6bdx7l3RSDnHUGrVvdR3Sbo2Vh7&#10;UAJfQfabOSP+8pFY/hWTF3Iv95c/lW7WXpOkyWeoyO33RkKf72aANKSRYo2ZjhVGSa5S7n+03Mkn&#10;95ia1fE+oYAt178t/hWbpmntqM+xeFAySe1AFzSvEBtYxHKpZF6HuK1rDUo9RDGPdheDmsxvCsm/&#10;iZdv0Naemacum2+0HcxOScdaAMvxLemW4W3XPy8kDuT0psXhaR4dzSKrY+7ijT0+3eIZJD91WLfl&#10;wK3qAOVjeXSrzurxnkeorp7adbmBZF+6wzWR4pgCyxSf3gVP4f8A66seGZ/MsWX+43H40AaVFFFA&#10;BRRRQAUUU3zF3bdy7vTNADqKKKACiiigAooooAKKKKACiiigArD8TWXlyrOv8XDfXtW5UN9ai9tX&#10;jP8AEOD6HtQBVt3/ALa0YqfvY2n6io9Ek+3aa9vJ1TKn6VT0G5NlqDQvn5/lPsauQWr2viFtoPly&#10;KWJ7f5zQBmWsraXqnP8AA21vcVo66Pst1Bdp/CcHHf8AzzVfxNaeVdLKo4k4P1FT2T/2tojw/wDL&#10;SMYH9KAF8SQi4so7heg7+xqxZN/aeihT1ZNp+oqPTIGutDaGTjqq5HbtUXhWc7ZoW/hO4f1oAPDF&#10;zt8yBvvKdw/rTC3leKP94/zFV9XjfTNVMkZ27/mUj9ar2tyz6nHIx3NvBJ/GgDqmG4YPQ8GsSE/2&#10;Fq7RsT5M3Q+lbdU9csPttmSo/eR8j39RQAur6eNQtdv8S8qazvDuo+RL9mk43H5c9j6Vc0HUPtdt&#10;sb/WR8H3HrVXxHp3kyLcRjHPzY7H1oANXtm0u+W7hX5WPzAev/1604nj1Syz96OQYINVtMu11mwa&#10;OT72MMP61T0+4bRNQa3k/wBW3f8AkaAK7pJoWpcfw9P9oVvRvHqdn/ejkFR6tpy6jbY/jXlTWPou&#10;pf2bcmOTIjY4IP8ACaAIruGXRtQ+U4wcq3qK3rS6j1ez6DDDDKe1Gp2C6jbbeNw5U+hrCsLyTSL0&#10;7hxnDg0AN1PTW025K8sjcqa0vD+rbwIJG+YfcJPX2q9cQR6tZYzuVhlW9DXNzwSWVyyt8rqf8mgD&#10;f1nSl1GDK8SqPlPr7VjabfvpN2dwO3o61saJqv2+Ha/Eyjn/AGvem6xoy36bkwso/wDHqAL0UqzR&#10;qyncrcg1l69o3mhp4h8w+8o7+9V9Ev5LG7+zzKwVjgA/wmt6gDl9M1J9NmyvKk/MvrXSWt0l5CJI&#10;23Kayde0XYrTxDjqyjt71R03Un06fK/Mp+8vrQB1FV9Vsv7QsmjH3uq/WpoJluIVkX7rDIp1AENh&#10;bfZLOOP+6OfrU1FFAHP+KGzqCj0Qf1qDRU36pD9c1L4ibdqjf7IAo8NR79TH+wpP9P60AdFRRRQA&#10;UUUUAQ31kt/bmNvqD6GsdvC8wdsNHjsfWt6igDkbi3e2mZHXay9RVzT5NmjXn935QPxrR1nRW1CR&#10;ZI2VW6HPcVDqNiNN0Box8zMwLH1NAEXhRM3Ezeigf5/KtzNYvhQ/vJvoP61N4g1WSzZY422swyTQ&#10;Be1C7FlaPIf4RwPU1ys0rXEzMzFmY55qS61CW9A8yQsF6CoTQBueFrrckkJ/h+Zf61rVz/hgkak3&#10;uh/pXQUAFFFFABRRRQAUUUUAFFFFABRRRQAUUUUAFFFFABRRRQAUUUUAFFFFABRRRQAUUUUAFFFF&#10;ABRRRQAUUUUAFFFFABRRRQAUUUUAFFFFABRRRQAUUUUAFFFFABRRRQAUUUUAFFFFABRRRQAVV1qc&#10;waZKy/eI2j8eKtVX1S1a8sJI1+8w4+tAHK9q39TvWtdEi2th5FVc+nFZVppM1zciNo3Vf4mI6VY8&#10;Rzg3SQr92FcfT/PFAEeh3jQajGNx2yHaRnrW1rFr9r0+Rf4lG4fhXNxP5cyt/dINdYpEieqsKAOZ&#10;0dtmqw/72K6iuVx9i1MDp5cnP4GuqoA5XU1CajMvbearjipr0776bvlz/OtzStFjtrdWkVWkbk5H&#10;SgBvhm3aKzZm4EjZArSoHFFABRRRQAUUUUAFZPiDULi1OxQFjcffHX6VrU2WJZk2sqsp7EUAcf0p&#10;8cjRSK6sVZTkEdq6MaFahs+UPzNZGsaM2nybk+aFv/HaANjStUXUoPSRfvCrdcjb3DWsqvG21lro&#10;NL1mO/UK3yy+h/i+lADfElr9osNw6xHP4d6wrS6a1nWReqnoO9dY6h12noeDWYnhhUuw/mZjBztx&#10;zQBqA5FNmkWGJnb7qjJp1Z3iW58qx2d5Dj8KAMK4uGubhpG6sc10GgWX2SxDH70nzH6dqwbC2+1X&#10;scf948/SusAwKACiiigDF8Mrm8uG9v61tVi+Hf3Wp3Cd8H9DW1QBj+LG/dwr7k0vhT/VzfUf1qv4&#10;om33yr/cX+dW/CyYtJG/vNQBqUUUUAFFUb/W10+fY0Tkdc+tWbS8jvYt8bbh39qAJayPElmIwtwn&#10;ytnDY7+la5OBWR4l1FGg8lWDMTlsHpQBZ0HUTfW21/8AWR8H3HrV6uW0u+Nhdq5+791vpXUhtwBH&#10;fkUAFFFNmkEMTO33VBY/hQA6io7W6ju4RJG25TUlABRRRQAUUUUAFFFFAGF4ks/IuVnXjf19jWnZ&#10;alHPYrKzKu0fNz0NP1Kz+3Wbx9yMj2NctIrROysNrA4I96AOhnC67o5ZV2luVHoRWVol39j1BQeF&#10;f5TWr4cQrpS/7RJrM8QWH2S88xR8shz9DQB0WKw9Jk8vxBMvZiw/XNSW/iZRafvFYyKMezVS0WQv&#10;rEbf3mP8jQBs61p32+1+X/WR8r7+1c2mUkXsVNdhVWfRre4m8xk+bOTg4zQBaByKKOlFAGHqKNo2&#10;qLMg+RznA/UVsKY7+1/vRyCo9TsV1C0aM/e6qfQ1k6Dqf2Kc28vyqxxz/CaAIiH0DU++0f8Ajy1p&#10;6tZrq9gskfzMBuUjuPSpNY07+0LX5f8AWJyvv7Vm6Bqf2WX7PJ8qseM/wmgC14f1Pzo/IkP7xOme&#10;4pniLTMj7RGOR98Y/Wk1nS2gm+1W/wB4HLAdver+nXy6la5/i6OtAFLw9qvmr9nkPzL90+o9Kk1z&#10;R/tieZH/AKxe394Vm6vp7aXd7kLKjHKkfw1s6Tqa6jB/00Xhh/WgDK0PVDZS+U+fLY9/4TWlrWl/&#10;2hBuX/WJ09/apJtIt55/MaP5s569atUAcjbzyWk25cq6muk03U01GLIIEg+8vpVHxBpGc3EY5/jA&#10;7+9Y8UzQOGRirL3HagDrHtY5ZFZo1ZlOQSORUlYtr4oZVAmj3e6/4VNL4qiUfLG7N78UAXtSlWGw&#10;mZum0j61yfarWoapLqLfMcKDwo6VLo+jtfy7mysKnk/3vagDW8PqV0qPPuf1q7SIoRQqjCjgAdqW&#10;gAooooA5jW336pN9cVe8KQ/NNJ9FFZmoEtfTf75/nW/oNt9m05eOZPmNAF2iiigAooooAKKKKACq&#10;PiCBp9NYKNxUhsVeooAyfC9q0SySMrKGwoz3qv4ohKXiyfwsv8q2DeIL1YP4yu76VJLCsy7XVWX0&#10;IzQBycVrJOCyRuwHUgZxTDxXXpGsS7VUKvoBVefR7e5k3NGN3UkcZoAz/C1sfOkm/hA2j61tU2KF&#10;YIwqKFUdhTqACiiigAooooAKKKKACiiigAooooAKKKKACiiigAooooAKKKKACiiigAooooAKKKKA&#10;CiiigAooooAKKKKACiiigAooooAKKKKACiiigAooooAKKKKACiiigAooooAKKKKACiiigAooooAK&#10;KKKAGyv5cbMeijJrk7mczztI33nOa6yePzoWTpuBFc7H4euDPtK7RnG4njFAFLFb/hy/+0Wvlt96&#10;Lp7imz+GIzD+7Zlk9T3rNsJpNL1NQwZdrbWHsaADXk2arL6HB/SuhsZvPs43/vKKxvFMey9jb++v&#10;8qveG7jzdP294yRQBladbfaNZCns5Y59q6WqVjpP2TUJpv8Anp90emeTV2gAooooAKKKKACiiigA&#10;ooooAKR0EiFWG5W4IPelooA5zW9M/s+dWXmOTpnt7VRBwev5Vp+Jb9biVI4+fLJyR61W0vTG1KXb&#10;u2qoyWxQBYsfEklsAsg8xemf4hWta6vb3Y+WRQ3o3BrIvPDU0PMeJV/X8qom2lib5o5AfQqaAOuB&#10;zWD4on33qx/3F/nV3w3DNFat5m5Qx+UN2rI1mXzNTmb/AGsflxQBb8LW++5kk/uDA+prdrP8NQ+V&#10;pu7vIxP9KuXcLTwMqu0bEcEUAK9zHG2GkRT6E08HNcjdwyW1wySZ3g8571seF7xpUkiYk7MEZPSg&#10;CF5l03xEzN91jyfrWxJdRxQGQsu0DOc9ay/FNnvVJgPu/K39Kx97bMZ49M8UASXlwby5kkb+I5Ht&#10;XR6Zb/ZNNjXHzbcn6msLRLA314Mj92hy3+FdNQBi6Z4gf7R5dx/EcBsY2mtoHNY/iPSuPtEY/wB8&#10;D+dTeHdR+0weSxy8fTPcUATa7aC609/70fzCuftryS0k3RsVP866i8OLSX/cP8q5KgCe71Oe9P7y&#10;Q49BwKgPSrelaW2pSf3Y1+82K3LfR7e3XHlq3uwzmgDmMVr6FrYjHkzNx0Vj29q0JtHtpx80Kj3X&#10;is+98LlBugbd/st/jQBtA5FV9Wbbps3+4RWDFqN1pr7NzLt/hanX2uzXsHlsFVSecDrQBL4ZujHf&#10;eXn5ZBwPcVv1y2kvs1GH/fFdTQAUUUUAFFFFABRVfVNRXTbbefmY8KPU1kR+J7hG+ZUYemMUAb9V&#10;bvSIL19zr83qOM1Xg8TwSD51eM+nWnP4ktlXje3ttoAvRxrFGqqMKowBUd9ZrfWzRt36H0NY9x4q&#10;ldv3aKq9s8mltfFEqyDzlVlzzjjFAGddWz2s7JIu1hVrQE3arH/s5P6VsahpkerQq33WxlXFR6Po&#10;h06VpGZWbGBjsKANCquqaoNMWMsjMHOOD0qS5vorRlEjqpbpVfxBa/atPyvLRneKALVpdpewiSM5&#10;U/pUlc3oepfYbnax/dycH2966QHIoAKx/EOkFm+0R/8AAwP51sUUAYOleIDbII5ssvZu4o1uyWZB&#10;dw8xt97HY+tXrzw3DcsWUmInrjpU2nad9htTEzeYrHPIoAr6JrC3kYik/wBYo4J/jq9DaR28jMiK&#10;rN1x3rE1bRWsZPNhBMfXjqlPsfErQqFmXzP9odaANe8tVvYGjbv0Poa5v99o19/dZT+DCt221u3u&#10;pFRWIZugYYo1bSl1KL+7Iv3TQBHY+IobhP3h8t++eh/GrEmrW0S5M0Z+hzXOXOnzWjfPG31xx+dR&#10;pC8rbVRmPoBQB09nqUN/uEbcr1BqrqPh2O6YvERG/cY4NGg6S1iGkk/1jjGPQVpUAczPodzAf9Wz&#10;D1XmmR6TcSvgQyD6jArqaKAMew8M7WDTsD/sj/GtdEEahVG1RwAO1LRQAUUUUAFFFFAGJBoTz6pI&#10;0g2whyef4q2wMCiigAooooAKKKp61f8A2GzO3/WPwtAFwHNFZemudN0VppGJLfOM+/SovDd3JcXc&#10;3mMzbhu59aANmk3DGc1U1q++w2RI++/yrVfzPsXhsEn5mXr7t/8AroAq6Xcm78QGT+9u/AYrernf&#10;DQ3ann0U10VABRRRQAUUUUAFFFFABRRRQAUUUUAFFFFABRRRQAUUUUAFFFFABRRRQAUUUUAFFFFA&#10;BRRRQAUUUUAFFFFABRRRQAUUUUAFFFFABRRRQAUUUUAFFFFABRRRQAUUUUAFFFFABRRRQAUUUUAF&#10;FFFABRRRQAUUUUAFFFFABVS/0iO/ljdvlZD2H3hVuigCh4gsTd2W5Rl4zke/rVLwqx+0yDsVya3K&#10;jit44XZkVVZuuB1oAkooqjJr8MV75LZ4OC3YGgC9RRmigAooooAKKKKACiiigAooooAz7vw7Dcy7&#10;hujz1C1as7KOxi2xjjue5qaigAooooAK5Cdt9xI395ia65zhG+lch1NAHU6YuzToR/sA1PVfS5BL&#10;p0JH9wD8qsUAUdY0camqspCyL3x1FO0fSv7NjbcwZ36kdquUUANmhWeNkYblbgis1vC0RbiSQL6V&#10;qUUARWlnHZQhI1wO/vUtFN89PNKbl3jnGeaAHModSpGQeCK52aM6Hq6sM7M5Huproqrajpiakq7m&#10;K7TnIoATWZvL0uVv7wwPxrmEQs4VRkk4HvW34pl2WccY/iOfwFZ+hQ+fqcf+yd35UAdBp9mtjarG&#10;vYcn1NTUUUAFFFFAFe+06PUExIvPZh1Fc/qOlSac/wAw3ITww6V0kl5DE+1pY1b0LAGh0S6hKnbI&#10;jfiKAOUglMMyOPvKwIrrYJluIVkXlWGRXP6tojWDb03NF+q07w/q32WTyZG/dt0z/CaAOgqpq2qL&#10;psOfvSN91at5rltWu/tl+7ZyoO1fpQA+TWrqR8+Yw9l4Fa3h+/kvbdvM+ZkOM+tc7nitzwmf9Gm/&#10;3hQBF4qlzLGn90Fvz/8A1VkAVp+KOb9f9wfzNZmM0AWtP0qXUT8owo6segrWt/DMEa/vN0h+uBVn&#10;R4xFpsIAxlc1ZoApyaBauuBHt9wTXPS2rfbGhX5m3bR781u6zrK2UZSP5pj/AOO1B4d05lBuJPvN&#10;93P86ANOCP7PboufuKBmka9iEDSeYrKvUg5rI1zWzITDC3yfxMP4qywzAYyQKAH3d015cNI/8R9e&#10;ntW14d1H7VAYW5aMcZ7isIjNSWl01pcJIp+6c/WgCxrWlmwnLKP3LHIPp7Ve0LWQyLDM2GHCsT1H&#10;pWj+7v7UZ+aOQZrB1bRnsH3rlo/UdR9aAOjorlE1K4iG1ZpAv+9VvTvEEsEoWZvMj6EnqKAOgopE&#10;cSKGXlWGQaWgArPvfD0N0dy/u29un5VoUUAZVr4YFvOrtNu2kEALitWiigA60BdvQUUUAFFFFABR&#10;RRQAUUE4FZdl4h8+/aN9qxscIfT60AalFFFAEN/fLp9uZH+gA7mqeneIY72YRsvls33ecg1H4qmA&#10;gjj/AImbNYobac9COaAOwoqHT7j7VZRyd2HP1qagAooooAK5+9k/tjWVjXmMHaMenc1q63e/YrBm&#10;/ib5VrM8Lxb7x5P7q/zoAm8UXGxIoV4/iI9ugpfCkX7uaT1IWqGuXHn6lJ/snaPwrUs3/szQPM/i&#10;I3D6npQBn65cnUNR8teVQhF9z3q14ok8q2hhH1/AcVS0OE3Gqx552kuaf4in83UmX+GNQv8AWgCT&#10;wqubyQ/3U/qK3qx/CceBM30H862KACijdzjvRQAUUUUAFFFFABRRRQAUUUUAFFFFABRRRQAUUUUA&#10;FFFFABRRRQAUUUUAFFFFABRRRQAUUUUAFFFFABRRRQAUUUUAFFFFABRRRQAUUUUAFFFFABRRRQAU&#10;UUUAFFFFABRRRQAUUUUAFFFFABRRRQAUUUUAFFFFABUU97DbMFkkRGboCalrm/EKMuqSZ7gEflQB&#10;qajr0VtCfLZZJG4G3kCsrStSkh1BGZ2ZZDhsn1qlirVzpc1nAkrL8r/pQB00knlxM390ZrkZHZ2L&#10;dzzWpLrxudP8na3nONhPY1n3tk1hP5b43YB4oA6TSZDLp0LH+7j8qdc6hDaMFkkVSecGo9H/AHel&#10;Q5/u5Nc7e3LXdy8jfxHj2oA6qKZZ03IysvqDTq53QL1rW9VP4JDgj3roqACiiigAooooAKKKKACi&#10;iigAooooAbMdsTfQ1yAOa6PXL9bWykXcPMcbQM81zg60AaGjaybA+W/MTHP+7W/HIsqBlYMrdCK5&#10;FoWjPzBl9iKt6VrEmmttb5oj1Hp9KAOlqHULh7W1aRF3FeSPUU61u47yLfGwYfyqRl3rg9D1oAy1&#10;8VQ7fmjkB9sVesb+PUId8eeuCD1Fc7qumtp9yy/NsblT61qeF4WS1kY9HbigDUrJ8T2ZaNJ16x8N&#10;j0rWpskayoysMqwwRQBy8WpTwMrLK/HbNdRDJ5sKt/eANY7eFW+0cSL5Wc8/erZVdigDoBigDC8U&#10;Tb71V/uL+pp3hWDM8kn91Qv5/wD6qpapN52ozN23ED8OP6VseGYfL08t/wA9GJoA0aCcCiqurae2&#10;oQbVkZPbs31oAU6vbCTb5yZ+vH51ZBzXI3Nu9tKY5FKspre8N3DT6d83/LNio+lADfEOmi4g85f9&#10;ZH19xWVpGoNY3a/MfLY4Ydq6dhuGPWuZn0qRNSMKqeW4OO3rQB0zKHXDDIPUGuf1rRDaEyR/6s9R&#10;/droKGXcuDyD60AZmjXzTaRJuOWiBAPtjisHqa6ePTEtLa4WPpKCcenFcuTz+NABjNbXhNv3cw9x&#10;/Wm6f4aWSJXmZvmGdo4xWpZWEenoyxg/McnJzmgDI8VLi7jb1T+tZ0UJnlVV5ZjgV0GuaY2owrs2&#10;70PGe9N0jRBYt5kmGk7Y6LQBcBW0txuZVVBjJrJ1PxHvBS36d3/wqrreoNeXbLn92hwo9ah0+0+2&#10;3kcfZjz7CgCxo2ltqM3mSZ8tTyT/ABGrmv6n5Ef2eP5WI+bH8I9KuX1zHpFh8qgYGEX3rmZWaWVm&#10;Y53HJJoASldCn3lZe/IrQ8P6b9rn8xh+7j/U1Y8Vw8QyfVSaAMXGBThUlnZNf3Cxp/F1J7Ut/ZNp&#10;9y0bENgdfWgDU8L3u6NoG/h+Zfp3rXZdy4PIPrXJ2N2bK6SQfwnkDuK6hbiN4fM3L5eM5zxQBzut&#10;2Isb75fusNwHpVTODVvWb8aheFl/1ajavvVPvQB0Hhq586yZT1jOPwrSrH8Jjic/w/L/AFrYoAKK&#10;KKACiiigAoByao65qh0+ABP9ZJwP9n3qHwxIZYJizFm38k/SgDUooooAKKKKAK+qS+Tp0zf7JFcq&#10;OtdZf25u7OSMcFhxmsez8NStN++2rGOuD1oA0tClkl01Gk69AT3FTXt0LK1aQjO3t61n69qhtFWC&#10;E7Tj5iP4R6VYhf8AtrRyP4mXB9mFAGDeXj31wZJOvQAdAKix/jWzo2hMsjPcJ93hVPetYwRn+Bfy&#10;oAg0iFoNOiVuGxkj0qzRRQAUUU2eYQRM7dFBNAGD4lu/OvRGD8sY5+tWPDJ8myuJD0B/kKx5ZGml&#10;Z2+8xya1kP2PwwexmP8AM/4CgDLiVru4C87pG/ma1PE0/lxxW6/wjJHt0FV/Dlv5uohsfLGM/jUO&#10;rXH2rUJG/hzgfQcUAX/CsOBLKf8AdB/U/wBKyrubz7qR/wC8xNblqv8AZ/h0t/EULfien9K58jNA&#10;HQeGIvL04t/ecmptX1VdOh45kb7o/wAaXTttlo8ZbhVTcf51hEvrOpDd/wAtG/75FAGhZXDWeny3&#10;krbpJDhc/wCf84q5oTSSWPmSMWaRi2T6Vm+Ipx50dvH92MDgetbVtD9nt44/7qgUASUUUUAFFFFA&#10;BRRRQAUUUUAFFFFABRRRQAUUUUAFFFFABRRRQAUUUUAFFFFABRRRQAUUUUAFFFFABRRRQAUUUUAF&#10;FFFABRRRQAUUUUAFFFFABRRRQAUUUUAFFFFABRRRQAUUUUAFFFFABRRRQAUUUUAFFFFABWX4ntw9&#10;qsn8Stj8DVHVdWmN++yRlWM4AB9KhvdXmv4FjkxhTngdaAKvVq6oGPVNP9VkX8jXKmtPw7qP2afy&#10;W+5IePY0AP0nRJIdS3SL8kRyD/ePaq2vTebqkn+zhR+VdLXLgfaNYwf4pf60Abl1/omiN/sxY/TF&#10;cyeTXReI7gRacV/ikOAP1rO8N2ouL0uw4jGefWgCjbtsnjb0YH9a6+uTc+beEjoz8fnXWUAFFFFA&#10;BRRRQAUUUUAFFFFABRRRQBVv9Ih1Dlhtf+8OtQ2nh2G2lDMzSFeQD0rQooAgvtPj1CLbIv0I6isD&#10;UdIk09ufmj7MK6akdFkQqwyp6g0Acna3cljLujYqa2rHxJHKAsw8tvX+Gq+reHvKDSW4yOpX0+lZ&#10;OMUAdaGjuo+Ckin8RUiqEXAGB6VyEcrQHKsyn2NWU126T/lsT9QKAOmoLbRzXMtr12R/rf8Ax0VD&#10;NeS3P+skdvqaAOgutdt7U43b29F5qd7lfsZmX7uzcPyrk1GW45Jrf1AGz8PbP4toX/GgDAY5JzXV&#10;6dF5FhCvogz9a5aBd86L/eYDrXXjigAooooAq6ppS6lGMnay9GxTtNsRp1qIwd3OSfU1YooAKMUH&#10;pWTP4iezmaOSHLKcZDYzQBrUVk2niX7RdrG0e1XOAc5xWtQAVzOoWv2PVCp+6W3D6GumzVLUbSHV&#10;k2iRPMXoQckUAXaKRBhR9KWgAoPSsXXtYYytBG2Av3iO/tVjw5f/AGm2aNmy0fTPcUAYBO78alsb&#10;02N0sijO3se9Nu4TBcvG38LEUzpQBZ1HUpNRl3N8qjgKO1MsbFr+dUTPPU+gpltA1zcLGvVjge1d&#10;La2sOk2v3go6sx70AS2tutpAsa/dUfnTNRslv7Vo247g+hqtJ4kt1favmOenA61fVtyg4Iz2PagC&#10;ppWlLpkZ53O3VsYqprGjzX140ibdu0Yyeta9FAHHujROVYbWXgg0eYwTbubb6Zre17SvtUfnRr+8&#10;Uc/7Qrn/ANKAHEU04pRya09C0f7S4mkX92pyAf4jQBo6LbfYdNUt8pb52z2p9lq8N/Iyxk7l7HvV&#10;fxJffZ7Xyl+9J19hWFBK1vKrqcMpyDQB19FQ2N0t7apIv8Q59jRqUhisJmHBCHFAC2l2t5GWXoGK&#10;/lUtc9oGqLYyNHIcRvzn0NaOo69FBEViYSSHpjoKAMvXrn7TqL45WP5RT/D2oLZ3TI/ypJ39DWeT&#10;lieeaCjY5WgDsQdw4ork7e9ltcGORl/Guot7gS2qSHgMoY+1ABdXSWcJkkbao/WsibxS+/8AdxqF&#10;9+tV9UvW1a82x7mVTtQevvV6y8MRpEPOLM3cA8CgCXTdfS9fY48uTtzw1XpH2Rs390ZrB1jRv7OA&#10;kjLFM/itaml3X9paf833vutQBzk0rTyszfMWOTWh4ZuGS9aMfMsgyfb3pn/CN3Bn2/KF/vE1tadp&#10;senRbV+Zj95j3oAsUUUUAFFFFABWf4kuPJ0/b3kOK0KwvFM3mXccf9xcn8f/ANVAGYis7Kv8THFa&#10;3iI/Z7a3gX+Ec/hxVfw7Z/ab7e33Yufx7Ua7IbrVSq84wg9/8mgCzpS/YNEmn/ik6fyFZVrB9puY&#10;05O9gK1vEJFpp8Nuv+cVX8MW/m3xk7Rrx9TQBe8SyiHTVjH8bAAewrCiTzplX+8cVp+Kpt1xHH/d&#10;XP5//qqtoMHnanH/ALHzflQBoeJbn7PZxwr/AB9foKg8MwBWlnbpGMA/zqHxFP52psv/ADzAUVZY&#10;/YPDQ7NN/X/61AFSwzf60rN/E5c/hzXSVh+FYd1zJJ/dXH51uUAFFFFABRRRQAUUUUAFFFFABRRR&#10;QAUUUUAFFFFABRRRQAUUUUAFFFFABRRRQAUUUUAFFFFABRRRQAUUUUAFFFFABRRRQAUUUUAFFFFA&#10;BRRRQAUUUUAFFFFABRRRQAUUUUAFFFFABRRRQAUUUUAFFFFABRRRQBzeu2jW1+7fwyHcDVIciup1&#10;GwXULco3Dfwn0NczPbvazMkg2sp70ATaRax3l8ElOFxnGetaj+F492UkdfY81hA/5FWbTV57QjbI&#10;xX+6eQaAOoUYHrXK3W62v5OzLISPzre0zV49RGPuyDqvr9Ky/Etp5V2JB92X+dAFW+1CS/kDSH7o&#10;wABwK0dJH2LQZ5v4nzj+Q/Wsfqa2dZ/0PRIYe7YB/maAMuxXzL2Ff7zj+ddZXM6DH5uqR/7OTXTU&#10;AFFFFABRRRQAUUUUAFQXeow2RAkbaT0FT1na5pB1ACSP/WKMYPcUATxaxbTHAmXPvxVkNuHHNcpN&#10;aTQfejZfqKdZ6lNYt+7Y47g9DQB1VFV9O1BNRg3Lww4ZfQ1YoAKKKKABjtXJ6DrXI3LB7iRl+6WJ&#10;FdXcQLcwtG33W4ODiqSeG7dJNxDNz0JoAy9P0KTUIt+5Y17EjrU//CKzf89I/wBf8K3FUIuFGAOA&#10;BS0AYX/CJynrLH74zU8XhVQP3krN9FxWtRQBVtNHt7P7sfzDu3JqHxN/yDP+BitCqXiCLzdLk/2c&#10;NQBzsDbJVb+6Qa68HcK40nmug0LVVngWJ2xIowM/xCgDSooooAKjubmO0iLyMFUfrVPW7+4sFDRq&#10;pjPfHQ1h3V7JePukYt6D0/CgDoLDWob+Uou5W6gHvUeu6T9uj8yP/WqP++hWPozEapDt7tiuooA5&#10;nTNNmlv4w0brtYFiR0xXSs4RSzHAHJJpaZPAt1E0cg3K3UZxQBg6vrbXkjRxnbEOP96qCO0ThlJV&#10;lORity68MQyL+63Rt2BORWPdWklnLtkXDfzoA6XTbr7ZYxyHqw5+tPupvs9tJJ/dUmodFt2ttNjV&#10;vvcnHpk0a2caVN9P60Acy7biSTyeal0+9awulkX8RnqKgPSlAzj+VAGzrlgL+3W6h+b5eQO4rG7V&#10;1Om25trCONuqjn2qGXw/azS7trDPUA8UAUfDFkWmaZvuqNo+tJ4pumNykP8ACo3EeprbiiWFAqqF&#10;VegFZfiDSZLuVZY13NjaRQBV8N2P2i68xvuw9Pc1vTzLbxM7fdUZNV9HsjY2Kq2N5+ZsetGsRNPp&#10;syr1xn8uaAMmfxLcNJlNqL2GM1oaNqsmoZDRfKv8Y6Vj6Xp51K5C/wAK8sfQV00EK28QRF2qvQCg&#10;B1Y+q+HDNKZIdvzclT61sUUAY+neG9r7rjoP4B3+ta6rtGBwBwB6VDqF8un25kbnsB6mquk67/aM&#10;xjaPY2Mgg9aAMbUro3d5I7euB7Cq9amv6P8AZ2aaP7rH5h/dNZgGBQBt+FZswyx/3SGH4/8A6qva&#10;rzps3+4azPCn+vm/3R/OtPV226ZN/u4oA5U+1OjQyyKqqSzHAFJjNbfhvTNifaHX5m+4PQetAE2l&#10;6ElogaQB5P0WrzxLIu1lUr6EU6igDntc0n7HNuiU+W3oPumrOo3LWWjQw9JJFwfYVsYrm9ck+1as&#10;y9lwgoAveG9O2R+e33m4X2Fa1NhjEMSqvAUYFOoAg1NPM0+YH+4T+VZXhWYrdSR9mXP4j/8AXWlr&#10;Nwtvp0mf4htH41j+G8/2mP8AdOaAN67u47KLfI2B/Ose68USO2IUCD1bk1b8SWkl1aKY1LbDkgVz&#10;5GDjpQB1enXBu7KORvvMOcetTVT0Jt2lQ+wI/U1coAKKKKACuY1qTztUmb+6cflxXT1ye37Xf4/5&#10;6Pj8zQBu6LCLDSt7dWG9vpWdoURvdVMjfwkufrWh4gn+zaZsX+PCge1N8OW32awMrdZPm+gFAFDx&#10;HP52olf+eYC1o+GrbybDd3kOfwrCmb7ZdMcfNI3H4munULZWX+zEn8qAOe1ubz9Tl9jt/Kr3hWDH&#10;nTf8BH8z/Ssh23uzHq3NdBYR/YtBz0Owv+dAGG5N7fn+9I/8zWh4ol2mGEfdUZ/oKr+HofO1KPj7&#10;mWpmtzfaNUlPZTtH4UAavhiDy7At/wA9GzWlUOmw+RYQr6KM/WpqACiiigAooooAKKKKACiiigAo&#10;oooAKKKKACiiigAooooAKKKKACiiigAooooAKKKKACiiigAooooAKKKKACiiigAooooAKKKKACii&#10;igAooooAKKKKACiiigAooooAKKKKACiiigAooooAKKKKACiiigAooooAKr32mxaimJF5HRh1FWKw&#10;dS1y4jvZERtqoxGMCgCvqultpkuPvI3Q1VqS7v5r1h5r7tvTioaAHQzNBKJFO1lPB9K3pQNd0jcv&#10;+sXnHowrn+tanhi4aO8aPPyyLn8RQBU022NxqEcbD+LkemOtW/FU266jQfwrn8//ANVbEVhFDctM&#10;q4kbqa53WZvtGpTN2U4H4cUAXPCsObmR/wC6uPz/AP1VuVj+FGURTf3siodd1Zprjy43+SM8kHqa&#10;AN6iodOnNzYxSHqy81NQAUUUUAFFFFABVO/1hdPuAkiNtYZDCrlU9a0/7daHb/rE5X39qAHWur29&#10;421ZPm9G4puoaNDfL90JJ2Yf1rm8bTW14c1OSd2hkbdtXKk9aAKemSNpOqiN/lydje/vXRVieK0V&#10;Z4XH3sHP4VstKEg3t0VdxoAdRVey1OG/z5bfMOqnrVigAooooAKKKKAIb28Wxt2kf8B6msSbxJcu&#10;+VKoueBjNP8AFFyXu1j/AIUH6mprDw3HNaK0hYO4yMfw0AT6Prgvm8uTasnUY6NV+WMTRMrfdYYN&#10;czcwPpF+OfmU7lPqK6W3m+0QJIOjAGgDlbu2a0neNuqn86j6fUdK6fUtIj1Ffm+WTHDCucu7N7Od&#10;o5ByP1oAv6d4jkgws2ZF6Z/iFbVtdx3ibo2DD+VclnFPhuZLZ9yMyt6g0AdZJGsqFWUMrdQax73w&#10;wd5aBuD/AAsen40tj4n/AIZ1/wCBKK1be6jul3RurfQ0AUNG0I2MvmSEFv4QO1adFFABRRRQAU1o&#10;1c/MqtjpkdKdVa/1WHT0+Zst2UdaALNQ6jF59jMv95DWfo+qS3+pNuPybchR2rSu7pLOHfIcLnFA&#10;HI1qeGbMT3DSNz5fQe5qtrFj9jvGA/1b/Mp9qt+F7pUmkiJ5cAj8KANyiiigAooqul+st8YV+Yqu&#10;WPpQBYoNFFADY4UhztVVz1wOtOoooAKKKKAMjxXJ+7hX1JNUvDrY1VP9oEfpT/E0/m6jt7RqB+PW&#10;m+HV3aqmP4QT+lAG7fIJLKVW6FTXJ10mvXwtbJl/jk+UfTvXOxQtPKFQbmY4FAG14Uh2xTSf3iFH&#10;4f8A66k8TXHl2ATvIf0HP+FXNPtBZWqxj+HqfU1g+ILz7VfsAflj+Uf1oAi0qw+33ax/w9W+ldJP&#10;dR2MOXYIoGAP8KpaDa/YNPaaTguNx9hWTNdPqt+u7+JgoHoM0AdNHJ5satyNwzzTqAMCq93qsFk2&#10;2R/m9ByaALFctqLGLVZW7rISPzrobDUU1BWMattXuRWP4ktvIv8AzP4ZRn8aANy2uVu4VdTkMM/S&#10;ie5S2jLSMqqPWuVineH7sjL9DSPO85yzM31OaALWr6odSm44jX7o/rVvwtbkvJMemNoqjpmmPqM2&#10;OiD7zeldNBCttEqINqrwKAHVXudMguzmSNS3qODViigBlvbrawrHGNqr0p9FFABRRRQAjnCH6Vy2&#10;luq6hEzcAOMk11LjKH6Vx/3TQBo67df2hqCRRncFO0H1J61qaqwstIdV4woQfyrG0KLztUjz/Dlq&#10;v+K58Qxx/wB4ljQBR0C3+0alH6R/Ma1vEM/k6Yw7yELVfwrb7YpZP7x2iofFVxvnji7KNx/GgDNt&#10;YDc3Mcf94gV0GvzfZtMKrxuIUVn+GLbzL1pD0jXj6n/Jo8UXPmXSxj/lmOfqf8igCTw2vkwXFw3R&#10;Rj8uTWbaRG7vUXr5jc/1rUmH9n+GlXo0mP15/lVfwzb+bflj0jX9TQB0FFFFABRRRQAUUUUAFFFF&#10;ABRRRQAUUUUAFFFFABRRRQAUUUUAFFFFABRRRQAUUUUAFFFFABRRRQAUUUUAFFFFABRRRQAUUUUA&#10;FFFFABRRRQAUUUUAFFFFABRRRQAUUUUAFFFFABRRRQAUUUUAFFFFABRRRQAUUUUAFc34gi8rUpOP&#10;vAH610lZ+v6ab23DJ/rI+nuKAOep9taSXsvlxrlqYRg49ODVnTNROnXHmbd2Rgj2oAjuLKa1f95G&#10;y/hxVzw7au1+sm1gqAknFXofEtvKcOrR/UZFaEUyTJuRlZfUUAOJwK4+RvMlZu7HNde43IfpXIMM&#10;H8aABJGT7rMueOKb1ajrTo0MkiqvVjgUAdPo67NMhH+zmrNNhj8mJVHRQBTicUAFFGc0UAFFFFAB&#10;RRRQBh+IdJMb+fGvyk/OB296zbe5e1mWSNtrDviuuI3DBrMvPDMU77o2MWe3UUAZHmyatfIHZmZi&#10;B06CuoZAyFSMqRgiqemaHHpzbs75OmSOlT3mpQ2BXzG27+nFAGJqGnyaPdeZGTtzlWHb2Namk60l&#10;+uxsLN6f3vpVqRI7yHa22SNx+Brn9U0qTTJ9y5aMn5W/u0AdJRWTpOv+ZiOc4boG9frWsDmgAooo&#10;oA5vXRnWHz6r+WBXSKNorD8UW+y6jl7MMH6irWn+IIWtlEzbJFGDx1oAr+LFHmQnvgir2gtu0qL8&#10;R+prF1jUP7RvNy/cUYWt/TYPs1jEh6qvP1oAnrH8VhQIT/Fz+VbFYWq6ZeXl2zFQy9F2ngCgDMij&#10;aVwqgszcACrw8N3Pl7vlz6Z5rS0bRRp67nw02O38NaFAHIzW72z7ZFZT6EU1JWhfKsVPqDiutnt0&#10;uU2yKGX3rB1jRDYHzI/mjPr/AA0AJbeI7iHhsSD36/nVyHxXGw+eJgf9k5rE6UlAHRDxNbkf8tB+&#10;FRyeKYQPljkY++BWDj60uKANG68STzjCbYl9uv51nu5diSdxPXJpucCtDSNEbUP3jkrFn8W+lAFr&#10;wrbn97KfZRTfFVz80cX/AAM1rW9ulrEEjXaq9q53XJvP1Kb/AGTtH4UAa1rbR6to0Kyf3cA9xjiq&#10;g8NTQzq0cifKcgnORV/QF26VH75P61coABwKKKKAMjWtdaN2hh4I4ZvSk8KxZaaT6L/WqmrabMmo&#10;SbY2ZZGypA65rZ0my+wWSofvdW+tAFqsObxLLHdthVMakgDvW5XO6los8d4xSNnR2yCO1AGhB4mt&#10;5PvB0b6ZrSU7lzWTpHh/yXEs2N3VV9PrWtQAU2SRYo2ZuFUZNOrF8QauHBt4zn++R/KgDLuZjc3D&#10;yH+M5rS8KwbppJOyjb+dZYG44A6+ldNpNl9gsVU/ePLfWgB17pcN/jzFyw4BBwaLPS4bE5jT5j3J&#10;yaSLV7aVyomXK+vFNu9at7VP9Yrt2CnNABrGoCwtGIP7xuF/xrA020N/eInYnLH2pL6+e/uC7fgP&#10;QVteHtO+yW/mMP3kn6CgCfVUP9lzKvZOgrB0gbtShH+0DXUEZFVLbRobS685A27sM8CgCXUbg2ll&#10;JIPvKOPrXKgtPL3ZnP5muq1C2+12UkY6sOPrWNomlyDUA0kbKsfPzDv2oA2bG1WytljX+Ecn1NOu&#10;rSO9i2SLuX+VSUUAYk/hZ1b906lfRuDT7Xwtz++kBHov+NaV/fLp9uZG57ADuazdN1qfUNRVMKsf&#10;JIxQBrQQLbxhY1CqOwp1FFABRRRQAUUUUAFFFFABXI3EflXEi/3WIrrq5nXovI1ST0b5h+NAFjws&#10;m69kb+6lR+Ip/O1Jl/hjAWrXhRP9c30H86zZh9r1Nv8AppJj8zQB0Gjw/ZtMjzxldx/Hmudvrn7V&#10;eSSdmPH0re167+x6ftX70nyj2HesGytTfXSRrn5jz7CgDc0OIWWl+Y3G7Ln6VkW0Z1bVRu/5aNuP&#10;sK0vEV0LW0S3Tjd1HoopPDFmIbZp2/i4BPYCgCPxTN80cI/hG4/0qx4ZtvKsTJ3lOfwH+TWTeTNq&#10;WpNt53thf6V00EIt4FjXooxQA6iiigAooooAKKKKACiiigAooooAKKKKACiiigAooooAKKKKACii&#10;igAooooAKKKKACiiigAooooAKKKKACiiigAooooAKKKKACiiigAooooAKKKKACiiigAooooAKKKK&#10;ACiiigAooooAKKKKACiiigAooooAKKKKACiiigChqWhR3pLr+7k9ex+tY13pVxZH5kyvqvINdRRQ&#10;BxuMVPZ38ljLujbHqOxrobvSILtTujVW/vDgiuZmiMMzL12kj8qAOp0+/XULcOvXow9DWTqWgSm7&#10;ZoV3I5z16VBoV41rfpydsnykfyrpKAObvtFksLVZGZeTjaO1Hh+Dz9TT0TLGrHia9824EK9I+T9T&#10;TvCkXzTSY7BaANquX1LU5L25Y7m25+VfauoPNcrfafJZ3DKytj+E44IoA0vC92zNJEzFlA3DPati&#10;sfwxYvE8kzKVVl2jPetigAooooAKKKKACiiigAqnrGm/2jb/AC8SLyvvVyigDm9P1STSZijbiqnD&#10;Ke1b0UsWpW2Vw8bDkVV1rR1vozInyzL/AOPVkaffyaXcd+uGU0AT6vobWTeZHlo//QaNK11rP93J&#10;lou3qtblvOl3Arr8ysKy9V8O7syW49yn+FAGtDMtxGGRgynuKdXK2eoTabL8p288q3St/TtYi1AY&#10;B2yd1NAD9SsV1C1aM8Hqp9DXN3NjJaS7XRgfXGc11maaJlMhTcNwGSO9AGJomjPLMssylY15AP8A&#10;Ea3ar6peGxsmkUZYcCm6Rf8A9oWgZvvKcNQBaooooAKKKKACq2ruqabNu/u4H17VZqlqmkHUmX98&#10;yqv8OOKAOdhhaeVVVcs3St3T/D0UCAzDzJO4/hFWNP0qPTh8vzMerHrVqgCjc+H7adflTy27Faw9&#10;Q099On2tyDyCO9dVWT4rdRBCv8W7I+lAGNDH58qovViAK62GFbeFUX7qjArF8OaYzTfaHXCr93Pc&#10;1uUABO0ZrkJn8yVm/vMSa6m/k8qylb0Q1y9rF51zGnXcwFAHU2UXkWcaf3VAqWiigAooooADzRRR&#10;QAUUVHPdx2y5kkVfqaAJKbLKsKbmYKo6k1m3fieOPiFS59T0rHu9Qlv23SPn0HYfhQBoat4haXdH&#10;Adq9C3c1lDrz+NA4rW0TQvMVZph8p5VfX60AO8P6R8y3Eg90B/nWtcq0lvIq/eZSBTxwKKAORntp&#10;LVtsisuPXvTURnbaqlj7V17IrjDKGHuKRIVjPyqq/QUAY+kaA28S3AxjlV/xqW88TLBKVjj8wLxn&#10;OAfpV/UXMdhMy9QhrlBn3oA6XT9ai1A7RlJP7p7/AEq5XIwxSSSARqzP1+Wul0uWaS3Hnxsrrxk/&#10;xUAWc0VzN9ezDUpH3spViBg9KsW/iW4U7WVZOcDjBNAG9RTYWZolLLtYjkZ6USzLBGWdgqjqTQBl&#10;+KyfKhHbJOKq+Fsfb29dhx+YqPW9TGozjZnZHwM96q29w1tKskZ2svSgDrqKxU8UyMAPKUt0yD1r&#10;aoAKKKKACiiigAZtq5PAHU1lzeKIY5dqqzKOrZpvie9MUSwqcb+W+lYdAHXW1yt3CskZyrVl+Kbb&#10;Ijm9PlP9KPCtzuEsfphh/WtO9tVvbZo26N+lAGd4dHkaVNJ7k/kKx4pjDMrjqrBua3ruEaXoMkYO&#10;eMZ9Sa53oaALN/qEmpS7m+gA7VsaNYLpls0snDsMtn+EVU8O6X5v+kSD5VPyA9z61J4l1HC/Z1Pu&#10;/wDhQBmahdm9umkPRjwPQVPJrLnT1t1XauMMfWqJ596tabpsmozbV+Vf4mx0oAteGbLzbkzH7sfT&#10;3Nb1R2tstpCsaDCrUlABRRRQAUUUUAFFFFABRRRQAUUUUAFFFFABRRRQAUUUUAFFFFABRRRQAUUU&#10;UAFFFFABRRRQAUUUUAFFFFABRRRQAUUUUAFFFFABRRRQAUUUUAFFFFABRRRQAUUUUAFFFFABRRRQ&#10;AUUUUAFFFFABRRRQAUUUUAFFFFABRRRQAVT1uaa3sS0J2sCMn2q5TZY1mjZWGVYYIoA5htYumBHn&#10;SVXzzVnVNNbTrjb1VuVPqKjsmjS6jaX5o1OWFAE2kWTXd6mB8qMGY+ldMTgVRTWbOJdquqj0C1ag&#10;uY7tP3bqw74PSgDlbiU3Fw0jfxMTW54YTbYM395zWJdQfZbiSM9UOK3vDn/IKX3Y0AI/iSGO6aPa&#10;21Tjd2q5DcR3C7o2Vh7GuTlG2Rg3UE0JK0RyrFT7cUAdhRWH4e1KRrvypHZlccZOcEVuUAFFFFAB&#10;RRRQAUUUUAFFFFABWZr2kfaozNGP3i/eA/iFadFAHO6FqZsbjy2P7uTrnsfWuirnfEFiLO7DL9yX&#10;n6HvWtoV2bvT1Lcsnyn8KADUtGj1Bc/dk7MP61g3dlLp0uG+U5yGHQ/SuqqO4to7qPZIoZT2NAGH&#10;aeJZoI9siiT0J4NV/wC0pH1AXGfmz09vSrl74YkRiYW3L/dPUU2w8OStOrS4VFOTzyaANbU7b7bp&#10;8iD7xGR9RzWLoN99jvdjHCycH2PauiFc5r1l9ivWZfuyfMKAOjoqjoWp/brbax/eR8H3HrV6gAoo&#10;ooAKKKKACiiigAprwJI2WVWPbIp1FAABgUUUUAVNcfZpc3uMfrWFoqb9UhX3z/WtrxG2NLb3Yfzr&#10;L8Nru1Nf9lSaAOiqjq2srpqhQN0jdB6VerlNQnNzeSMf71AG/osstxaebK2TIcgYxgVcqKxj8mzi&#10;X+6oqLVr37DZM/8AEeF+tAEWp67HYtsUeZJ3GeBWc/ia4cfKI1+gzWeWLsWPJbnNJjAoAszavczD&#10;5pm/DiqxZnPLE/WpYLGa4H7uNm+g4q5B4ZuJPvGOP6nJoAzsZFIRzW9D4XiX78jt9OKq6voH2SPz&#10;ItzKPvA9qAKen232u8jjPRjz9K6k/Kv06CuY0idbfUY3bhc4P411GaAOVu7+aedmZ269OmKltddu&#10;LX+Peo7NzWzf6LDffNt2P/eFYt/os1id2PMT+8tAGpZeJYbjiQGJvU9K0UdZF3KQw9RXH/1qW2vJ&#10;bR8xyMv9aAOqkQSoyt0YYNYo8Lyfacbl8rPUdcUtr4pcDEkYb3HFXYvEVrJ1ZkP+0KALVraR2ce2&#10;NQo/U1JVcavbH/ltH+dNk1u1jH+tU/TmgCpqnh5ru4MkTKu7qG9am0vQ47DDt88nr2H0qKfxRGo/&#10;dxs3ueBWbea1cXecttX+6vFAGxqGuw2Q2g+ZJ6Dt9TWHfajLfv8AvG+XsB0FQZyaFHPegBOa0IfD&#10;lxOithVz03HpVrRtCYMJp175VT/WtigDL03w59llWSVg7KcgDpWpRRQAUUUUAFFFFAHP+JcnUef7&#10;oxWd2rode0o6hGrJ/rE7eorn5IWgba6sre4oA0vCq/6ZJ7Jj9RW9XM6Ne/YLzc33SNrV0wORQBl+&#10;Kp9lpGn95s/lWLa27XNwka9WOKveJbnzL/Z/zzXGPc80/wAMWvmXLS9oxgfU0Aal5OulaflR9wbV&#10;HvXOBJL6c43SSOcnArpNS05dSiVGZlVW3cd6dZ2EVjHtjXb6nuaAMuw8L4w1w3/AF/xrYhhW3jCo&#10;oVR0Ap1FABRRRQAUUUUAFFFFABRRRQAUUUUAFFFFABRRRQAUUUUAFFFFABRRRQAUUUUAFFFFABRR&#10;RQAUUUUAFFFFABRRRQAUUUUAFFFFABRRRQAUUUUAFFFFABRRRQAUUUUAFFFFABRRRQAUUUUAFFFF&#10;ABRRRQAUUUUAFFFFABRRRQAUUUUAFFFFAEdxbpdRbJFDL71j33hmSM7oT5i/3T1FblFAHIy2skDY&#10;kjdfqKfYXradciRfoR6iuqZQ64YAj0NZOs6CuxpoFwRyyDv9KAMq+uvtt082Nu41ueGX3ab/ALrk&#10;VzxFbXhSbMcsfoQ1AFTxHafZ77cv3ZBu/GqI5+tbniqLdaxv/dbH5j/61UvDdqtzelm5EYz+NAFn&#10;QNGkhmE0g28HavetiiigAooooAKKKKACiiigAps0628bM7bVUZJp1Yfie7MlwsIPyoMn6mgCZ/Fa&#10;K/ywsy56k4zWhZX8d/FujP1B6isO28OzXNsJMoueVB71Hpl02mah83yjO1xQBY8USM92qlcKq8H1&#10;zVjwoCIJv7u4YrTmgjuU2yKrL7ilhhW3TaihV9BQA6iiigAooooAKrapp66hasn8Q5U+hqzRQByl&#10;vNJpt3uHyshwQf5V0tleJfW6yJ0PUehqnruj/a18yPHmAcj+9WTpuovps+edvRloA6ikdxGhZuFU&#10;ZJplvcpdQrJGdytVXxFN5WmMP+ehC/5/KgDNv/EMtw7CJjHGOmOpqO0164gfl/MX0aqsMDXMyogy&#10;zHAFWL/RJrCIOxVl7kHpQB0FleJfW4kTp0I9DUrOqfeYD6msDw1d+Ve+X/DKP1FHiYt/aPPTaMUA&#10;dBRXN2mvXFou0kSL6N2q6PFagfNC2fY0Aa9FZP8AwlceP9S/51c03VI9SVtoZSvUGgCv4oONOX/f&#10;H9apeFVzfP8A7Kf1FXPFJ/0GP/f/AKGq3hQZuZT/ALOP1oA3Kwb3QJjqB8tf3cjZz/dzW9RQAAYF&#10;Yniu43SxR/3QWP41t1y+s3Hn6lI3YNtH4cUAN0+xbUbkRjgdSfQV0VtpkNogCxrx3IyTVXwzaeTZ&#10;GQ/elP6D/JrSoABRWbrGufYm8uMAydyei1lHWrpm3ec1AHT0Gs3Rtb+2v5cmBJ1BH8VaVAFOXQ7a&#10;WTcY8HuAcA1cVdq4HQdKKKACiiigDn/ElgtrcLIvyrJnIHrWb0//AF10PiaDzNPDD/lmwP4dKzNA&#10;t1utRUMNyqCcHvQBSPNJ3rp7nQ7a56x7W9V4qpL4UU/dmYfUUAYYFFa7eFJO0yflQvhN88zL+C0A&#10;ZFKDxW7D4WiU/vJGb6cVV1nQvsa+ZFuaP+IH+GgDNQbmA/vGumsdKhslG1cv/ePJrmBwa6nTbwXt&#10;mjj72MN7GgCxRRRQAUUUUAFFFFABRUNtfLdTTKv/ACyIBPrU1ABVXWLVbqwk3D5lBZT6VaoIyKAO&#10;Oxk+vtXVwH7NYJv/AOWaDP4CoINBt4LjzAGbByAegqLxLe+TaCJfvS/oKAMO4n+03LyH+M5rpNFt&#10;PsmnoP4m+ZvxrC0iy+23iqfuqdzfSunoAKKbLOkC5dlUe5oSRZV3KwZT0INADqKKKACiiigAoooo&#10;AKKKKACiiigAooooAKKKKACiiigAooooAKKKKACiiigAooooAKKKKACiiigAooooAKKKKACiiigA&#10;ooooAKKKKACiiigAooooAKKKKACiiigAooooAKKKKACiiigAooooAKKKKACiiigAooooAKKKKACi&#10;iigAooooAKKKKACiiquparHpqDcCzMcBRQBaoqvp9+moQblyMHBB7Vj32uTG8YxsVjU4AHegCHXL&#10;H7HfHaPlf5hRod19l1Feflf5DWpewf23pSSL/rMbl/qKwfutjpjrQB0XiNN2lsf7rA/0/rVXwkPl&#10;nP8Au/1p5u/7T0CRRzIijcPpzmn+GLdorJnYY8xsj6UAaVFU9Z1BtOtQygFmbAzU1herf2qyL36j&#10;0NAE1FNkkEUbM33VGTVXTdaj1F2UKyMOQD3FAFyiiigAooooAK5vUo/P15l/vOq/yrpK5/X0a21b&#10;zB/Fhh+H/wCqgDoAMCuf8TxCPUVb/nooJ+tbVreR3dusisMY556Vg65dre35KHcqgKPegDcguvL0&#10;tJnz8sYY/lVKPxVGW+aNx9Dmr0NqDpywt02BT+VY1z4anhJMZWRe3Y0Aa1vrNtc/dkVT6NxVoHIr&#10;kJYmt22srK3oRT7bUZrQ/u5GX26g0AdZRWRZeJwxCzrtP95f61qxTLOm5GDKe4oAdRRRQAVR1PQ4&#10;775l/dyevY/Wr1FAGXoenXGn3DiTHlsOx6mneKf+Qev++P5GtKqus2pvNPdV+8PmH4UAZfhaMNeu&#10;3dU4rauYRc27xn+IYrm9Kvf7PvFf+HGG+ldOjiRAy8qwyDQBy2n7odTj9VkA/XFb2raUupRf3ZF+&#10;6akbS4Wu/O2fvOtWKAOXudKuLU/NG2PVRkVX2MD90/lXYUUAciltJL92NyfZa2vDdhJbLJJIpXdg&#10;AGtSigDK8VnFrF/v/wBKg8KD/SJv90CpvFf/AB7w/wC8ap+H75bO7bf8qyDGfQ0AdFRTUlWQfKyt&#10;9DTqAI7mb7PbSSf3VJrk8729SxroPEd0IbAp/FIcAe1YVqnmXca/3mAoA6m0i8i1jT+6oFFzP9mt&#10;3k/uAmpKp6++zSpPfA/WgDnfnu7g/wATufzNWrrQbi2h8xtrKOSFOSKk8MQebfNJj/Vr+p/ya6Bh&#10;uGKAORgmaCZXX7ynIrrI38yNWHRhkVyd1GIrmRB0ViB+ddRp3/HhD/uD+VAE1FFFABRRRQA2eJZ4&#10;WRvusMGsvTNIm0/Ut2A0eCNwNa1FABRRWfqOvx2bmNB5kg6+goA0KKwW8UXGfux/TFWLbxSrHEsZ&#10;X3XmgDWoIyKjt7mO6TdGwZfapKAM278NRzPujby89RjIqxpmlJpqttZmZupNWqKACiiigAooooAK&#10;p6zf/YbQ4P7yThf8atu4jQs3CqMk1zV9cvrGofKM5O1R6CgDR8KxsLeVz/EwA/D/APXWrUdnbLZ2&#10;yxr/AAj86koAKCcUVl6/qW3/AEaP/WScNjsPSgDUByK5fVblrq/kY9jtHsBXTouxAv8AdGKoJ4fj&#10;GoNMW3LncFx0NACaXbro+n+ZN8rPyx9PQU//AISK28otubI/hxzVXxXKf3Mf8JyaxcYoAmvr1r64&#10;Z2PXoM9BV7wzdmK7MRPyyDI9jWWenNWtFP8AxM4f96gDqKKKKACiiigAooooAKKKKACiiigAoooo&#10;AKKKKACiiigAooooAKKKKACiiigAooooAKKKKACiiigAooooAKKKKACiiigAooooAKKKKACiiigA&#10;ooooAKKKKACiiigAooooAKKKKACiiigAooooAKKKKACiiigAooooAKKKKACiiigAooooAKKKKACu&#10;d8QyM+qMP7oAFdFWB4mtWivPN/hkHX3FADvC8m2aZexTP+fzrLY/Oa1tBtmgtri4YFV2ELnv3rIx&#10;QBseGtREe6GRvvHKZ/lR4h0nYxuIx8p5cenvWTnHStbRda80/Z5zu3cKT/I0AZ+n37WFyrr93ow/&#10;vCumtblLuBXjOVP6Vh6zorWTGSMboj2/u1Hod61rfqu47JDtIoAv+K/+PaL/AHv6VU8O332a78tj&#10;hZeMehq54q/49I/9/wDpWEPlOeaAOn1qXytMmPqMfnXN2s7Wtwkg/hOfrVq91p76zWFhyDlmz96q&#10;PWgDsVbeoYdCM0tV9LfzNOhP+wBVigAooooAKoa/p7XtsGT78fIHqKv0UAceMp6+4q9oWmtd3IkY&#10;YjjOfqa2ptLt55NzRKW9cdamjjWJAqgKo6AUAOooooAbNAlwu11Vh7isy88LxycwsUPoelatFAHK&#10;XdhLYtiRCvv1Bos72Syk3RsR6jsa6mSNZUKsoZT1BrH1Xw5sBkt8n1Tv+FAF/S9Wj1FMfdkXqv8A&#10;hVuuPjkaGVWUlWU8YrptJ1Eajahv4l4Ye9AFqiiigAooooA5bVYvs+oTKP7xP51teHJTJpi5/hYg&#10;Vj63Jv1OY++K2vD8XlaXH/tZNAF2gniiigDFbxFcWl00c0afKeQOK1ra5W7hWSM7laqXiDThdW3m&#10;KP3kfP1FUPDt/wDZrny2+5Lx9DQBf1TVJ9NnU+WrQt3q3Y38eoQ7oz9Qeop13bLeW7Rt91h+Vc7Z&#10;XTaPqBDZ+U7WHqKANXxNB5unhv8AnmwJrABzXXfLNH2ZWH51Sk8N20jZAde/BoA50Ejualiv5ofu&#10;yyfnWu/hWP8AhldfqBUT+FZP4Zl/FaAMuad5m3OzM3qTUukrv1OH/eBqy/hm5X/nm30arWi6FJaT&#10;+bNt3L91Qc0Aa1MuIFuoWjcZVutPooAr6fpsenIwTcdx5JpNT1FdPt9x+83Cj1NWa57xNKx1Hb/C&#10;qjFAFOKF765VRy8hrq40EUaqOijArF8LQ77mST+4oA/H/wDVWlrF09nYM8f3sgZ9KALVFcymu3Uf&#10;/LY/iAakHiO6/vKffbQB0VFc4fEV0w+8q/RRUE2o3Fz96VyPTNAHRXWpw2f+skXPoOTUdhrcWoTN&#10;GoZWHIz3Fc2qs5wo3ewrc0HRmtX86XhsYVfT60AWdavfsVizL95vlWsLT9Jm1IkrwvdmrQ8WN8sA&#10;92P8qv6QFGmw7f7ufx70AZzeE2x/rhu/3apXujz2P3l3L/eXkVrzeJbeGVl/eNtOCQBj+dOh8QWs&#10;xxuK/wC8MUAYenyTQ3S+Tu3Z6DvXVU2Nlddy7SD3FOoAKKKKACiiigAooqrq2orp9qW/jbhR70AU&#10;fEmp/wDLuh93/wAKd4f077ND9ok4LD5c/wAI9apaNYHUrstJ8yKdzk/xH0qfxBqvmN9nj+6v3iO/&#10;tQBto4kQMpyrDIPrS1FZJ5dnCv8AdQD9KW7u1soGkfov60AQavqQ0+34/wBY33R/WsbRYGvdVVmy&#10;2072JqveXb31w0j/AID0rY0e3Gl6Y00n3mG78O1AFm1u/P1S4QfdjVR+POat1j+F3M1xcO3VsE/r&#10;WxQBT1fS/wC04lG7ayng1nyeFmWAkSBpAOmODW5RQBxxXaSD2NaPhq2Mt95n8MYz+JrWutGt7t9z&#10;Lhj1K8Zqa1tI7KLZGu1aAJKKKKACiiigAooooAKKKKACiiigAooooAKKKKACiiigAooooAKKKKAC&#10;iiigAooooAKKKKACiiigAooooAKKKKACiiigAooooAKKKKACiiigAooooAKKKKACiiigAooooAKK&#10;KKACiiigAooooAKKKKACiiigAooooAKKKKACiiigAooooAKKKKACkZdw5wfqKWigCrrT+XpU30xx&#10;XMHk+tdfPCtxCyN91hg1StPD0NrN5mWcqcjPagCC18MRtAplZvMIzwelVp/DU8cv7vay9jnGK36K&#10;AGqv7sK3zcYPvVVNCt47oSqrDache2aNW1UaZEvy7mb7orN/4SubH+rjoAseK5AIoV75JxWWlhI9&#10;i9x/Crbcd6bd3kl9N5kjZbt6CtrSLYy6Gytx5m7FAGBnikxk05l2sVPVTim0AdNoLbtJh+hH61cq&#10;j4dOdKj+p/nUesa4dOnWNFDnGWz2oA0qKg0+/XUIN6/Qj0NT0AFFFFABRRRQAUUUUAFFFFABRRRQ&#10;Bl69pAkRpo1+ZeWA7j1rP0C6+zaiq/wSfKf6V0UrrHGzN91Rk1y9lg6jFt/56DH50AdVRRRQAU2V&#10;/LjZv7oJp1V9VfZp0x/2DQBy7sZJGY/eY5zXWWUXk2ka/wB1QK5SAb5VX1YCuvoAKKKKAAjcK5W/&#10;gNneyJ/dPy/TtXVVh+KYNk8cn94Y/KgDWsLn7XZxyf3hz9e9Y/ii18u6WX/noOeO4qx4Wud0MkX9&#10;07h9DVjxBB5+mt6x/MKAG+G7z7RY7G+9Ecfh2rQrnPDtz5OpKuflkG0/0roZXMcTMFLFRnA70AOo&#10;qrp+rxahwvyv3U1aoAKKKKACiiigArB8U2+y8jk/vrj8q3qz/EsHmadu/wCebA/0oAqeFHxNMv8A&#10;eAP+fzrZdBIhVhlW4IPeub0OfyNTj9GO0/jXTUAZ8vhu2kOQHT6Gom8KRHpJIPwrVooAyT4UjP8A&#10;y2f8qkj8L26H5mkb2qxqGrRaePmO5v7o61j3niCe54U+Uvt1oA2EitdLXjy4/cnmiDWre4n8tZPm&#10;PAyOtcy7bzlmJPqe9XtL0Se4lSRl8tVIOT3oA0PE9v5tmr9fLPP0NY9vqs9rbtHG+FPt0+ldRJGs&#10;0bKwyrDBFYd74blidjDiRD0GeRQBmA80HmrsPh65lPKqg/2jWrp+gx2ZDN+8k9T0FAEHh3TZID5z&#10;llVhwvr71rUUUAFFFFABRRRQA2aZbeJnY7VUZJrmby6k1e++VT8x2oKsa9qv2uXy4z+7Q84/iNWP&#10;DVhhGuG+i/1NAE11Iug6UI1/1jcA+p7msfT7Y3t6iepy30707V777ffM38C/Ko9q1vD2m/ZYPNYf&#10;PJ0HoKANFnEabm4VevtXNaxqZ1GfjPlrwo/rVnxDqvnt5MbfIv3iO5rPtbVry4WNB8zHr6UAWNE0&#10;77dcjd/q05b39qveJrzy41hU9fmb6dhV2OOPR9PP91Bkn+8a5u6uGurhpG+8xz9KANjwrFi3lf8A&#10;vMB+X/661qq6Pb/ZtOjXuRuP41aoAKKKKACiiigAooooAKKKKACiiigAooooAKKKKACiiigAoooo&#10;AKKKKACiiigAooooAKKKKACiiigAooooAKKKKACiiigAooooAKKKKACiiigAooooAKKKKACiiigA&#10;ooooAKKKKACiiigAooooAKKKKACiiigAooooAKKKKACiiigAooooAKKKKACiiigAooooAKKKKACi&#10;iigAooooAzfEOnNeQK8Y3NH1HqKwDXY1m6voS3f7yP5ZO47NQBiWhjW6QyD93n5q6m1uY7mPMTKy&#10;jjjtXJyI0Um1htK8EelTWF81hcCRfxHqKANK/wBDabVVZV/dSHLEfw+tZ2q2y2uoSIo+UHI/Kuni&#10;lE0asv3WGRXP+If+QrJ9B/KgDU8O/wDIKj+p/nWLrUnmapNz0OPyrb8PjGlR/U/zrnrp/NupG/vM&#10;TQBa8P3httQVf4ZflP8ASukrj42Mbq3dTmuujfzI1b+8M0AOooooAKKKKACiiigAoozWPrWulWaG&#10;E9OGYf0oA0p7+G2OJJFU+madb3Ud0u6N1Yex6VzNpps2oDMaFhn7x6VN9kudDlWTb36g5B9qANLx&#10;RKyWCqv8b4P86oeGrTz73zP4Yufx7VtNHFqtmu5d0bgNj0p9tax2ceyNdq9aAJKKKKACqusjdpc3&#10;+7Vqm3EXnwPGejqRQBydqcXMZ/2hn8666uPIMchH904rron8yJW/vAGgB1FFFABVHxFB52mMe8ZD&#10;f0q9TLmLz7d0/vKRQBz3h648nU1B/wCWgK/5/KuilQSxsp6MMGuTgk+z3Ct3Rs/lXXK24Z9aAOR3&#10;NaXf+1G3r3FdZFJ5sasOjDIrndfg8jVH/wBvDCtjQJ/O0yP1T5TQBl69CbDUllj+Xd8wx2NbOm3n&#10;260WT+Low9DVTxRDusRJ3jP86reFbnEskR/iG4f1oA26KKKACiiigAqvqy7tNm/3CasVX1ZtumTf&#10;7hFAHM2z7LmNv7rA111cjbJvuY1/vMBXXUAFUdc1P+zrYbf9ZJwPar1YnitCJoW/h2kUAZTMZX+Y&#10;lmY/nV6x8PTXPzP+6X36/lSeHdn9pLu/unbn1ro6AKtlo8Fjyq7m/vN1q1UF5qMNj/rGwT0Hc1Fb&#10;a7b3L7Q21j03cZoAuUUUUAFFFFABRRRQAUUUUAFUdfvjaWe1fvycD2Her1c54guftGosv8Mfy/40&#10;AVtPtmvbtY1/iPJ9B3ra1u5XTtPWGP5Sw2j2FHh2w+y2vmt96QZ57Cs+bdr2r7V+50B9FFAD9B0r&#10;7XJ5sg/dqeB/eNXdf1X7LF5UZ/eOOf8AZFWLu4j0ix4H3RtUeprm55muJWZuWY5NADUjaZ1VQWZj&#10;gAV0mk6Wumw/9NG+8ah0LSPsaebIP3jDgf3RUevax5KtDG3znhiO3tQBV8Qan9qm8pD+7jP/AH0a&#10;r6RZfbr5FP3V+ZvpVbO410ehaf8AYbTc335OT7CgB2r6oumQrxukb7op+lXjX1msjABskHHSsHVL&#10;ttQv2ZeR91R7Vr3j/wBkaIEB+fbtH1PWgC8kiyLuUhl9RTqo+HCTpa5/vGr1ABRRRQAUUUUAFFFF&#10;ABRRRQAUUUUAFFFFABRRRQAUUUUAFFFFABRRRQAUUUUAFFFFABRRRQAUUUUAFFFFABRRRQAUUUUA&#10;FFFFABRRRQAUUUUAFFFFABRRRQAUUUUAFFFFABRRRQAUUUUAFFFFABRRRQAUUUUAFFFFABRRRQAU&#10;UUUAFFFFABRRRQAUUUUAFFFFABRRRQAUUUUARvdRxvtaRFb0Jp6urj5SG+lczrcbRapNn+I7h9DV&#10;ZXKcqSD60AdBrunJc2rS/dkjGc+o9K54U97qR12tI7L6FjTRQBveGrvzbRoz1jPH0NZ/iRduqH/a&#10;UGm+HZ/J1FR2kG01b8Vw8wyfVTQAadq8dto7KW/eICAPXPSsalPFT6dYNqUjKrbdq7smgCCur05t&#10;9hCf9gfyrk+ldTo53aZD/u0AWaKKKACiiigAooooAq6u0i6fJ5QYv0461j6XoUl1LumVkjHXPVva&#10;uirN1nXBZ5jj5l7nstAFyS5hsUVWZIx2FQ61KraTI3VWA2n1rnHlaWTc7FiepJ60NMzRhdx2r0XP&#10;SgDoPDj7tLX/AGSRVJvE8yyt+7j2g4HWtLRbdrbTY1bhm+Yj0zUd7oMF4WbmN25JHegCvB4pjY/v&#10;I2X3BzV621OC7/1cik+h4NYd7oM1nkgeYvqtUf4qAOyorL8M3kk8UiOxby8YJrUoA5XU4/L1GYf7&#10;ZNb2gz+fpkfqvymsPWG8zU5v97Fa3hhSunNnu5I/IUAaVFFFABRRRQBy+rQ+RqMy++fz5roNJm8/&#10;ToW/2cflxWX4ph2XMcn95cfl/wDrqx4Wm32kif3Wz+dAEXiuDPkyfVTS+FZ/9bH9GFXNeg8/TJPV&#10;fmrH0CfyNUT0fK0Ab2owfabGVP7yn8653SJ/I1OJv9rafx4rqK5S9i+x30i/3W4+lAHV0U2CXzoU&#10;f+8AadQAUUUUAFZ/iWfytO295GA/rWhWF4pm3XcadlXP50AVtCg8/U4/Rfm/KumrD8KLm6kb0X+t&#10;blABVfU7EahatH0bqp9DViigDkSr2txzuWRG6e9dINSX+y/tB4+XOPf/APXTrvS4b1w0i5YdxxVP&#10;xEgttKWNBtXcBgenNAGNLJJezktlpHPbvS3FpLaf6yNk3dMjrWj4Vtg0skn9z5R+PWta8tVvLdo2&#10;/iHHsaAKPhzUjdQ+S334xwfUVp1zGlSm11OP/e2n8eK6egAooooAKKKKACiiigBHfYjMeijNci7e&#10;ZKWbqxya6jU32afMf9g1yjUAbmtaxHHa+VCwYuMEjsKl8P2ItLPzGGGkGfoKx9Ls/t16kfO3q30r&#10;W8RX32a1EK/ek6+woAzNY1H7fdEjPlrwvvVvw9pG4i4k+6PuA/zqro+lnUbn5v8AVryx9fatnVb9&#10;dLtPl+8RhBQBDrms/ZFMUZ/eN1P92ufJycmnO7TOzMcsxyc1NYWTX1wsa9+SfQUAW/D+l/apfOcf&#10;u4zx/tGr/iK/+zWflr9+Xj6DvVxESyttq/KkYrmb+6bUb1n65OFHtQBY8OWf2m93kfLDz9T2o8RX&#10;32q92A/LDx1796vnGg6P/wBNG/8AQj/hWVpVm19fqp5X7zfSgDf0iH7PpsK98ZP481ZoFFABRRRQ&#10;AUUUUAFFFFABRRRQAUUUUAFFFFABRRRQAUUUUAFFFFABRRRQAUUUUAFFFFABRRRQAUUUUAFFFFAB&#10;RRRQAUUUUAFFFFABRRRQAUUUUAFFFFABRRRQAUUUUAFFFFABRRRQAUUUUAFFFFABRRRQAUUUUAFF&#10;FFABRRRQAUUUUAFFFFABRRRQAUUUUAFFFFABRRRQAUUUUAZfiTTvPjWZfvR8N9Kwc8V2RGRWHq+g&#10;GJjJCuVPJUdV+lAFLT9OfUnZV2rtGTk1dXwpIfvSp+VUdPvpNPn3L9CD3FakXiqPH7yNl/3TmgBL&#10;Xwy0EyP5w+Vg3Aq7rFp9ssJFH3gNw+opsOu2s3/LTb7MMVahnS4XdGysPY0AchWt4YTEdw3sB/Oo&#10;Nd0s2Vz5iD93Ic/Q1c8OJ/xLJj/eJH6UAYnU10+i/wDILh/3a5fvXUaL/wAguH/doAtUVDDfRzXM&#10;kKn54+tTUAFFFFABRRRQAVVvdIhvzudcN03DrVqigDFk8Jnd8s30yKsWPhyO2lDyMZGXoMYFaVFA&#10;BRRRQAVR1LQo70bl/dyeo6H61eooAy/DlpJZtOsilTkD69a0Lqf7NbPIf4QTUlUPEbFdMbH8TAGg&#10;DChja9u1XPzSN1rqbeBbaFUUYVeK5/w9tOrR59Dj8q6POBQBFJexx3CxM6iRug9alrlb64N9fu4/&#10;ib5fp2rql+6KACiiigDP8RwebpxbvGd34dKoeGJ/Lv2j7SL+ordmiE8LI33WBBrmLdjp2pLu4Mb4&#10;b+tAHTyIJY2VujDBrlXVrO7/ANqJ/wCRrrAc1z/iS18i+3jpKM/j0NAG9G4kjVl6MMisLxRBsvVf&#10;tIv6itHw/cefpq+sfymm+I7Xz7Dd3jOfw70ASaDP52mR/wCx8pq5WH4VudsskR/iG4VuUAFFFR3V&#10;wtpbtI33VGaAJKwfFcLLdRyfwsuPyrQ0nWl1JmUrsZeQM9RVm8s0voDHIOOx9DQBieGblYb5lY/6&#10;xcD610FcjPG1pcsn8UbYzXUWtx9osFk7smfxoAklnSBdzsqj3NZ914mhi4jBkb8hWFNO08hZ2Zmz&#10;1JpI4nmbaqsx7AUAadv4kmkvV3bfLY4IA6Vd8SReZpbH/nmwb+n9ao6d4cmeRXlxGuckdzW3cQi4&#10;gaNujjBoAyvCkygSx98hhWu77FLHooya5RTJpt2f4ZIzVi7164vIPLO1VPXaMZoAggbztQQ/3pAf&#10;1rq653w5aGe+8wj5Y+T9e1dFQAUUUUAFQ3d9FYpukbb6DuamZtoz6Vyl9ete3TSN36D0FAG/a65b&#10;3cuxWZWPQMMZq5XHBsV1enzm5so5D1ZeaAIddfZpU3uAP1rmq6DxM+3Ttv8AecVhW0DXU6xr1c4F&#10;AG14atRb2bTNx5n6AVmXcjatqR28lzhfYVpa9dCysVt0OCwx9B/9ek8M2GyL7Qw+ZuF9hQBetoI9&#10;LstuflQZY+tc7qF81/cM7fd6KPQVoeJtQyRbqfd/6CsfpQAoXc/APNdLoumf2dbfN/rH5b29qo+H&#10;dK5+0SL/ALgP860NV1FdOtS38TcKPegCj4l1H/l3Q+7/AOFReHdN82Tz3Hyp93Pc1UsLN9UvepwS&#10;WdvStTXL1dPs1t4/lZhjA7CgDP1zUftt38v+rj4WtXQdP+x2m5h+8k5PsO1Zmgaf9sut7DMcfP1N&#10;dFQAUUUUAFFFFABRRRQAUUUUAFFFFABRRRQAUUUUAFFFFABRRRQAUUUUAFFFFABRRRQAUUUUAFFF&#10;FABRRRQAUUUUAFFFFABRRRQAUUUUAFFFFABRRRQAUUUUAFFFFABRRRQAUUUUAFFFFABRRRQAUUUU&#10;AFFFFABRRRQAUUUUAFFFFABRRRQAUUUUAFFFFABRRRQAUUUUAFFFFABRRRQAUUUUAU7/AEOC/O4r&#10;tf8AvLWVdeHJ4PuYkX26/lXQ0UAcjLbtAcMrJ9RTrK8exnWRT06j1HvXQazND9hkWRlLY4Gec9q5&#10;kUAdbG0d/ahsBkkGcGlitktodka7V54FZvhW5LwyRH+A5H41rUAceV2k1vaXqUcGjKzMN0YxjPJN&#10;Yl7H5V5Iv91iKZnAoA0NAnL6vubrKDn+ddBXL6PJ5Wpwn/ax+fFdRQBl69rDWZEUf+sIyT6VT0nW&#10;JheqryM6ucHJ6Uvia2ZL3zMfLIBz70miaTJPcLIyssaHOTxk0AdBRRRQAUUUUAFFFFABRRRQAUUU&#10;UAFVNbgNxpkijqvzflVugjIoA5GGdredZF+8hyK0rzxKZ7Uose1mGCc9B7VDquiyWspaNWaMnIIH&#10;T2qrBZTXTbUjZufTpQBLo1t9r1GMfwqdx9sV09U9H0r+zYTu+aRup9ParlABRRRQAVh+JbDyphMv&#10;3X4b2NblMngW4hZH5Vhg0AV9Fu/tmnof4l+Vvwpuu2P22xbb9+P5hVa30+40a4LRDzoW6jPNaqNv&#10;QHkZGcGgDB8NXnkXjRHpIOPrW7IgljZW+6wwaydS0B/P86265ztzjB9q0rKSWS3UzJsk6EZ60Ac6&#10;yto2p/8AXNuD6iumilWaNWXlWGRVXVtKXUY+PlkXofX2NQ6GtxaZgmjbaOVbt9KANKq+p2/2qwlj&#10;HVl4+tWKKAOX0i7+xX8bNwp+Vvoa6aSZYoy7MAoGc1zuu2Bs7tj/AASHK/1qo0ztGF3NtHQZ4FAD&#10;ryb7TdySdnYkV0WhjGlQ59D/ADrm4ojNKqLyWOBXV20P2a3SMfwjFAFP/hHLczs53Hcc7c8CrsNv&#10;HbrtjRVHsKfRQAUUUUAUdW0VdS+YHZIOM46/Ws+LwtMX+Z41X1BJreooAis7OOxgEcY47nualooo&#10;AKKKKAGzLvhZf7wIrj8bWw1dlXO69p/2O68xf9XKSR7HvQBn4wa6jRl2aZD/ALua5y0g+03CRjjc&#10;cfSurijEUaqv3VGBQBkeLJuYY/q1Lolmun2zXUvHy/KPQf8A160LnTIru5SSQEmMYA7GsfX9T+2S&#10;eVH/AKtDz7mgCuGfWdTG7/lo35Cugu5102xZv4Y1wo/lWP4a8tLmSR2VfLXjJqPWtW/tCXauREh4&#10;9/egCnJIZpGZuWY5NXtD0n7dLvf/AFadf9o+lR6VpbajL/djX7zV0DGLTrTnCRxigB1xcJZW5dvl&#10;VR0Fc7PNJrV705Y4Uego1PUn1W52qG25+Ra2NJ0xdLty748xhlj/AHaAFjji0LT2Y/j6sawHkk1K&#10;8z955GwKn1nU21C4wP8AVp90f1q/4c0zy089x8zDCj0HrQBoWFmtjarGvbqfU1NRRQAUUUUAFFFF&#10;ABRRRQAUUUUAFFFFABRRRQAUUUUAFFFFABRRRQAUUUUAFFFFABRRRQAUUUUAFFFFABRRRQAUUUUA&#10;FFFFABRRRQAUUUUAFFFFABRRRQAUUUUAFFFFABRRRQAUUUUAFFFFABRRRQAUUUUAFFFFABRRRQAU&#10;UUUAFFFFABRRRQAUUUUAFFFFABRRRQAUUUUAFFFFABRRRQAVFe3P2S1eTG7aM49alps8K3ELRt91&#10;hg0Ac/N4jupfulU9gtVZb6ac/PI7fjTLmBraZo24ZTg+9LaRpJdRrI21GOCaAGAZFW7PRbi8Iwu1&#10;f7zcVvWum29qMxxr7HrVjOKAKml6UumK2G3M3U1bqrcazb2x+aQFvReahh8R280oX5lz0JHFAGd4&#10;jtPIv94+7KMj696zya6u9so9Qg8uTp1BHas2fwrthby5CzDkAjrQBjxvsdWH8Jz0rro38yNWHRhm&#10;uPPBrptAuPP01P70fyn8KALTyKg+ZlA9zVO98QQWq4VhI3op4/OsXVblri+k3N0YqB6AVW70Abul&#10;6+17dCORVXd90itSuc8PW7TakrAfLHyT6V0dABRRRQAUUUUAFFFFABRRRQAUUUUAFFFFAGTrOtTW&#10;d55ce1VUAnI61Jp/iKO5wsu2OT17VH4g0h7mTzo/m4wy1ildhI7jse1AHXLPG/3XVvoadXGg4pwk&#10;ZfusR9DQB2FFcmL6YDiaT/vqnDU7gD/XSfnQB1VFcuusXQx++enf25dD/lqaAOmormRrt1/z0/QU&#10;7/hIbr/noP8AvkUAdJRXNtr10f8Alp+gpv8Abt0f+Wx/KgDpJZVhjZmO1V5JNZo8Txtc7djeXnG7&#10;/wCtWPcXst1/rJGb2zS2dk9/MqoO/J7AUAdLeWcd9AY5BuU/pWXJ4UYN8sy7fcVtKMCigCnp+iRW&#10;DbuWk9T2q5RRQAUUUUAFFFFABRRRQAUUUUAFFFFABWf4lGdKb13DFaFUdft2uNOIXllIbA70AYek&#10;SeVqULf7WPz4rqs1y+kWbXV7HjO1CCx9K19b1kWK+XGf3zf+OigCLX9Y8pWgjb5j94+ntWJilYlj&#10;k9asWOjzahgqu1P7zcCgCsDmrulaLJftubKQ9z6/StS08OwW/wAz/vG9+n5U3UNfjs12Q7XYcf7I&#10;oAtTTw6TajOFVeFA71z+qanJqMmT8qL91fSobm6kvZS8jbif0qOgDc8N6cqw/aGGWbhfYVBr2sfa&#10;CYYj+7X7x/vVVXVplsfs64Ceo+9imadp76jPsXhf4m9KALGiaab+fc3+qjPPufSuiAwKjtrZbSFY&#10;0GFWpKACiiigAooooAKKKKACiiigAooooAKKKKACiiigAooooAKKKKACiiigAooooAKKKKACiiig&#10;AooooAKKKKACiiigAooooAKKKKACiiigAooooAKKKKACiiigAooooAKKKKACiiigAooooAKKKKAC&#10;iiigAooooAKKKKACiiigAooooAKKKKACiiigAooooAKKKKACiiigAooooAKKKKACiiigAooooAzd&#10;c0j7avmRj96oxj+8KwWRlbBByOue1dhVe70yG9/1ifN6jg0Ac7BqU9uu2ORgvpnpTZr6a6/1kjt7&#10;ZrYbwtCTxJJ+JBqSPwzboefMb6mgDn+tN710Wo6RBHp0myMKyKWB78VzoP8A+rFAHWWD+ZYwt6oP&#10;5VNXM2+uXFrCsasNq9MjpQ+uXT/8tWH0oANctvs2pSbejfN+dWPDF35Vw0Z6Scj6is+WZpn3O25j&#10;1JNJFMYJFkHDKcigC/rekSQ3EkyrujY7uP4azuprrbW4W8tldfusOR6VzuuWH2C9+X7jfMPagDX8&#10;OQCLTVb+KQkmr9UfDs3m6Yo/uEr/AF/rV6gAooooAKKKKACiiigAooooAKKKKACiiigAqKeyiuv9&#10;ZGre5FS0UAZ8nhq2f7u9Poagbwmuflmb8VrXooAxT4UbtMv5U0+FZP8Anon5VuUUAYf/AAisv/PR&#10;Pyo/4RWQ/wDLRPyrcooAxB4Uf/nsv5Uv/CKN/wA9h/3zW1RQBjr4Ux/y2/8AHaP+ETAH+u/8drYo&#10;oAyYfCsat+8kZvYDFaVvbR2ke2NQq+1SUUAFFFFABRRRQAUUUUAFFGahuL6G1H7yRV9u9AE1Z+p6&#10;+lkdkf7yTv6Cqep+I2lDR2+VXoW7msuKFriUKqlmbpQBNcalNdt+8kb6A4FFpPcRNuhMnHpyDWxp&#10;vh2O3UNN+8f0/hFaBKwp/CqqPpigCHTLxry23OjRyDhgRirFVItat57vyVZmY9Djg1boAKOtFBOB&#10;QBR1nVP7NhwuDK/QenvXOu7SuWbLMx5PrU2p3f229kk525wPpV7w3pgmczuvyqflHqaAJNH8PgKs&#10;lwMnsnp9a2AMUUUAYGsXlxcXLxhXVFOAAOtU0sZ5D/qZD+FdXRQBy6aNdN/yxb+VTReG7l/vKq/V&#10;v8K6KigDJtvCyrjzZC3soxWlbWsdnHtjUKv86kooAKKKKACiiigAooooAKKKKACiiigAooooAKKK&#10;KACiiigAooooAKKKKACiiigAooooAKKKKACiiigAooooAKKKKACiiigAooooAKKKKACiiigAoooo&#10;AKKKKACiiigAooooAKKKKACiiigAooooAKKKKACiiigAooooAKKKKACiiigAooooAKKKKACiiigA&#10;ooooAKKKKACiiigAooooAKKKKACiiigAooooAKKKKACiiigCHUI2lsZlX7zIQK5u20qe6P7uNvTJ&#10;4FdVRQBiw+FXI/eSqvsBmpP+EUX/AJ7N/wB81rVmX3iNbS6Max+ZtOGOcUAVrjwvIgzG6yex4NZt&#10;xA1s+2RWVvQ11VrcrdwLJGcq36U28so72LbIob0PcUAYvh/U/sk3lyH93IePY1pa9Ym8ssqMyR/M&#10;P61i6rpb6bL83KH7retanh3VGuU8mTllGQfUUAR+FJD++X6H+dbFQ22nx2ksjxrtMnX0qagAoorP&#10;13VZNPEaxgbmycntQBoUVg2/iiZH/eKrr7cEVs2l7HfRbo2yO47igCWiiue1vVJZb141ZljjOMA4&#10;z9aAOhzzRXHrIyNuUsD2INdFoGoNfWmH5kjOCfUdqAL1FFFABRRRQAUUUUAFFFFABRRRQAUUUUAF&#10;FFFABRRRQAUUUUAFFFFABRRRQAUUVm6/q32RPJjP7xhyR/CKAIdc1wq3kwtjBwzD+QrGJ3detWdO&#10;0uTUn+Vdq92NbdnoMFpglfMb1b/CgDEs9ImvB8qYX+8eBWxY2MOiR7pJF3t/Ef5CnarrK6cu1cNJ&#10;jgdl+tYR87Up/wCKR2oA17rxRDGP3QaRvyFZN7qU2oH943GeFHAFXrTwtI/zTSbfYDJq9Hpdnpw3&#10;Mq8d3OaAMvQbCSS9jk2sEQ5LGuiqhN4itYeFYt/uiq0nisD7sP5tQBsUjLuUj1rKsvEMl5cqi2+Q&#10;x5IPStagDm30C4Fz5ap8ufvdsV0Fpbra26xr0QY+tSVh+INVf7T5MbMqp1wcZNAG5RWZo+txyW22&#10;aQLInGW/iFTjXbUybfM/HBxQBcooB3DiigAooooAKKKKACiiigAooooAKKKKACiiigAooooAKKKK&#10;ACiiigAooooAKKKKACiiigAooooAKKKKACiiigAooooAKKKKACiiigAooooAKKKKACiiigAooooA&#10;KKKKACiiigAooooAKKKKACiiigAooooAKKKKACiiigAooooAKKKKACiiigAooooAKKKKACiiigAo&#10;oooAKKKKACiiigAooooAKKKKACiiigAooooAKKKKACiiigAooooAKbLMsKFmYKq9SadWR4qmISKP&#10;s2SR60AX7TUob5iI33EdsYrm79dt7MD/AHz/ADqTSZvs+oQt23YP06VN4lh8rUd3/PRQ39KAK9lq&#10;M1g2Y247g9Kt/wDCU3BP3YvyP+NZoFauneGjMm6dmUN0UdfxoAvW1xDr1mysuD/EPQ+oqPSdEbT7&#10;tpGZWGMLirVlpkWnlvLDZbqSc1YoAp6jrMWn/K3zSf3RVa38Uxu+JI2QeoOayL7cL6TzM79xzUJ5&#10;NAHYQzLcRhkbcp7isvxVFmCKT+6SD+P/AOqs3TNTfTZcjmM/eU962NXkjvdFeRTuXhh+dAHO9asa&#10;fqDafOGXlf4h6ioVBdgo6scCpr/TpNPk2yc5GQR3oA6eCdbiJXXlWGRXOa7bmHUpP9s7h+NWfDOo&#10;eVL5DN8r8r7GpfFdvlI5f+An/P50AYo4H+NaHh27+z6gFb7sny/j2qlHE0zbVUsevApEby2DD5WB&#10;z9KAOwoqO0uPtVskn94Z+lOkkWJCzMFUdSaAHUU2KZZ03IysvqDTqACiiigAooooAKKKKACio47q&#10;OWQqsisy9QDUlABRUd3dpZQGSQ4UfrUNhq0WoMypuVl5waALVFFFABRRRQAUUUUAFFFNnnW3iZ3O&#10;1VGSaAIdT1BdOtix+8eFHqa5eaVp5GdmyzHJJ71NqWoPqNwWP3Rwo9BUAoA34tZtLG0RUbdgcKo5&#10;qndeJJp/ljXyweM9WqnZadJqEmI147segrat9PttFj8yRgW/vH+goApWHh+S6bfcMyqecZ+Zq0ZL&#10;q10aLb8q/wCyOWNZuo+Inm+WH92vr/EazGYucnn60AaV54nlm+WICNT36mqEkjzNuZmZvU80QQPc&#10;ybI1LN6Ct7StDSyG+TDyfoKAKOm+HXuPnmby1Pb+I1qQ6PbQDiFW92Gaku76OyTdI230Hc1iX3iG&#10;a5JEf7tPb7xoA2Zbq3sFwzRx+w/wostSivy3l7jt6kiuX5kb/arpNFsfsNmA33nO5vagC5XM65bv&#10;DqUm4cOdwPqK6amXFulzEVkUMp/SgDkMZo6VJcw/ZrmSP+4xFMBoA6DwzO0tiVbny2wPpWjWb4Xi&#10;2WTN/eatKgAooooAKKKKACiiigAooooAKKKKACiiigAooooAKKKKACiiigAooooAKKKKACiiigAo&#10;oooAKKKKACiiigAooooAKKKKACiiigAooooAKKKKACiiigAooooAKKKKACiiigAooooAKKKKACii&#10;igAooooAKKKKACiiigAooooAKKKKACiiigAooooAKKKKACiiigAooooAKKKKACiiigAooooAKKKK&#10;ACiiigAooooAKKKKACiiigAooooAKy/FFq0tvHIoz5Zwce9alBGRQBy2mWrXd5GFB+UgsfQVf8Vj&#10;EsJ9iP5VsqiqPlUL9BVbVdLXU4lG7aynIOKAMTQbP7VqK5GVT5jXS1V0zTE02LavzM33m9atUAFG&#10;7AqvfanDp6fO3zdlHU1h6hrM2ofL/q4/7o7/AFoATXZ0n1F2j5UAAn1NSeGmRr9lZVbchAzVSKxm&#10;m+7HI30Wr+kaRcQXscjR7FU5OSP5UAN1zRjauZY1/dt1A/hP+FUEuHWIpuIRuoz1rriNwweRWLqX&#10;ho7i9v8Ad7pnp9KAMlfkYEdRzW9fRDWtIWRf9Yo3D69xWFLE0TbWVlPfIrV8KXXMkPbG8e3Y0AZK&#10;kxnIOGHIPpV/UNb+32Cxlfnzlj2pfEGl/Zp/OUfu5Dz/ALJrNxgUAaHhuTZqIB/iUgVHrdn9k1Bg&#10;B8rfMtV7aY206SL/AAHNbXiK3+12CTJzt547g0AN8L3mY2hY/Mp3L7jvR4nvQsKwr95jub2FY0Uj&#10;QsGVirDoRSSSNK+5mLM3UmgCfTr+TT59yn5f4l9RXS21yt3CskZyrVyI61oaJq39nybXP7puv+yf&#10;WgDoqKhbUrdI9xmj2/WsfUPEjzMVg+Rf73c0AbF1qENmP3kir7d6pyeKIFPyrI34VgszOdzMWJPJ&#10;NNoA6CHxNDJIFZXTPGT2qxrNwbfTZGU4Y8A/WuZVd7be+cCtrxCTFpMKd8gH8BQBkWk7W1yki9VO&#10;a60HIrjuldfC26FT6gGgDI8WSk+TH25Y1Q0ibydShI/vBT+PFXPFfE8X+6az9O/4/wCH/rov86AO&#10;g1TV00xVypZm6AelR23iO3n4YtG3+0Kz/FIP29c9Ngx+dZ1AHXxyrKu5WDL6g06uRgupLWTdG7L9&#10;K1bHxPztnXj++tAGzRUcFzHdJujYMvtTNRaZLRmh/wBYvOMdaAJJ50toi8jBVXua57VtWbUJNq5W&#10;Jeg9frVe6vJbtwZGZj6elRpG0jhVDMzHGB3oATtWnpfh5rkCSbKR9Qvc1NZ6XDpUYmumG7sPT/Gq&#10;upa/JeEqnyR+meW+tAF691uHTo/Jt1VmXjj7q/41jXNzJdyFpGLN71H0pF5oACKsabpsmoybVHyj&#10;qewqxpehPfEPJ+7i9e7fSt63tktYlSNQqr0FAEdhp0enxbVHzd2PU1X1bW1sfkjw0v6L9ah1rXvK&#10;JhhPzdGYdvpWKTlvegB1xO91KXkYs3vTD0o6GtPRNEa5dZZRiPqB/eoAk8PaRvK3Ei8D7gPf3rao&#10;A2j2ooAKKKKAMDxHYNDdecBlZOvsaoQ27XMqogJY8AV1kkSzIVZQynqDUdtp8NmT5caqT370AOs7&#10;ZbO2SNf4R+dSUUUAFFFFABRRRQAUUUUAFFFFABRRRQAUUUUAFFFFABRRRQAUUUUAFFFFABRRRQAU&#10;UUUAFFFFABRRRQAUUUUAFFFFABRRRQAUUUUAFFFFABRRRQAUUUUAFFFFABRRRQAUUUUAFFFFABRR&#10;RQAUUUUAFFFFABRRRQAUUUUAFFFFABRRRQAUUUUAFFFFABRRRQAUUUUAFFFFABRRRQAUUUUAFFFF&#10;ABRRRQAUUUUAFFFFABRRRQAUUUUAFFFFABRRRQAUUUUAFUNd1X7BDtT/AFj9P9kVfrB8UQsL1ZP4&#10;WUAfWgDNdzI5LEs3XJNa2g39ra222QqsmTkkdfxrHzxSjrQB0j+ILVP+Wm76KaYfE1t/00/75rnq&#10;AhPSgDo4/EVq/wDEy/VasQX8Nz/q5Fb2zXJkZpRwc96AOveJZR8yq31GaSK2jgPyRomeu1cVBook&#10;GnR+aWZjzz1x2q0WxQA2aJZo2Vl3K3BBrC1Hw5JC5aEeYnp3FbX22Hft82Pd6bqlzQByLW0itjY+&#10;fTFdJp0DHSo45Vx8m0j2q1RQByV1bNZ3DRt95T+dRGuo1HSY9SALfK69GFUU8Jru+aY49hQBn6bp&#10;kmpOVU7QoySaryReXIysMMpIxXWWtrHZxbI1Cr/OuZ1FxJqEzL91nNAEGc0Ck6mtLR9Ea+YSSDbF&#10;/wChUAVrLTJr9vkXjux6Cr//AAiZC/65c9/lrYRFgj2qAqqPwFUrzxDBanav7xv9np+dACafoEdj&#10;JvZjI46ZHAqDxWcQwj3NLZeI2ub1I2jVVc4GOoNN8V/dg/4F/SgDGzzXW2hzaRf7g/lXI9+K6604&#10;tI/9wfyoAx/Ff+vh/wB01n6cM6hB/wBdF/nWl4s/1sP0NZ+mf8hGH/rov86AOjvdPiv1XzFzt6Ed&#10;qpS+FoXHytIp9+asatqv9mCP5N2/PfGMVHaeI7e4OG3Rt/tdPzoAzbzw7PbqWXEijnjr+VUCu1sE&#10;EYrsQdw4qtfaVDfj5l2t/eHWgDmre5ktZN8bFSP1ra07xIk+EmxG/wDe/hNZeoaRLp7fMNyHowqs&#10;OaAOnuNMtb35mVfXcpxVK4vLTRgwt1Vpumc5x+NYwZh/E350h60APuLqS7k3SMzE/kKjzk1qaPoP&#10;2xRNNkJ2Ud62YLKG2HyRqv4UAcxa2M1222ONj79q2NN8Orb4abEjdh2FagGKjuLmO1j3SMqr70AS&#10;DgVj63rmMwwt/vMP5CoNV19rsGOLckfQnu1ZmeaAFxk0Abj6nPSpbKxkvn2xru9+wrf03RY7Abm/&#10;eSep7fSgCppHh77slwPcJ/jWwBiqmoaxFYDGd0n90GsS81u4u2+/sXsF4oA6aisPQILh7tZNzCJc&#10;5z0at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4to7uPbIoZfepKKAM2XwvB&#10;IflaRfbIpqeFoF6ySH8RWpRQBSi8P2sX/LPd9TVmK0ig+5Gi/QVJUN7eLZW7SN26D1NAGH4jCf2k&#10;dgAbA3Y9abomm/b7rLD93Hyff2qnNK08rO33mOTWjpetJp1i0e0tJnIoA19Q1GPTosty3ZR1Nc/f&#10;6vNfn5m2r/dHSoZ7h7ybcxZmapLnTprONWkTardMmgCDHNdD4amaXTvm52sQK5011Gkwiz0yMHj5&#10;dzfjzQBNdXSWcReRtqj9ax5vFMhk/dxxhf8Aaqrq+pnUrn5f9WvCj+tVMUAbum+I1u5ljkXYzcAg&#10;8VqE4rk7GPzr2JV6lxXSapN9n0+Vuny4H1PFAGXqfiNpGaOH5U6b+5+lZZ6VJZ2bX9wsade59BW5&#10;beG7eIDfukb3PFAGboujfbn8xxtiU/8AfVbzulpDubCIo/KnIixoFUBVXoAOlc/r2qfa7gxqf3cZ&#10;xj1NABqmtPfEquVi9PX61QxmlUF2woyfQVraf4Z3KGuOM87B/WgClo1u0+oxf7Lbj9BWn4qj3Wsb&#10;f3Xx+f8A+qtC3s4rRcRxqv0HWo9Vszf2TRr97qv1oA5fG6uuiXZEq/3QBWFpugTPcq0y7UQ5Of4q&#10;36AMXxZxJD9D/Ss/TBv1KD/fB/Wt7WNL/tKJcHa69DUGk6D9jm8yRgzL0A7UAM8VrmKE+5FYfeuw&#10;mhWdNrqrL6EVk6l4aXaWt+MclD3+lAFHS9Yk099pJaPupPT6V0VvcLdRB0bcrVyTrg7TwwOMHtVv&#10;R9UOnz858tuo/rQB0kkayoVYblPUHvWBrOiNZEyRjdEev+zXQq29Qw6HkUModcMMg9QaAON6Udq1&#10;tW8PtFmSAbl7p6fSsk9aANrSvEEcNoscoZSnAIGQRVh/Etso/jP/AAGudozmgDYuvFDNlYY9vu1Z&#10;c91JcvmRmY+9MBq7p+hyX+1j+7j9SOv0oApJG0jbVVmb2rV07wyz4a4JUf3R1rUstNhsFxGvzd2P&#10;U0X2pxaenzt8x6KOpoAkRI7KDjbHGtZGqeImkJjtztXoX7n6VS1HVZNRc7jtQHhR0qbTdAkvMM/7&#10;uP8AU0AU4YZLqXailmbrWxZeH47VfMuGVtvOP4RVpjb6Ha5+7/6E1Yeo6rJqL/Mdq9lB4oAvX3iY&#10;L8luo2jjcR/IVTgurzUZwqyyFvY4Apum6VJqDfL8sfdsV0VlYR2EW2Nfqe5oAkgRo4VVm3MowSe9&#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f8TSSG92t/qwMoP510FV&#10;9S02PUodrfKw6N6UAcselSW1q93KI413NWlH4Ubf80y7fUDmtWzso7GLbGv1Pc0AV9M0WOxG5sNL&#10;jr6fSqfii6VnjhHVfmNa9zOtrA0jfdUZNcpcXDXNw0jfec5oALVBJcxqehYCtjxJqXlRrBGeW+9j&#10;sKxM4NByT9aAHwwtcSKiLuZuAKlv9Nk07b5mPm6YNa/h3Tfs0HnOP3knQf3RVbxTcbpo4h/CCx/G&#10;gCDw4F/tMFscKcfWpvEmpLOywxtlVOWIPU+lZYb8KuaFYfbrwFvuR/M3v7UAaugaf9iswzD95Jyf&#10;YelX6Kq63K0WmSleDgDPpk0ASLfwvLsEsZb0zWXrmhsZfOhXcG+8o/nWSGwc/wAq6y1cvbRsfvMo&#10;J/KgDP0HR2tv3sy4f+EH+GtSis/WdYFjGUQ5mI/75oAbrus/ZF8uM/vT1P8Ad/8Ar1Q0rXXtJNsp&#10;aSNjznkrVBmMrEsSSep9ada27XM6xoNxY0AdZHIsqBlO5WGQR3p1R2dv9ktUjHO0YzVXXNQ+xWhC&#10;tiSThcdvegCxLfwwZ3SouOozRbX8N2xEcgYrya5Vjzmtfw3GILaa4fhen5cmgDZorn4PEUsV4Xdt&#10;0bH7vp9K3Le5S6iDxtuU0AUNd0cXUfmxj94vUf3hWdo2ktqEu5vliU8+/tXSU35YY+m1V54oAaZI&#10;4AqllXjABNSVyd3dNd3DSN/EfyroNBlabTI2bk8jJ9M0AXKo6hoUN78wHlyeo7/Wr1FAHNz6BcwN&#10;xH5g9VNEOgXM55Tyx6scYrWfXoYZ2jk3RspweM0N4jtVXhmb6KaAG2Hh6K1w0n71/ccCrzyLCm5m&#10;CqO5rIufFOQRDH+LVmXN9LeHMjs3t2FAGpqXibGUt/pvP9KzYbWbUpvl3SMTyT2/GptF0salO24n&#10;y48Zx3re/c6dB/DGgoAq6doMdn8z/vJOvPQU/U9Zj09dv3pOy+n1qhqXiRnO2D5V7sep+lUbSwm1&#10;GU7ATzyx7UANuriS9m3yMzMTwPStDS/DrS4kn+Vf7vc1f03RI7FQzfvJPUjp9Ku0ANjjWJQqqFUd&#10;ABT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8U&#10;zMtrGg6M2T+FYOcV1l/YpqEGx/qCOoNZv/CJ/wDTf/xz/wCvQBjd61dE0Myus0y4VeVU96v2Wg29&#10;mQ23zGHdv8KugYoARmCIT0CjNcpe3BvLuSQ/xHge1dJqiNLp8qp94rXNw2U077VjYt9KAI4o2mkC&#10;qMsxwBXUaXYDTrVU/i6sfU1X0fRRYDzH+aU/+O1oUAFNnhW4haNvusMGnUUAZCeFVEnzSllz0xzW&#10;uo2qB6cUVX1LUF0+3LHljwo9TQBDrOrjT49q8ysOB6e9c67tK25vmZuSTTp52uJGdzlmOTRbWzXc&#10;yxxruYnt2oASCBrmbZGpZm6V0ek6Sumxf3pG+839KdpumJp0WBy7feb1qeedbaJnc7VXqaAEu7tL&#10;KBpHPA/WuXvbtr64aRu/QegqTVNTbUZt3Kov3VqtnP1oAfBC1xKsa8sxwK2tZh+waGsSdMhSfXvS&#10;+H9K+zR+dIPnYcD+6Kv3Fut1C0bjKsMUAcix4qazv5LCTdG231HY1Z1HQ5bEll/eR+o6j61QIoA6&#10;XTdajvvl+5J/dPf6VbkXejL/AHhiuQU4bgkH69K3NF1zziIZm+b+Fj3oAop4fuGufL24XP3s8Yrf&#10;trdbWBY1+6ox9akooAKKKKAMvxDpZnTzo1yyj5gO4rCB5rsaoX/h+G8Ysv7uQ9SBwfwoA5zqaWtO&#10;TwvOp+Vo2/HFNXwxcZ/5Zj8aAKlnfy2JYxtt3DnIoLz6lMAd8jGtO28LYbM0gx6LWpbWkdom2NFU&#10;e3egDLsPDOBuuD/wEf41rRRLCgVVVVHYC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AYoooAKKKKACiiigArmdZv/ALde&#10;swP7tPlWtzWLn7Lp8jD72No/GuZFAAMk4710ei6YLC3yw/et9729qzPDlmLm88xuVi55HeugoAbJ&#10;IsMbMx2qvJJrm9W1VtRnwvEa/dHr71Y8Q6r9ol8iP7in5vc1mYoACK1dB0bzCs0w+XqinvTdD0b7&#10;QRNIP3Y+6Mfe/wDrVr6jJ5GnysvVVOPagCnc+JI4bny1Uso4LA1oQTrcRhkYMrelchjIqxZajJYS&#10;5jbr1B6GgDqsZFZupeH0uQWixHJ6djUmna5FffKf3cnoe/0q9QByNxA9vKUkXaw7GmZrpdX0tdRg&#10;9JF+6f6VzbqY32sMMpwRQB0Wh6l9tt9rn94nX3HrV6uV0+8+w3Syeh5HqK6lHDoGXlWGQa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PFLY09R/ef+hrDgga4k2qNzN2F&#10;dPqGnrqMIRiy4OcilstOhsExGvPdj1NACaXYf2faKnVurH1NN1i6Nnp8jLw2MA+matVX1W0N7YvG&#10;v3uo+ooA5UHNXNF03+0Ln5v9XHyx9faqpUo5U8EcEYrptIsvsNkq/wATfM31oAtKoRQoGAOAKbNE&#10;JomRvusMGnUUAczqWjSaec/ej/vDtVQCuxZdwwRkHsaxtW8O/wDLS3/FP8KAMcfKa2tB1lpCIZmy&#10;f4WPf2rG24OO+asaRbNdX8ar/Cdx9gKAOorN1nQ/treZHhZO4P8AFWlRQBz8Xhq4c/NtQeuc1uW0&#10;H2a3SPOdgAz61J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TuNEhuLvzm3ZzkgdGq5RRQAUUUUAFFFFAGfq+hrffvI9qy/o1O0XSf7NjYtgyP1x2FX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0Vxv7Q3jWX4efBLxPq1vn7Zb2EiWgHVrhx5cIHuZGQfjQB1G&#10;i67Y+JdLhvtNvLXULK4BaK4tpVlilAJBKspIPII4ParVeE/spRXfwZ+E3jDwasb6pffDq8uFtYGk&#10;2NdQywrdwruwcbmlZM4ONp4OMV2ml/H+312D4bvY2BuP+FiRG5QfaAPsEK2pndz8p37Tsjxxy45H&#10;SgD0F3EaFmIVVGST2FVtF1uz8SaVb32nXdrf2N0gkhuLeVZYplPRlZSQw9wadqnOmXH/AFyb+Rr5&#10;y+Cvx11H4efBX4VeGdH8L3PibWPEHhp7q0SO6W3jRoWhUiVmUhE2yk7+xUKFJYYAPpWivF0/avvN&#10;X8CeH5tJ8JzXXi/XtTutHGhTXyQraXNr5huPMm2kbEEZIIX5ty8DPHUaT8ZNRXxT4N0PWPDjaPqn&#10;ii2vp54ftyziwa22fLuVcSBw4IPy4Hb0APQM0V434y/a8h8HaNql4/h2+vjp/i9vCKW9pN5k91L9&#10;nEyOi7erMVQJnjOd3aptW/aD8VQR6Lptl4Da68XXmmPrGo6VLqqRJpsCyeWB52wh5HbhQABwckY5&#10;APXqK8d0v9qTUNc+HHhvVrHwnJcaz42u3j0LSvt6q00CoZDPPJtxCFQEsMMQdo5JqPVv2tptC8FW&#10;N5ceE9Qk16XxGfC93o9vcrJLb3fkySpsfbh1YLGQx2jbJuOMEUAezZor5y+Lv7Snim+/Z7+JCp4X&#10;m0Hxf4WjEF7bpqqt9jgnhLx3cUyoN+Bn5QAcqeeK7i5+O3iHw38PtEk1Pwa0fi7xBe/2fpuiRaqk&#10;wnIQuZXn2AIgRWZjtOMDqTQB6rRXj91+1LdWPgid5fC8y+Moddj8N/2CL5CrXkiLKhE+3HlGFhJv&#10;29MjGa9B+G/iDXPEnhdLjxDoK+HdUEjRyWa3i3aYB4dZFAyD15AIoAivPjF4S07xnH4duPE/h+DX&#10;5MBNOk1CJbpiegEZbdk9hjJrpK+bf2bNA8G3/jbxd4X8U6PpbfECx8SXWru1/br9pvomuDLbXUDM&#10;MsipsA2n5dtemXf7Qa2vg74k6t/ZLMPh3PcwNF9p/wCP/wAm1juMg7fkz5m3o2MZ56UwPRqp6p4g&#10;sNDms472+tLOTUJhbWqzzLG1zKQWEaAn5mwrHaMnAPpXlusftQ36/FLT/CWj+D9Q1rULyx0/VJZY&#10;rkJDaWtw8iyySMVwPL2LgdZC/AG01h/t4eDLz4gaT8P9J02+k03UrnxQjWV0nWCdLO6kib6B1XPt&#10;mgD3DVdesdDNqL68tbP7bOtrb+fKsfnzNnbGmT8znBwo5ODVqvnjxT8Uf+Fu/Dv4TatND9j1SPxz&#10;Y2eq2Z+9ZXkSzpNER2wwJGeqlT3rc8UftcXmga5q97D4Pu7zwJ4c1L+ytU19b1FaCVXVJXSDbl4o&#10;nO123DG1uPl5LAe102W4jgAMjqgJCgscZJ6CnA7hkV4b+2V8OrDUR4V8TSTaj/aGm+ItHtYI1vJF&#10;tgr38YYmIHYzEMRkgnAHpSA9tu76HT4DLcTRQRDq8jBVH4mm2Op2+pxs9tcQ3CKcFonDgH0yK8a/&#10;buudFT4X+HrfxIYV8O3nijTo9TMysYhbq7SPv287cJya2dA+Hfhvwr+z94iX4TW2l2sWtafc3FhL&#10;pkvmRXFy0JSN1bJ5yFHXjFAHpdjrFpqcky211b3DW7bJVikDmNvRsHg+xpG1mzXUlszdWwvGXcID&#10;KPMI9duc4r5b/ZQj8I3Pxf8ACbfD22Nt9l8LTL4x2IykXReIRJc563IlSc8/NgE9MV0P7UPwD8Me&#10;ANDbxvpNnJH47k8S2FzZ6i1w73Es017EhgBJ/wBUY3dfLA24HSmB9GVl+MPHGi/D7R21DXtW03Rb&#10;BCFNxfXKW8QJ6DcxAyfTrWp2rxF/B2n/ABy/az8Qf2/aw6ppPw9sLO3sLG4USW63d0rSyzlDwWEY&#10;jUZzjJ6GkB654W8YaT450aPUdF1TT9X0+XhLmyuEnib6MpIp3ijxTp/grQLrVNVuo7HT7NN888n3&#10;Y1zjJ/MVxPjXUtB/Zf8ABFxceH/DULXWu6nHFa6VpyrB/aN9NtRR/dXKplmxgKhOD383+NXxkvvi&#10;B+zp8TdD8QaA/hnxNoFjDJc2X2pbqKWCZwYpopQF3KSjqeBhkIpgfRytvUMOh5FY/jX4haD8N9K+&#10;3eINa0vQ7Nm2Ca+ukt42b0BYjJ9hzWpaf8esf+4P5V4n4e8E6b8cf2nfG2qeILO31ax8Dm20TSLW&#10;5QSwQSPAtxcTBD8u8+aiZIyAlID2Lw74m03xfpEOoaTqFlqlhcDMVzaTrNDIPZlJB/A1nfEr4h2f&#10;ww8Ktqt5Hc3CefBaxQWy75riWaVYkRF7ksw49Aa4b4leO9H/AGS9F0ax8P8AhB7pfFGqS29vp+lA&#10;RF7poXkXC4IG9o1UngLuLHoc5vjb4u6trWqaDY2/w9k1vxRollF4k1GwfVVgi0V3SWNE8zaRLMf3&#10;wRcAfLuyCBTA9qzxXO2Xxc8N6jd6fBDrFnJNq13cWNmgY5uJ7fcJkXjqmxs/SuH8RftOz6jY+E4f&#10;BXhyXxVrHi3Tm1eG0lu1so7O0XZukmkIbadzqgUA5bPpXA/s7/EL+yPBXhOG88Lw3Wua94n8R/Zo&#10;5Lhd2mTpLdysivtOd20xlhjg55HFOwH0xRXz/wDsyfHrxJJ8LPEuveNNDOm6Jo9zq162pNqou5G8&#10;u8n3W4j2AgRAFFOcEIMAZwOo+GP7Res+JPG2l6P4o8F3XhH/AISS1kvNElkvkuftSoAzRSgKPKmC&#10;MG2c8Z545mwHqWo6jb6RYzXV3PDa2tupeWaZwkcajklmPAA9TWL4I+K3hf4mLM3h3xFoevC2OJv7&#10;PvY7nyj/ALWwnH49a87/AGk9Jj+KPxP+H/gG83PoerT3Wr6vbhsC8gtEUpC+OqNLKhYdwmK7GfwT&#10;4L+Ctrqni2DRdK0U6bpsn2u6tLZYm+zRjzCpC4BxsyM/1oA7OivJPhl+0jrHibxno+l+JvBd34Th&#10;8VW0l1oVxJepcfahGokaKVVUeVL5Z3hSTwGGcjnE8D/tlah4ubwzqU/ga/03wn4kv10hdVlvlYx3&#10;bMyqBFtDNCXXZ5hI5PTHJAPds0V5d4W+O3iDxx8Rr6z0nwa114U03U5tIn1ptTSOQTw5EjLBtyYx&#10;ICmd2SecVxXwD+O3ja4sPiPqHiDwmYdN0LUNUufObW1nMEkCoRZKnl52gA/vBxz92nYD6Gorxbwb&#10;+1pfeKtM0HVJvBeoaXo/irWrPStKuLq6CvdRzwzSNcBNuQqmLABxvVw2R0rovF37R1h4H1Tx5HqF&#10;jMtr4G0+1v5JY5Nz3puBJtjVMDDbkCjk5LjpSsB6PRXgPxY+NvxFi/Zu8dapeeAZPDV9ZaS09rIm&#10;uJI0cbxyb5cqgKyQgBinckAMK3x8fvEPhL4RaPfax4NkXxTrV5HpelaNBqiXDag7R7xI02wCNdqy&#10;M2QdoTvmgD1+ivGZ/wBrhvDXw38Uap4i8M3Ok634Lu7S31XSluhcYjuHjEc8Uir+8Qq7MBtBJRl4&#10;613/AMI/GurfEDwemp6z4cuvC9xNK/lWVzMsk3k5/du+0fKzKcledpyMmgCz41+KXhn4arbt4j8R&#10;aF4fW7LCA6lfxWom243bfMYbsZGcdMir/hzxVpfjHS0vtI1Kw1Wyk+5cWdwk8TfRlJBryv43eFdN&#10;8Y/tM/DGy1aws9Ss2stYcwXMSyxlglvg7WBHFZdh4R0v9nX9q3TYdDhh0fw7480e9lvLGH93bRXl&#10;mY3E6p0UmKRg2MZwDTA93rP8LeKtP8a6JFqWlXcV9Yzs6xzR/dYqxRvyZSPwrzP4f/tN33i/xB4f&#10;a+8J3Oj+GfGMkkWg6rJerI90yxvKnmw7QYvMjjdk+Zs4wcZqx+xb/wAm5aH/ANd73/0snpAdt41+&#10;KXhn4bG1/wCEi8RaFoH20sLf+0r+K18/bjds8xhuxuGcdMj1rY0/UbfV7GG6tZ4bq2uFDxSxOHjk&#10;U9CrDgg+orwz9p7XfCfhz9oH4b3XjSfRrfQ107WVdtT2eQXItdow3BbrgDmqfwK+IcPwg/Zltb/T&#10;9LudQtde8Q3kPhPSUYRyTW9xeStax5b7ieXlySPlTnHGKYH0LVHxP4m0/wAGeHb3VtUuorHTdOha&#10;4ubiU4SGNRksfoK8p1X9q+48H+CdcvNe8K3VnrnhrUrGxvtLtbsXReO7kjWOaFwg8wEOxC7QSyFc&#10;jrVPUv2lbqXwn4/s/GXgX+zbzw7oLa3/AGVPfR3UWq2TLIMFwm1W3IUZcMASOtID2y0u4760jnhk&#10;WWGZBIjqcq6kZBB9xUleA6f8XfGs/wC1v/Y9j4TE/h06DYMB/bKxx20Ekz7rsR+Xyw+ZNgwSIgc4&#10;IA1PF37Wl94f1zWru08HXmpeCfC99/Z+sa6l6qNBIColaODbmSOIth23Do2B8vJYD2ieeO1geSR1&#10;jjjUs7scKoHJJPoKzfCPjfRfH+kDUNB1fS9bsC5jFzYXSXMJYdV3oSMjPIzWh+7vbb+GSKVfqrKf&#10;8a+ef2dvH1v8MprzQ7fTY2g8SfE3XdJi8pxElkqCeYEKFIIxDt2jGN2c8YIB9FVz/wAPviHZ/Eiy&#10;1G5sIrhbfT9Rn07zZFwly0LbHeM5+ZNwZQfVTXO3/wAbLx9W8c6dpvhu71i/8Hy2cEVvb3Kq+otc&#10;Ro45YARqm7kktwpPtXG+Ef2gv+FW/CTxbb6l4Nbw7ffDWxiuJdKj1EXMdxbupaORJ9uWLbXDErnc&#10;DnOaYHumaK8hj/aY1Z/BNpqL+CNSt9U8Q6r/AGf4c0qe6SOfVIzF5q3EhwfIUIrswYEqF7k4q3pn&#10;x08T6/4O1J9N8DrdeLNC1MabqWivrCQpDmMSiVJzGQ6MjxkfKCdx9DSA9TpHcRqWYhVUZJPavPP2&#10;d/jVqvxr0nXLnVPDK+G20fU5NLCpqIvo7l4wPMZXCIMKxK8ZGVbnisv9r25uNT8D6H4Xtbmazbxx&#10;rtrolxNE22RLZ90k+09iYo3XI/vUAdp4V+MnhHxzrdxpui+KPD+raha5862s9Qinmjx1yqsTx39K&#10;m8a/FXwv8NTb/wDCR+JNB8P/AGzd5H9pahFa+ftxu2+Yw3YyM46ZFZ3hn4BeC/Bt/pd1pPhnR9Pu&#10;tFRo7Ke3tljkhVlKMNw5OVJznOevXmuH+NPhrR/Ff7UXw+tdcsdP1Cx/sfV3MV5GskW4G0wcNxnr&#10;QB7BpmqWutWEN3Z3EF3a3Ch4poZBJHIp6FWHBHuKlnuI7WFpJXWOOMbmZjtVR6k15D+xvbWeneGf&#10;GFno2z/hGrHxVfQaOsbboUgHllljPTyxMZQMccEU79qOyXx74i+H/gWd5F0vxZrEsmqxo5X7VaWt&#10;vJO0JIIO13EYOO2R3oA9YsdQt9UtVntZobiGQZWSJw6t9COKZZazZ6lNNHb3VtcSW7bZVjlDNGfR&#10;gDx+NeK/CbwHYfDb40+PvhzpYm03wzqmjWut2Frbysn9nGcz21x5RzlAWiVxjhSTisL4WfD3wf4L&#10;/a9s9P8AhxDDBb6Fol1B4re2maaN5mkiFvHMxJ3XAZZmOfmAzn0pgfREmrWsN/Havc263UoLJC0g&#10;EjgdSF6mrBOBXyL4+8LaXrXwz+LfxFvmhj8c+FPEd62majJLtm05bKRRbQR8/Kkkaglf4/OOc8V7&#10;h+0J49v7L4c2ul6C7Q+JPGP+g6e/8VmrIXmuSPSKIM3+9sHeiwHowuozb+d5ieVt3b93y49c0zT9&#10;TttXtVmtbiG6hbgSROHU/iOK+ZLB5vE/7IPwS8JfaJ44PG8unadqDRyFZJLNIHuJ03A5G9YdhI7M&#10;a7T4R+C9O+BP7T+seEfD1uun+G9f8Ox67DYRsfJtbmG48iUxqSdodZIiQOMrRYD2jUNQt9JsJrq6&#10;mhtrW2jaWaaVwkcSKMszMeAAASSeABTdM1W11vTbe8s7iC8s7qNZoZ4ZBJHMjDKsrDgqRyCODXJ/&#10;tHXH2X9n3xxJu27dBvuf+2D15L+z58R7n4SfsieI7G8d5tU+G8c1lAr/AOsuI3iWey4/2kniQepU&#10;0AfQGg+JdO8U6d9s0vULLUrTe8Xn2s6zR70Yq67lJGVYEEdiCKz/AIafEGz+KPhCHW9PhuYrG6kl&#10;WBpk2mdEkZBKvP3H27lPdWBr57/Zy1v/AIUX+ypfaDeWt14g1T/hKNQ8OW1nbz+TLf3Mk7jb5n8H&#10;BZmf+EKTziu8sP2hbrwJ8L9e+0eCX0+++Hxt4tR0ezvlmW3sCisLiF9g3osQY7cKcxsueM0WA9Y8&#10;T+J9P8F+Hb3VtUuorHTdOha4ubiU4SFFGSx+lWrS7jvrWOaGRZIZlDo6nKupGQR9RXlXj79oPTbj&#10;QfiAI9Ft/EWg+EvD66heStcDyNQeSF5RagbGHMIRixzgSr8ppPF/7QWtWPi2Hw74M8Ev4ovrPTIN&#10;T1Jf7RSyh0+KXIiiDMpDSMEYhcAYXPfhAetUV5T8Rf2hdc0TxbJofhfwTceKtR0vT4tT1hBfparY&#10;JJu2RKSreZM2xyFGBhc55rvPh347sfid4G0nxBprO1jq9slzEHGHUMM7WHZgcgjsQaAIfG3xa8K/&#10;DWW3j8R+JvD/AIfkuwzQLqWow2pmC4yVEjDdjIzjpkVaj8eaLceE5teh1bT7jRbeB7mS+gnWW3WN&#10;FLM+9SRgAEnHpXl/xQ8HaT41/a48G2msabY6par4a1SQRXUKyoGE9mAcMCM8n865q90bSv2Zvjd4&#10;msdL02D/AIRPxN4Qvdem0RcLam6syqyhFIKoJY5VDADGRnFMD6C0bWLXxDpFrqFjPHdWd9ClxBMh&#10;yssbqGVh7EEH8as5rxmf9ojV2n0PR/BfgZNbn/sCz1q8tv7Tjs4tNtpwRFEhKHe/yOAMKMJ78Zuo&#10;/Fjx1b/tlf2HaeFTd6KNCtncNrSxpFFJckPd+XsOWUhk2dSEzuwcBAe3a7rtn4Y0W81LULiO1sbC&#10;F7i4mkOFijUFmY+wAJp2larb65pdte2c0dxaXkSzwyocrIjAFWHsQQa8Vk/apn8Wv42tl8C3d94f&#10;8JQ6pBq17cXCrayy22/bAoKZfzEXLcEJvUfNzWRZfGfxlcftLeH9P0Xwes3h268KW91HANaWGKKG&#10;WWAtceX5eMxZMYXqwBIIBxTA+iaraxrNn4e0q4vtQuraxsbONpZ7i4lEUUKAZLMzEBVA5JJwK8g8&#10;dftYah4X1/xBNp/g281jwf4PuRaa5rUd4sbW7hVaXyoSpMqxBwXO4YwwHSt79rS5jvf2UfH00TLJ&#10;FL4eu3RhyGBhYgigDpvBfxj8I/Ei9mtvDvirw5r1xbp5ssWnalDdPGmcbmEbEgZIGTxmukrynwd4&#10;q+Gnw2+GeqeKdB/4RdodF0wS6lLovkSS4CbhG3lnO5mGAD1NP8IftE3/APbF5ZeNPDEng6SPSJde&#10;tma+W7Wa0iKiXftVdkke9Nyc/eGCcUgPQ9T8V6dout6Zpt1dxQ32svJHZQt964aNDI4X6IpP0FaF&#10;fNNp8WPEnxU/aC+D+oap4Nk8N6JeXGo3el3EuoJNNcxtps2PMiCgxMVIbGTwcdue28P/ALUt1rmv&#10;6bdN4Vnt/BOtaodHsNda+QtPNuZEcwbcrDI6lVfcScqcYPDsB7BTJ50tYHkkbbHGpZmPYDk15F4F&#10;/ag1P4heKPEFrpvgfV59M8Myaja3d8k6bZru2ldEt4VYLvaRFDZyAhcKSeTU/hP45a34l8Qat4Z8&#10;VeEZPCepyaPLqliBqKXsd1ADscFlVdsillyvI+brRYD0vw34jsfGHh+z1TTLmO80/UIVuLaeP7s0&#10;bDKsPYir1ec/sg/8mtfD7/sAWf8A6KWvRqQBRRRQAUUUUAFFFFABRRRQAUUUUAFFFFABRRRQAUUU&#10;UAFFFFABRRRQAUUUUAFFFFABRRRQAUUUUAFFFFABRRRQAUUUUAFFFFABRRRQAUUUUAFFFFABRRRQ&#10;AUUUUAFeOftc6fcePj4K8D2eoXGmXXibXEnkuoEV5LeGzRrkuFYFTiRIRyCORkV7HVG78Naffa7Z&#10;6pNZ28uo6ekkVtctGDJAsmN4VuoDbVzjrgUAeI/C3wdqnwS/apuLHV/E2peKP+E80Lz1vL6GGGTz&#10;7KQL5eIlVT+6nz0zhT6Vk/ssaVN/wuzWNFuI5EtfhPbXej2pdcLi8vGnjI/3bWKAfRq+hNQ8Nafq&#10;ur2OoXNnbT32llzZzvGGkti67X2HqNy8HHUUtl4dsdNv766t7O3hudTdZLuVECtcsqhFLn+IhQAM&#10;9hTAgsfEmn+LvCP9paXeW2oafdwM8FxbyCSOVcEZVhweQa+c/wBmH/kPfA7/ALEHUf8A0dY19IeH&#10;vC2neE/D9vpWm2NtY6bap5cNtBGEjjXk4AHGOTVbR/h7ofh+XTnsdJ0+0bSLZ7KyaKBVNrAxUtGn&#10;91SUUkDj5R6UAeBeEPh7ovxG8OeKLe88QN4Y12x+IOt3mi6jBcpDc28yylWKBuHXa2GUggg81D4D&#10;+KV54o8ZfB3xB4mvbFpGfxDoz6mgENrfSxuI45V5wBKsDMBnBOccYr2/xP8AAfwb400mSw1bwzou&#10;oWc15JqDxTWqsrXEhy8vT77Hqep71Z1/4QeFvFXg238O6j4f0m80Kz2eRYS2ytBDs+7tXGBj2ouB&#10;836Nr1n4ovBf6fcw3llc/G9GinibdHKBZKMqehBxwRwRyOK7T9oXWn0j9ovSxpPi3Q/A+qz+HZYr&#10;3UNZ2G2ntjP+7SJHZN8ySb2zuwoPIORj2K2+GHh2yhhjh0PS4o7e8TUIlS2VVjuEjESSgAcOsahQ&#10;eoAAryf4u6a2h/tDSa54g8E6t410GbRIbPSzZWAvxps4lkadWiP3TIDD8+MYjwSKYHO/ET4eeGfD&#10;2ufBKzOu3kfhCxtb7R4NXstTNuGuJIYmiLTxsB+98mQdcFiBWn418AeHPAF74Cj8O302pfbviLbX&#10;F/PNqLX0rXH2CdCGdmJBCJHwT0x610/wD+CkEvwc1XSfFPhuyg03xBrF3qcWg3MaTR6dBLJujhKj&#10;KhhjcQvALEA8V3Hh34N+FfCOi2GnaX4d0ixsdLuhfWkENsqpb3G0r5qjHD4Zhu64JouB4P8AHlS7&#10;ftJYBbb4a0snA7CC6JrY/aBuPD/jLxd8KdSuddaPw7BfXWnXOoaZqZgFpczWgMIaaNvk3Y28kZ8x&#10;fWvcpfBekz3OqTSabZPNrcSwagzQgm8jVWVUk/vABmAB7MfWsnS/gd4P0XwLP4YtfDOiw+HrpzJN&#10;p62qfZ5WOMsy4wTwOTzwKLgef6p8BPh5deDNS02PxJdQ3GpatDdLqj67519bajFEPJZJXYkSLGow&#10;p6r2xW9+y1431jxf4M1i11rUrfXbrw5rVzo6atDGsa6pHFtIl2r8ob5irbeNyGtiP9nTwJH4Ebww&#10;vhLQR4faXzzYfZE8kydN+Mfe/wBrrXR+FPCWl+BvD9vpWjafa6Zptmu2G2toxHHGOvAHvzUgeD/t&#10;U+JvBXjLwvovibQdX0i68baLrtnb6JLZXKNePObuOOW2KqdzKUMgZCMAAnHFYnjzxppPhD4Z/tJa&#10;fqeoWtjfTXty8UEsgWSYXGmwLDtXq29gwGO4PpXu1j8A/BOmeOj4mt/CuhQ+IGYub9LNFn3Hq27H&#10;3j69aseIvgz4T8XeJl1rVPDmj6hqy27Wgu7i1SSXymBBTcR0IJH0J9aq4HnfwW/5OP1r/sSdB/8A&#10;Rl5Wt+0b/wAjx8J/+xuX/wBIbuvRNP8ACmm6Tqsl9bWNrBezW8Vo86RhZGhj3GOMnrtXe2B0G40/&#10;VvDlhrtxYzXlnb3Uumz/AGq0eVAxt5drLvX0bazDI7MakD5q/aE8HX/w7/ae8EXNjCzeG/HHiuwv&#10;bxVHy2mo26SJv9vOiYZ9TCT3qvf+MdN8P/sYfE7w3eXMH/CQQ6jrekGyZh9puLq6u5jb7U+828TR&#10;spA5HPavp7V9AstfFt9ttYLr7HOl1B5iBvJlT7rr6MOxrF1H4L+E9X8dQeJ7rw5o9x4htsCLUJLV&#10;GuExwCGxnI7HqKq4F7wtrdmxOirf2txquj20AvYEkDSwb0+UuvUbtpIz1xXmf7ZnizS9I8FaHaXe&#10;pafa3R8SaNcCGW4RJDGt/EWfaTnaMHJ6DB9K9VsvDGn6brt9qlvZ28OoaksaXVyiASXAjBCBj1O0&#10;E4z0zWF4++A/gv4p6rDfeJPC2ha7eW8QgjmvrNJnSMEttBYHjLE49SakCbxR8Q/Cdnp+mrrGraKL&#10;HX5DDZNczRm3vG2ltqsflPAPfnpXg/gzVG8E/Dj9oOb4f7Doul3U02h/Yzvghuv7Pja58nGRhZsn&#10;C8A5r3jVvgz4T13wNB4ZvPDuj3Hh+1ULBp72ym3hA6bVxhcZ7VpeFPBWk+BvDsOkaPptlpml26lY&#10;7W2iEcSg9flHHP60wPn34V+FfCPw2+Nvw2X4f3VvOviPRLo659muPN+3wpGkkd5Pyf3hmYjeeT5j&#10;Dtga3ir4m6F8W/2nbXSbvXNJsvDfwym+2XX2m8jjF9qxUrFGu4jIgUsxI6OwHUV614G+DHhP4Z6j&#10;eXnh7w7o+i3WoHNzLZ2qRNNznkgdM846ZrF1f9lL4aa/q11f3vgPwrdXt9M9xcTy6dE0k0jkszMc&#10;ZJJJJPqaAOxsvE+n6hr95pcN5BJqWnJHLc26t+8hSTdsLDsG2tj6GvILPxdY/Bn9rvxNb69dQaZY&#10;fEGxsr3TLu5cRQS3NsjQywb248zb5bhc8gmvStG+HkemfE/WvE7z+ZcatZ21gkYj2iGKEysMnPzE&#10;vKxzxgYHbJteO/h1oPxP0Q6b4i0fT9asCwfyLuFZUDdiAeh9xzSA8t/aA+IOhanqXgHWrXWNNvtJ&#10;8M+M4YtVnguFkhsWktLiJDIykhcPPFnOMbxXn/7TOr2vi/xH8Xb7TJ4buz0fwTp+mXc0LBoxcteT&#10;zCPcOCyxsCR23jpX0PpHwe8K6B4Kn8N2Xh3R7bQbkETWCWqC3mz13LjDZwOTzxSaH8GPCfhrwXP4&#10;c0/w7o9poN0SZrGK2VYJicZLLjDdB19KYGpoviXT9UvrrT7e9tZ7/S0i+2W6SBpLbzF3JvXqu5Rk&#10;Z6ivIvBfjLT/AIO/tQ+PND168t9Lh8ZSW2vaPPdOIYrsi3S3niV2wC6tEG29cPmvX9N8L6dpGs3+&#10;oWtlbW99qnl/a50QCS58tdse899qnAz0FUfiB8LvDvxW0lbHxJoum63ZxtvSK8gWUI3qM9D9KQHm&#10;/wAVfGOk+Nfip8J59H1Kx1SG18VXVtLJaTrMkcq6ZdEoSpI3AMMjtmue13wRoes/tdeMLfxFresa&#10;HNqmkafd6abXV5dPS7ijEscw+VlDlGwSOSBJ717NoXwn8M+F7HS7XTtB0mxt9Fma4sI4LZUW0kZC&#10;jOgA4YqzKSOSCRTfiJ8IfC/xatbeDxNoOl65FatvhW8t1l8o99uemcdutVcDybwfb+Gvg3+0Xodr&#10;bX9ra+GrnwKbbSLqe7Dwy+ReNLKBMxwx2So3Xoue1cX8E9Vt9d1H4U3trIs1reeNPFE0Mi9JEb7a&#10;VI+oINfRXiT4M+E/GHh/T9J1Xw7o2oabpLI1laz2qNFalRhdi4wuBxx2q7afDvQrCazkg0jT4ZNP&#10;uJru1ZIFU28s27zXXjhn3NkjruPrRcD5xt7uHWv2IfiFoVrcW9xrVtea/NLpySK1zsTUp5HBjzu5&#10;Ujt/GPUV3PjPxzo/xL+M3wbTQdQtdSYT3etObaQSeXZ/YJYt7Y+6rSTRgZ6kY6ivTNE+Evhnw34t&#10;1LXrDQdLs9a1gEXt7Fbqs10CQTvbqckAn1IqPwP8GvCfw01G9vPD/h3R9GutRbdcy2lqkTzc55IH&#10;TPOOmaLgef8A7R+tRfC34v8Aw78dX58nQbGW70XVbkj5LJLtEMUzn+FBLEqljwN4qz+0x4x0j4g/&#10;ALxtomg6zpeqaxN4fubyOzs7pJ5pYVUZYKpJwchQe5avVdX0i18QaZPZX1tBeWd0hjmgmQPHKp6g&#10;g8EVzvw9+B/g/wCE8ly3hrw1o2iPeDEzWdqsbSjrgkDOPbpSA838Y+PdH+J3xG+CsOgX1rfSSX02&#10;t/6NIJDBZpp86MzY+6C80ac4y3HUVxPhr/kyv4Xf9jVp3/p0avoLwT8GfCfw21a+v9A8O6Po97qR&#10;zdT2lqkTzc55IHTPOOmauRfDrQbfw/Z6THo+nrpunzJcWtqIFEVvIj+YrquMBg/zAjoeaLgeL+II&#10;4fg38aNJ1jwb4mhutN8b+JRYa14b85LiJrmTcJbmHB3RSIyEyL0ODnBxUPg/xDp8Hwt+OOlyXtmm&#10;pNrXiCRbRplEzKYA2Qmc42kHOOlevaX8EPB+ieO5/FFn4a0W28RXO4yahHaqtw5b7x3Yzk9z1NOk&#10;+C/hObxXqGut4c0dtZ1a3a1vLw2q+dcxMu1kdscgrwfUDFFwPI/HN7Ho/wACvgTqF1IsNjp+s6FJ&#10;dTudqQI1o8QZj0A3yIMngZrj/jV4hs/FmrfHC80u4j1K30iPw3PdtbHzVCW1151wuRwdsaPnHTB9&#10;DX09q3gPRde8HN4fvdLsbrQ2gW2NjJCGg8pQAqbemBgY9MVX8MfDHw74MsXtdJ0PS9Ot5LdLR47e&#10;2VFeFN21CAOVG9+D/ePrRcDh/wBpfxdpXjH9lz4gLpOpWGpPN4XvJ0W2nWVjG0D7XwpJ2nselc94&#10;98baP/wkfwZ8Qpqmn3Giabqb2N3cRTpJDbTXGmyLD5jAkLlmUc4/1i+or03wZ8DvB/w6g1CLQvDO&#10;i6THqwK3q21okYugcjD4HI5PHTk03SvgV4N0PwRdeG7PwxolvoF85kuNPW0QW87HGWZcYJ4HJ54H&#10;pQB8+fHbVbfxXr3xd1LTZo7nT7QeGdKkniYNFJcx3xkkUMOCyLNGCOxOK+n77xNp+ma7Y6ZcXlvD&#10;f6mJGtIHbD3AjAL7R32ggn2rL0j4QeF9B8GL4ds/D+k22hq6y/YY7ZRAXVg4YrjBYMqnJ5yBR4m+&#10;Hsfifx94b1qabC+GzcywwiPl5ZY/KDFs8BULjGOSwPagDhPjLr9j4a/ad+GN1qN9Z6fbLY6wpmuZ&#10;lijBKW+BuYgZNcl49123/aQ+O11beFbqHVLHwT4W1SGW/tXElub+9RYo4FkHylgiMxweMgV7R8Qf&#10;hB4W+K6Wq+JvD2j68tkWNuL61SbyS2N23cDjOBn6VoeD/A+j/D7RU07Q9LsNIsYzlbe0gWGMH1wo&#10;AouB4T+zH8N/AniHwF8PtYXXtWutT0+KBrfT7zX5ZFtb6KBkkjFuz4DJ+9G3bwM8Yrqf2OvEun6b&#10;8DfC2m3F7aw6hqc2pNaW7yBZbkR3cpkKL1baGUnHTIrtdN+Bfg3SPHcnii18MaJb+IZixfUI7RFu&#10;CW4Y7sZyQeT1NaGm/DbQNGn0uS10fT7eTRfPFg0cCr9k845m2Y+7vP3sdaAPNfjgmjyftN/DUa4u&#10;mtY/2brWftwTyd2LTH3+M14nLp+j3tmbu2vLiw+Gml/FJxbXdhdNbw2kUliYnkilQjZALuQ/Mp2/&#10;M1fV3xB+DvhX4sfZf+Em8PaPr32Hd9n+3WqT+Ruxu27gcZ2jOPQVdXwBoaeEP+EfXSNNGhmIwGwF&#10;uv2coeq7MbcfhTuB4P8AGL4b+F/A3w6vrnQdUutW1DUPEHh5b+W51Z9QmVU1CLygSzEqMMxA71W/&#10;ay48dfEj/skt1/6UTV7X4a+A/gzwd4fk0rS/C+iWOmzXMd29vDaIqPNGweOQjHLKwBBPQgYrV1rw&#10;BoniS4u5tQ0qwvJb+xbTbl5oVdp7UkkwsT1Qkk7TxzSuB5P4V1+w8OftUj+0L20sftngTTlg+0TL&#10;H5xF1MCF3EZOWUYH94Vxc/jPS/C/7JXxa8P6hdW665baprli9k7gT3E13cSvbBU6t5izR7SAc8+h&#10;r6A8S/CHwv4x1bSdQ1TQNJ1C+0Ig6fNPbq72ZBBGwkcYIB9iBTdW+DHhPXvG9v4lvfDmj3Wv2mPJ&#10;1CW1RriPHTDYzx2PbtRcC9oU0fhLwPp/9p3MNqLO0hjnmnkEaqwVVOSeBzXy94H1m1VfCPihp410&#10;HUPi5rN3Bes22F4p472GJ93Ta0hCg9DkV9S+MfBmlfEHw7caRrmn2uqaXeACe2uE3xyYIYZHsQD9&#10;RVTUfhZ4b1fwIPC91oelzeHljWFdOa3X7OqLyoCYwMdRjvQB8/aj8av+Ea8Y/FzWPDeo6a32rxFo&#10;Wj/2nJia10/zI4oJJnwQGEZLZ5AyOT1rkvH8kMNr+0JanxVL4tvIvCdgtxeStFnzAbncirGAqquV&#10;GAOCSCc5r6pg+D3hW28OXmjx+HdHj0vUIEtrm1W1RYZ40GEVlxghRwPSqdr+z94HsbfyofCegxx/&#10;2edKKrZoAbQvvMBGOULckdzzTuB51+1PotjdeMfhTea1fX2l6DDqVxZ3N7a3j2bWss9m6wlpVIKK&#10;zrszkD5wD1qfxVe+G/2Z/hJ4u1jwzqcmp61qlxDaLJd6qb2SXUJESG3R3diRgMjEHoi56V694l8K&#10;ab4x0CfS9WsLTUdNulCS21xEJIpF9Cp47VzCfs2eAY/Bi+Hf+EP8OnQluPtYsTZIYPOwV8zaRjdg&#10;kZPODSAr/Cg+Gfg58LNB0WPXNNmhtTDYNci4VvtV5M2SSQT88sjMeepasL9sFZtD8HeHfFkNvNdR&#10;eCPEFrrF5HEheQ2o3xTMAOu1JS30U1r3v7MnhW00CDStB0fSfDentqtnql5HYWaRfazbSCVFO3GD&#10;vVeeeMjvmvQ5YlniaORVdHBVlYZDA9QaQHN6H8ZfCXiVtNTT/E2h3smsgtYxw3sbyXQClztUHJwo&#10;JPHGOcV5H8ZfB/hH9pH47/DSG+W38QeHb3R9WuoXtrx0jmKtagMHiZSRyRjOD3r1Lwh+z74H+H/i&#10;ObWNE8J6DpeqXGd9zbWaRyHPXBA4z3x1rV0P4b6D4aGl/wBn6Pp9n/YsEltYeVAq/Y4nILon91WK&#10;qSB1wKYEWi2vhv4TaVovh6xXTdDtZnNnplkhWISsFaQoi/xNtVmPfgmvP/2lL+HwT8TfhX4svpFg&#10;0vSdauNPvZ3O1LZby1kiSR2PCqJAgJPA3CvUdW8L6druoafdXlnb3NzpMxuLOWRAzW0hRkLIexKs&#10;wyOxpfEnhrT/ABjodxpmrWNrqWn3ieXPb3EYkjlX0Kng0gPH/CHjTSte/aa+IXjGO+tpPD/hPw7Z&#10;aPPfxuJITIr3F1MAy5BMaugYDkE4rL1S/wDCt7+1z8P9S8FXOkXGpa5bahNrculyo63dl5QZJJ9h&#10;IP74rtZuSS3vXtHhD4c6D8P/AAwNF0TR9P0vSfm/0S3gVIju+9le+e+etUfAfwX8J/C6+vLrw54d&#10;0fRbjUTm5ks7VYmm78kDpnnHTNMDwT9qv4Q+B/ib8WbfwvpOjx33jrxVNBJrEsM8pi0yxQqZLqeI&#10;N5YlaNfLQsu4lgQeAa7f4u/C34iXfxZuPFHhvUvCS2Ftox061t9UhnaS1BJeZl2cZchBn0jUetev&#10;WPhrT9N1i91C3sbWG/1Iqbq4SMCW42qFXc3U4UADPTFXJY1mjZWUMrAggjgii4HyP4Hl1Hwf+yv8&#10;CvFWvTWTWPhvV7KWaaFWSOz0+4t5LZXlJ7oZk3N0716ZpvjTSPEn7W+ueIrbULObQ/Bfg77Ff38c&#10;oeCGWe5FwylhkfLHbqx9Nwr1mPwPo8Pg9fD66XYjQ1t/sgsPJX7OIcY8vZjG3HGKxbf4L6L4X+Gm&#10;reGvC+n6b4btdSt5ogLa1Xy43kQqZCgxuIz3POMUXAyP2ntXhu/2V/HF7bTRzW8/hy7lilU5R1aB&#10;iGB9CDXmPj34eapL+0J4N021t2fQPG1lYXWtSKCUV9JJlXd/108yFPcJXvFj8PdKtvh5b+F5rWK+&#10;0WCwTTWt7lRIk0KoE2uDwcqOfWtqOFYY1VFVVQbVAH3R6Ci4HyL4w0u1n8yfVru+0/QdK+Ll7/aF&#10;3b3DWrWiT2rLHIZVIKKJZky2QMN6GvWLuw8Ffs/eAPG/iKxvbnxDcSWUaX0V1qrahNdth0trf5mY&#10;jzGk2qO++vTJvh/odxpeqWMmk6fJZ65M0+oQtApjvZGVVZ5BjDMQijJ/uj0rJ8OfATwX4P0T+zdL&#10;8LaHY2P2uO+8iG0RUM8bbo5CMcspAIPbtQB80+B9Bm+Dv7Ifxe+HGtCCPxJouiXOpO6sT9tt57P5&#10;HXcSWWNlaHPQCJfWvU/hD4l0/wAG/tAeOLXVr610+bVdI0fUrM3MqxCa3jtmikKliMhHU5x03D1r&#10;1XX/AIbaB4q1Ga81LR9Pvrq4sJNMlkmhV2ktZCGeBieqMQCVPHFU/HXwV8I/E2KxTxD4c0fWV03/&#10;AI9Rd2qyeR04XI4HA46U7gefeDfHOj+CP2i/ihJq+qWNjDqNlpms2k08ypHPZpbNE7oxOGVXRskZ&#10;xvHrVv8AY81y00n4G+D9Lupo7XUtYtbrVLOzk+WV7ZrhpAQvoqzR/TcK7bxp8FfCPxFTT113w3o2&#10;rDSsfYxdWqSfZgMYC5HA4HHTinan8N4dU+JGg680ixx+HbO5trW2SPaA0/lAtu9Ake0KBj5s9hSA&#10;4X4j+JNP8L/teeDbjU7+y063bwzqqCW6nWFCxns8DLEDPB49q4X4h+L7H43/ABL8daxodxHqWg+B&#10;/AmpaY9/Awkt5726UO8aOPlbZHCucE4LYr3L4g/Bbwl8V5rWTxN4b0XXpLJWW3a+tUmMIbG4LuBx&#10;nA/IVoaP8P8AQ/D/AIUfQrHSNOs9GkjaF7KG3VIGRhhlKAYII4PrQB8+eOdGtfD3wc0Hx54f8W2/&#10;hrxt4V8HWks0LTI8OqWqQCRLe4hY5KswcIwwwLHGTxXV6P42tIf2sbPUtWntdHbVvAFo6R3Myxfv&#10;DeyM0YLEZILqMDnkV6B4g/Z/8E+K9S0u81LwpoV9daLGkNjJNZozWyJ9xV4+6vYdBV7xf8J/DPj/&#10;AFfTdQ1rQtL1S+0Z/MsZ7m3WR7VuDlSenIB+oBoA8c8ND/jGT41f9hXxL/7Up/gLxBp/hn47+C5t&#10;SvbPT4bj4aQxxyXMyxLIwuICVBYgE4IOK9th8EaRb6PqGnx6bZJY6s8sl7AIl8u6aXPms46MXyc5&#10;65rO8TfBrwp4zOj/ANreHdI1D+wCDp3n2yv9iwAB5eR8uNq8ew9KLgeFnxzpPgr9nz44aRqt3bQ6&#10;pb6vriPaSOBPcm8Lva7U6t5izIFwDnBA6V3Xxz0u40L9hXxFY3WftVn4Okgmz13ra7W/UGu6174L&#10;+E/FPjK08Ral4c0e+1yxx5F9Nao88WOmGIzx29O1beu6HZ+J9GutO1C1gvrG+iaG4t5kDxzIwwys&#10;DwQR2oA8W/aE+Fml6F+x74mh0HRbax86wtby7TTrcQyXEcMkcsn3QCW8tXwevNY/j/4Q+ENZ+EPi&#10;nVPC/iDUvEWuX3hDUY9NW416TUGeCWIb/LRnY4ZljBIHBIHWvohbaNbbyRGvlBdmzHy7cYxj0rmf&#10;A/wO8H/DTWbzUPD/AIZ0XR77UFK3E9papFJKpIJBIHQkA46ZFFwPIdb+Iuh+Pvih8CYdF1KzuZrq&#10;2v7pIoJQ7QxtpUqqWA+782Rg45VvQ4x/2W/hT4J1z4UeE21TXtWXWdDvI7e40u51+VY7fUrebiP7&#10;MXwD5ihlXHIIwOa938LfBHwf4J1JrzSPDOi6bdNcteedb2iRv5zI0ZfIHUo7r9GI7mmTfAvwbc+P&#10;V8UyeGdFbxEjB11E2ifaAw6Nuxnd79aLgeV+AfHt18Lv2afid4isbdbq80fxB4guoYmBKsy3kpGc&#10;c7R1OOwNYHh2+Vv2odN+2eOE8Yalc+CdQllMfkx29rvktmRYkjHAZQWwzMxABJxivo7T/COl6Tpt&#10;1Z2un2cFpfSyzXMKRAJO8pLSMw6EuSSc9cmsDw/+z94I8Ktp7ab4V0KxbSnmks2hs0U27TLtlKkD&#10;gsvB9RxTuBk/sg/8ms/D3/sAWf8A6KWvRqqaDoVn4Y0a107TrWCxsbKJYbe3hQJHCijAVQOAAOMV&#10;bqQCiiigAooooAKKKKACiiigAooooAKKKKACiiigAooooAKKKKACiiigAooooAKKKKACiiigAooo&#10;oAKKKKACiiigAooooAKKKKACiiigAooooAKKKKACiiigAooooAKKKKACiiigAooooAKKKKACgjNF&#10;FABRRRQAUUUUAFFFFABRRRQAUUUUAFFFFABRRRQAUUUUAFFFFAFXWru4sNHu57W1+23UMLvDb7/L&#10;89wCVTcchcnAz2zXgy/tafEh/HMnhwfBmX+1o7BdSaH/AISeHiBpGjDZ8nH3lIx14r6Dryu2/wCT&#10;3b3/ALEe3/8AS+egD06wnkuLCGSaH7PNJGrPFu3eWxHK574PGa5e0+JU1z8eb/wf9ljEFnoFtrIu&#10;Nx3s0txcQlMdMAQg59zXiHxq+Kn/AAkXxh8ZaXP4u8WeG18JW1vBpEGi2szxz3jw+e0s5jjYOo3x&#10;oI2IGAxxzmqXiT4heJrnW/EnibTbW4tfFFx8JdLvREkGZreZrq8aQrGR95MsQpHVQKdgPqqivM/2&#10;YLHRz4Om1LQfHGt+NtN1Mowl1K+F21rIoO9RwGQkkZRuhArsPDniq81rxZ4g0+40e8sLXR5YY7a9&#10;lI8rUg8Qdmj9kYlDnuKQHG/Fz9phPhf49h8OWvg/xd4s1GWwGouNFt4phBEZGjG/dIpBLKe2K0/i&#10;B8cf+EC8FaLqX/CM+JtU1LXggttHs7QSXiO0fmMknOyPYAQxLYBB61wnxnv/ABj8GPjRqHxE0/w3&#10;B4n8K/2Hb2OoRW91s1CzjhlmlkkjjI2uMSA7c5O3t1r2bw94osfFHhay1qznSTTr+1S8hmPAMTqH&#10;De3BpgYXwZ+MGn/Gvwe2rWNrf6fJb3MlleWN9F5dzY3EZw8UigkBhkHg8gg1D4v+Ly6F8VPD3hCx&#10;sJtU1TWFe7utjbU0yyTgzyH/AGnwijuc+lcx+yL/AMT3w74s8UxqVsvGXia81SxBH37dQlvHJ/wM&#10;Qb/cMDR8GkGsftKfFvUpvmns7jTdIg3DmKGO0WbA9jJO7e/FAB4t/atHh74oar4X0/wL438RzaLL&#10;BDeXml2sMltC00SSqCWlDDCSKTxW18bfj/F8GNQ0OyXw34j8Tahr5n+z2mjwxyzKsKqzswd14+cd&#10;M155rfjHxN+zH8XfFfiHXPD9vqHgPxdrFtNNq9ndbrjSf3EFqhmiI/1YMYyVPG7PPSui/aG0Txrp&#10;vxG8K+MvCOh6f4mj8OWd9BdadLefZp5hP5PzRHBBYCNhg+vemBreJv2h5PCfwx0XxdqHhfXNM0m7&#10;u1h1WG9RY7vRIWZoxcSopYFAwQnB4R93bFekxyLNGrKysrDIIOQRXE+HvFWj/tKfAaS+ghmXS/E2&#10;nT201vcJtkg3B4pYnHZlYMp9xVH9kXxDceKv2YfAd9dMz3E2i2wkZurlUC5P1xmkBl+Ff2rP+Ez+&#10;IEmi6f4F8cT2MOpzaW+tLawnTkeKRo3cv5m7aGU87c+1SfGL9q2y+D+v3VpJ4X8W61a6TElzq2oa&#10;fY77XS4n5DOzMNxC/MQmSBya5H4Q+MvE37O/i+08HeMtBt49H8U65etpOvWN150T3NzPLcLBOhAK&#10;M25gpHBK4966L9tvX/EWj/BTULXRNFmvrHVIZLfWr6Da8ul2RAEsqQkgyt5ZfABGMZ5p9QOs+KHx&#10;ut/h34d0u9s9F1zxRca4wWwtNItvOknym/cSSFRdvO5iBVXwl+0Zovi34QX/AIwSz1i3t9JaaG/0&#10;+S1LX9pPEdrwNEuT5gOOBnORXTeCLjSofh9o82mzxtosenwtazFvlMAjGxsnttwcmvP/ANkBf7b8&#10;H+JvE6oyWfjTxNfaxYqwxm2ysMT4/wBtYQ/0cVIGp8HP2jbb4seJdQ0O68O+IvCeuWNul6LHWIFi&#10;luLZ2KrKm1mBG4YI6qeDXY+N/E0ng7wpfanFpmo6zJZx+YtlYIHubk5A2orEAn6kV5lpupW/iP8A&#10;bB17Vkmii03wP4aXTL65Zwsazzy/aGVm6Dy4o1Y56eZXeeCfjJ4T+JWo3Vp4d8R6LrlxZoJJ1sLt&#10;Ljy1JwCSpI60wOL+HH7Vv/CefE2x8LXfgTxx4ZvtQtZ7uGTVrWGKIxxbd5+WVj1dB06sKy/F37aU&#10;ngi/mXUPhl8SILOK8WyF81lALeRnlESMpM2cMxXHGTkcVrfDGT/hPv2lfHfiE/Na+G4LfwtYt23g&#10;faboj6vJCp/65UfHGT/hNfjP8OfB6/NCLyXxLqIHOIbMARBh6NcSxEf9czTAvfGb9pWy+EWv2+kw&#10;6B4i8UatJaNqNxZ6PbrNJZWqnaZpMsAAWBAAyWKnA4q74s/aK8P+GvhLpvjCA3Wr2OuCBdLtrGLz&#10;LrUZZv8AVxRpkfOecg427WzjBrC+EYF9+1H8XriRd01qdHsY2b+GIWfm4HsXlc/WvJfgugk8UfCb&#10;Q2UnT9J8UeKzbKfujyJLhYsf7olYD0xQB9AfBf412Xxm0q/ePT9U0PVNHuPsmo6XqUQjurKTaGXc&#10;ASCrKQysCQRXaV5L4SX+zv20/GUMPEeoeF9Mu5wOhlSe6jDH3K4H0WvWqkAor5n+MnxH1nwR8Uvj&#10;FpFx4g1aztLrwTH4g0QxTkNp8kW+CTyP7paQxnjuRWP4c+LHij9oAfDnTtL1zVNPvpPAWp6rq5tp&#10;mhaW7KrZxM+3HzJcLIw9x7U7AfWFFfIvgT9pvVLvxH+zvcza1qMq+J9NudO122aTdDLMm2BJpf8A&#10;pobhSATz1HrTvh78VfFP9p/Dfxpea9q02geMvG+sWL2slyxgFtOXis029NqNASo7b+OtHKB9cUV8&#10;Y6J+0H4g8U/DHxN4ZsvEWsSatP8AEqHQNL1Fpit0LCe53qyuOdnlxTAH+7x04r3D9tv4ka58PPgo&#10;sfhm6Fj4g8SaraaFY3WMm2e4kwXHuFDYPYnPaiwHr1FfMXxG0jxt+yR+ztrUcXj7VvFmueItQstL&#10;0i71JAz6bNO/luykk5GCWAPQgdeayYrvxl+zP4+8ReDNS8b614ssdc8E6hrenXt83+lWF7bo2/Y/&#10;UKR8wGeDjvkksB9Z55or4p+GHiP4leEr74H+ONb8eahrVn4+ubfR7rSHXFvHFLCfKfr80vy72c8l&#10;j1xWt+0rrfiD4B/EOx8Vf8LgutS1ibxBDGPCm+JLc6fLPt8vyFOcqhAMhHJBPXFPlA+wKK+X/HOj&#10;+OP2mf2n/Geg6H4+1bwTonw9t7KKIaevN3dzxebuk5G5QOME444xkk6a/FzWvgh8a/ivpmva1eap&#10;ptr4YTxZpAuW/wBQsaNHNGnoDIq4Ucc+9KwHufiH4gaV4X8T6Ho97dCHUPEcssNhFtJM7RxmR+e2&#10;FBPNbVfBuo/CnxZ458T/ALOTav8AEDxda6x4q06/me6S5LTWDi3Nx5kZbozxyrG3+ygr62+NXiHV&#10;PhN+zl4i1HS5J9Q1fQdDlkt5ph5kk0scXEjD+I5G4+vNAHeZozXxz8H7fVNa+OPw3023+J/ifxNp&#10;+uaIPFGsQrqCyCC5i27QdozHC7SMpj4B2ewxi6n47+I2sfCnWvj9Z+N9Uhs9M1mX7J4bUD+z5dNi&#10;uhblGXoXPzHd14znOCCwH098P/jRceMvjx498HyWUMMHg9bBorhXJe4+0QmQ7h0G08DFehV8Z638&#10;OPFHxi/ak+M0nhXxlqHhNbew0m+Q2K4lvZ/sIaBWfqsY+bIHXI9K+gP2ZvitefGL9lzw74ovH/4m&#10;V/pjG4kUbd00ZeN3AHAyyE4HTNAHplANfn/oHif4v23wH+G/xMT4kXs95rmqxaDDptwhktfKlklh&#10;Es2TmWTem4kjptwflr1f4aeHPHmkfE/4mfCu8+IWt6vdXWgW+saXrMp2XGnzyMyNtwflUtjgcADj&#10;GTRYD6por5R/ZL+OHi/9pL4t6Ta6jdalp0Pw10mS28Swq5jTU9VeR4V3quAyhIjIOwYkYr6u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eQeEtSX9rC6142sn9kyeEobBbnI2mcXk&#10;rlOuchWB6Y5r0OigDxXxBdeJvgV8ZvE2r6b4R1bxhoPjQW1yF0t4RPYXkUQhYOsjKPLdEjO4E4IP&#10;FWL238TaP8b9Y8Zw+Fry9WTwVp9stlHcxq0l0t5dSS26uTguiSA5OAeOeePYqMUAfP8A8No/EXhz&#10;XPH3jrSPh7qOjx60mnw2vh+4kht7m+njdxPdOqMyJ8koHUlhFk8mvZPDniHVNU8V6/Z3mjyafYab&#10;LCljeNKGXUleIO7BRyuxyU564zW5ijpQB4/8bviZ4+0TUtZ0HR/h7d+ILXVbXydL1K1vIlhikePa&#10;32lXIKKrEnIzkccGuX+OHg7xp8PP2VvCvgPwro2peIJpLa20nWbjTpY0lhtEjUT+WZGHzSDKKewJ&#10;PXFfRGKMZoA4P4AeJr7W/B4s7rwPqfgW30cR2dnZ3ksUm+JUABXyyQAMY554rmbW9/4VJ+1vqcd4&#10;rppPxOtbaSzuNp8tNRtY2jeEnoDJAI2XPUxsK9ixUV1Yw3vl+dFHJ5LiSPcobYw6MPQ+9AHgHx71&#10;X4gfFrSvEHw3/wCEBube31y5NpH4hW8jbT47Ayg+awzvEojGNgB+boa7z4tfFDxd8MNbtV0jwJqH&#10;jDR57XaZNPuo47iC4BIAdJCB5ZG35gcjng16RRQB8/28+rfs3/skrY3kKzeN/EtxdR2Vha/vA2o3&#10;0ssqRKem2Pflm6YjY1658KPAq/C/4VeH/DsLLJ/Yemw2e4cLIyRhSfxIJ/Gt+ayhuZoZJIo5JLdi&#10;0TMoJjJBBIPY4JHHYmpaAPnvV9Q8ffHrxV4S0HWfAV14Xh8O67b6zqmqSXkctnOLYsyJb7TvYyNt&#10;6gbRnrXQfHf4ifEDTrnXfDmi/D+51231i1+zaTqtveRrBC0kQVzcq2GQIxY/LncABwa9k6UU7gfO&#10;/wAffCHjLwL+zF4S8A+FdF1TxArWltpGs3GnSxxzRWcUaLMEMjDDSgFQewLd8V13hz4keJrf4E6x&#10;PpPw01bQdV0G2Fpo2iXM8BN1tRVj2lG2hF7gkHCnHavWsUYpAfP/AOx7N4i0XQv+EZ8RfDzxFpk2&#10;pLPqGta3qU1tJHqV5KcyllRifmzhRjAVQK9oi8Paf4I0a8m0fRbOGSOBmWCzt0iacqCQgwAOTwM+&#10;tbGKKAPO/wBlnwJqPgH4LabFrURh8QapJNq2rKSCy3VxI0rqSOPl3BeOPlqv8OPCGrXv7Q3jrxXq&#10;9nLa2/k2mhaJ5hGXtYlMssgwfuvNJ3wf3demDigDFAHh/wARx4u+Cvxt1rxR4Z8J3njDTvGWnW1v&#10;c21pPHHLZ31vvWOR95H7p43VSRkjZ0PFZD/ArxN8MPg18PdS02zj1zxd4J1CbV9QsopAh1H7Z5pv&#10;Io2bjdmYlScA+WOlfQ9B5p3A8n/Z90LXvEXjvxZ4+8R6NN4dufES2thp+mXEiyXFrZ24cgyFcqGe&#10;SWRtoJwMc16xRRSA+f8A9rD9n3WPin8a/hrqmlQu2nRXD2PiF1IH+giWG5Ctk9C8JXjP3x2zTP2R&#10;v2fNY+FPxq+J2qarbyR6fdXv2Tw8zMCBZNPPdPtwfu+ZOBz3U9q+g6MUXA+KdQ/Y38X2HgD4tGzs&#10;5zqdnq8T+Co0ZAy28d5JeZTnA3NOw+bHKY6Yr0/4w/s961bfsM6H4Z8OWzyeK/CNvp17p6Rkbze2&#10;7IzkEnGSTIeeOa+h8UU7gfK/hL9kHVvBv7T/AMOb2G3Z/C+g+HYH1KUMPLk1K2hlhRyM5LHzy2cY&#10;4NdD+0D4P+IPx4+Hni6yj0O203VPCHiO21Pwo7SgjVUt9rhjzgE5cDoMkDsTX0Piii4HzH46tfiX&#10;+1d+z/rlvqXghfBPiDRLyy1LQ4bm8WX7bcQSb3B6bQQNq57t1xzWfp/g/wCIn7QvjjxJ4y8TeDZP&#10;CS6X4MvtA0nTJLlZpr27nVt8gIwAp+6M+o5PJr6sxmjGRRcD5kf4LeKD8H/2ddP/ALHuPtnhDWdO&#10;uNYi3LmxjjgdXZucHBIHGa8m8Y/Av4l2ngDxZ4dt/hzHqmpW/in+3JPERuY/tGuQfaVkjji43bgO&#10;TkgKqkYzX3pRRcD5d8Tp8Tvgb8fdf8XeF/ATeKtN+I1jYzXdmt4sUmk3sMPllXboVx1IGD6jvz//&#10;AAUd8B614n1n4a3Niq2WoeMG/wCER1JEYMVS5khk2D1VWSTn0+tfYVef/EX4IH4jfGPwP4mudS2W&#10;PguS5uE0/wAncLmeWPYshbPGzqBg807gee/ta+C/FHhrxh8K/Fngnwy/ib/hA7i7gfS4phExiuLd&#10;YVIJ6BQvv1FTfFz4uePdL+HnjibUdHsfC+n2fg2O9ttTllEix6jIhEkGOd21jtHB5C9d1e+Yrmfj&#10;F8K9N+Nnw11bwvqxmWx1iHypHibbJGQQysp9Qyg88HFID5u/Zp+Jdr8B7vwjpmofBi48B2/jN4NM&#10;TWxeR3El5ctHuQTDaHG8gnknBzxwa5/Vvg18U9O+Hus/A2y8KLJ4X1bWXmt/FAu1EFtp0lyJ2Vo8&#10;Z8wHPfuRg9a9s8HfslamPFnh/UvGnj7WvGsHhKUXGj2U9rDaw28oXaksnlqDK6joWJ5/HPteKdwP&#10;lDxnY/En4L/Hb4lX/hX4f33iOz8Z2djY6Zew3cccdnJBaLHvdTyVDMfT7h+td38HvBXjD4F+Efh/&#10;8PrfRre+0OHQbv8AtnU0k/49bw/OEUZ5DSOwBxyOeMV7pRikB8l6T8BfF9v+xN8JvDb6HdLrmg+J&#10;rO9v7Pcm+2hS7mdnJ3YwFZTwSea7Pxv4a8YeEP2kviB4y0Pw/dal53guCy0koybbm9WZiE5YfdyG&#10;OeMA19A4o60XA+Vfgd+zd4q/Zf8Ain4J1XSbKbVrXxbpn2HxtiXm3vd7Ti8OeuGdk47L/tV9V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GoEgWjiAAAADAEAAA8AAABkcnMvZG93bnJldi54bWxM&#10;j01rwkAQhu+F/odlCr3p5kPTELMRkbYnKVQLxduYHZNgdjdk1yT++66nenuHeXjnmXw9qZYN1NvG&#10;aAHhPABGujSy0ZWAn8PHLAVmHWqJrdEk4EYW1sXzU46ZNKP+pmHvKuZLtM1QQO1cl3Fuy5oU2rnp&#10;SPvd2fQKnR/7isseR1+uWh4FQcIVNtpfqLGjbU3lZX9VAj5HHDdx+D7sLuft7XhYfv3uQhLi9WXa&#10;rIA5mtw/DHd9rw6FdzqZq5aWtQJmSRp71IcoXgC7E+HiLQF28ilKl8CLnD8+UfwBAAD//wMAUEsB&#10;Ai0AFAAGAAgAAAAhAIoVP5gMAQAAFQIAABMAAAAAAAAAAAAAAAAAAAAAAFtDb250ZW50X1R5cGVz&#10;XS54bWxQSwECLQAUAAYACAAAACEAOP0h/9YAAACUAQAACwAAAAAAAAAAAAAAAAA9AQAAX3JlbHMv&#10;LnJlbHNQSwECLQAUAAYACAAAACEAq3xeAMYDAACQDQAADgAAAAAAAAAAAAAAAAA8AgAAZHJzL2Uy&#10;b0RvYy54bWxQSwECLQAUAAYACAAAACEAoKYnq84AAAAsAgAAGQAAAAAAAAAAAAAAAAAuBgAAZHJz&#10;L19yZWxzL2Uyb0RvYy54bWwucmVsc1BLAQItAAoAAAAAAAAAIQCLoK97TUsAAE1LAAAVAAAAAAAA&#10;AAAAAAAAADMHAABkcnMvbWVkaWEvaW1hZ2UzLmpwZWdQSwECLQAKAAAAAAAAACEATETI6+5wAgDu&#10;cAIAFQAAAAAAAAAAAAAAAACzUgAAZHJzL21lZGlhL2ltYWdlMi5qcGVnUEsBAi0ACgAAAAAAAAAh&#10;AFki9T6SzAIAkswCABUAAAAAAAAAAAAAAAAA1MMCAGRycy9tZWRpYS9pbWFnZTEuanBlZ1BLAQIt&#10;ABQABgAIAAAAIQBqBIFo4gAAAAwBAAAPAAAAAAAAAAAAAAAAAJmQBQBkcnMvZG93bnJldi54bWxQ&#10;SwUGAAAAAAgACAADAgAAqJEFAAAA&#10;">
              <v:group id="3 Grupo" o:spid="_x0000_s1027" style="position:absolute;top:593;width:52089;height:9049" coordsize="6505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 Imagen" o:spid="_x0000_s1028" type="#_x0000_t75" style="position:absolute;width:2819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59/AAAAA2gAAAA8AAABkcnMvZG93bnJldi54bWxEj0uLAjEQhO8L/ofQgrc1o7gio1EWxcdt&#10;8XVvJu1M2ElnSKLO/PuNIOyxqKqvqMWqtbV4kA/GsYLRMANBXDhtuFRwOW8/ZyBCRNZYOyYFHQVY&#10;LXsfC8y1e/KRHqdYigThkKOCKsYmlzIUFVkMQ9cQJ+/mvMWYpC+l9vhMcFvLcZZNpUXDaaHChtYV&#10;Fb+nu1XwdfU/m7bR5hA3U97djmbf7TqlBv32ew4iUhv/w+/2QSuYwOtKu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zn38AAAADaAAAADwAAAAAAAAAAAAAAAACfAgAA&#10;ZHJzL2Rvd25yZXYueG1sUEsFBgAAAAAEAAQA9wAAAIwDAAAAAA==&#10;">
                  <v:imagedata r:id="rId4" o:title="" croptop="4192f" cropbottom="55426f" cropleft="4821f" cropright="37469f"/>
                  <v:path arrowok="t"/>
                </v:shape>
                <v:shape id="31 Imagen" o:spid="_x0000_s1029" type="#_x0000_t75" style="position:absolute;left:41719;top:285;width:23336;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q/XCAAAA2gAAAA8AAABkcnMvZG93bnJldi54bWxEj0GLwjAUhO8L/ofwBC+LpgouUo0iguJB&#10;EKvg9dE822LzUptoq7/eCMIeh5n5hpktWlOKB9WusKxgOIhAEKdWF5wpOB3X/QkI55E1lpZJwZMc&#10;LOadnxnG2jZ8oEfiMxEg7GJUkHtfxVK6NCeDbmAr4uBdbG3QB1lnUtfYBLgp5SiK/qTBgsNCjhWt&#10;ckqvyd0oMOa8aZLRsD035W133f8W9+i1UqrXbZdTEJ5a/x/+trdawRg+V8IN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av1wgAAANoAAAAPAAAAAAAAAAAAAAAAAJ8C&#10;AABkcnMvZG93bnJldi54bWxQSwUGAAAAAAQABAD3AAAAjgMAAAAA&#10;">
                  <v:imagedata r:id="rId5" o:title="" croptop="4192f" cropbottom="55426f" cropleft="39641f" cropright="4949f"/>
                  <v:path arrowok="t"/>
                </v:shape>
              </v:group>
              <v:shape id="0 Imagen" o:spid="_x0000_s1030" type="#_x0000_t75" style="position:absolute;left:69708;width:749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cd3AAAAA2gAAAA8AAABkcnMvZG93bnJldi54bWxETz1vwjAQ3ZH6H6yr1I04MBSaYlBVFAkG&#10;BqBDx1N8TaLG58Q2Sfj3GAmJ6fT0Pm+1GU0jenK+tqxglqQgiAuray4V/Jzz6RKED8gaG8uk4Eoe&#10;NuuXyQozbQc+Un8KpYgh7DNUUIXQZlL6oiKDPrEtceT+rDMYInSl1A6HGG4aOU/Td2mw5thQYUvf&#10;FRX/p4tRsM9nnevKRb9w+bBN+1/dfciDUm+v49cniEBjeIof7p2O8+H+yv3K9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xx3cAAAADaAAAADwAAAAAAAAAAAAAAAACfAgAA&#10;ZHJzL2Rvd25yZXYueG1sUEsFBgAAAAAEAAQA9wAAAIwDA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51EA"/>
    <w:multiLevelType w:val="hybridMultilevel"/>
    <w:tmpl w:val="96885186"/>
    <w:lvl w:ilvl="0" w:tplc="C0C6FC5A">
      <w:start w:val="14"/>
      <w:numFmt w:val="upperRoman"/>
      <w:lvlText w:val="%1."/>
      <w:lvlJc w:val="left"/>
      <w:pPr>
        <w:ind w:left="1080" w:hanging="720"/>
      </w:pPr>
      <w:rPr>
        <w:rFonts w:ascii="Candara" w:eastAsia="Times New Roman" w:hAnsi="Candara" w:cs="Times New Roman" w:hint="default"/>
        <w:color w:val="00000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5D31D5"/>
    <w:multiLevelType w:val="hybridMultilevel"/>
    <w:tmpl w:val="DE841352"/>
    <w:lvl w:ilvl="0" w:tplc="236E8798">
      <w:start w:val="1"/>
      <w:numFmt w:val="bullet"/>
      <w:pStyle w:val="Ttulo2"/>
      <w:lvlText w:val="o"/>
      <w:lvlJc w:val="left"/>
      <w:pPr>
        <w:ind w:left="1890" w:hanging="360"/>
      </w:pPr>
      <w:rPr>
        <w:rFonts w:ascii="Courier New" w:hAnsi="Courier New" w:hint="default"/>
        <w:b/>
        <w:i w:val="0"/>
        <w:color w:val="595959" w:themeColor="text1" w:themeTint="A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93B81"/>
    <w:multiLevelType w:val="hybridMultilevel"/>
    <w:tmpl w:val="F384C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250C5"/>
    <w:multiLevelType w:val="hybridMultilevel"/>
    <w:tmpl w:val="D4148424"/>
    <w:lvl w:ilvl="0" w:tplc="D0D64202">
      <w:start w:val="16"/>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840822"/>
    <w:multiLevelType w:val="hybridMultilevel"/>
    <w:tmpl w:val="3D94C3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94643D"/>
    <w:multiLevelType w:val="hybridMultilevel"/>
    <w:tmpl w:val="795A083E"/>
    <w:lvl w:ilvl="0" w:tplc="71BE1216">
      <w:start w:val="1"/>
      <w:numFmt w:val="decimal"/>
      <w:lvlText w:val="%1."/>
      <w:lvlJc w:val="left"/>
      <w:pPr>
        <w:ind w:left="720" w:hanging="360"/>
      </w:pPr>
      <w:rPr>
        <w:rFonts w:asciiTheme="majorHAnsi" w:hAnsiTheme="majorHAnsi" w:hint="default"/>
        <w:sz w:val="22"/>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4D196F"/>
    <w:multiLevelType w:val="hybridMultilevel"/>
    <w:tmpl w:val="BF281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301B91"/>
    <w:multiLevelType w:val="multilevel"/>
    <w:tmpl w:val="7DD6E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512828"/>
    <w:multiLevelType w:val="hybridMultilevel"/>
    <w:tmpl w:val="FF122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5415CD"/>
    <w:multiLevelType w:val="hybridMultilevel"/>
    <w:tmpl w:val="43ACAC74"/>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B183DD2"/>
    <w:multiLevelType w:val="hybridMultilevel"/>
    <w:tmpl w:val="1E90FB96"/>
    <w:lvl w:ilvl="0" w:tplc="5EF65AB4">
      <w:start w:val="1"/>
      <w:numFmt w:val="bullet"/>
      <w:pStyle w:val="Lista"/>
      <w:lvlText w:val=""/>
      <w:lvlJc w:val="left"/>
      <w:pPr>
        <w:tabs>
          <w:tab w:val="num" w:pos="720"/>
        </w:tabs>
        <w:ind w:left="1008" w:hanging="288"/>
      </w:pPr>
      <w:rPr>
        <w:rFonts w:ascii="Symbol" w:hAnsi="Symbol" w:hint="default"/>
        <w:color w:val="595959" w:themeColor="text1" w:themeTint="A6"/>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2"/>
  </w:num>
  <w:num w:numId="5">
    <w:abstractNumId w:val="6"/>
  </w:num>
  <w:num w:numId="6">
    <w:abstractNumId w:val="7"/>
  </w:num>
  <w:num w:numId="7">
    <w:abstractNumId w:val="3"/>
  </w:num>
  <w:num w:numId="8">
    <w:abstractNumId w:val="9"/>
  </w:num>
  <w:num w:numId="9">
    <w:abstractNumId w:val="0"/>
  </w:num>
  <w:num w:numId="10">
    <w:abstractNumId w:val="5"/>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D3"/>
    <w:rsid w:val="000017AD"/>
    <w:rsid w:val="00004957"/>
    <w:rsid w:val="00004A71"/>
    <w:rsid w:val="00012E4B"/>
    <w:rsid w:val="00016C65"/>
    <w:rsid w:val="00023BD1"/>
    <w:rsid w:val="000256CC"/>
    <w:rsid w:val="000271ED"/>
    <w:rsid w:val="0003355F"/>
    <w:rsid w:val="00033FD8"/>
    <w:rsid w:val="00034170"/>
    <w:rsid w:val="00035317"/>
    <w:rsid w:val="00035751"/>
    <w:rsid w:val="00037400"/>
    <w:rsid w:val="000409BD"/>
    <w:rsid w:val="00040E22"/>
    <w:rsid w:val="00040ECA"/>
    <w:rsid w:val="00043220"/>
    <w:rsid w:val="00043A1E"/>
    <w:rsid w:val="00046ECB"/>
    <w:rsid w:val="0005240E"/>
    <w:rsid w:val="00052728"/>
    <w:rsid w:val="00052838"/>
    <w:rsid w:val="0005325D"/>
    <w:rsid w:val="00056FD1"/>
    <w:rsid w:val="00060A10"/>
    <w:rsid w:val="0006259B"/>
    <w:rsid w:val="00066ECD"/>
    <w:rsid w:val="0006762B"/>
    <w:rsid w:val="000728F7"/>
    <w:rsid w:val="00073754"/>
    <w:rsid w:val="0007420D"/>
    <w:rsid w:val="00074E9A"/>
    <w:rsid w:val="00077D10"/>
    <w:rsid w:val="00081BFB"/>
    <w:rsid w:val="00084C99"/>
    <w:rsid w:val="00086517"/>
    <w:rsid w:val="000874B9"/>
    <w:rsid w:val="0009314B"/>
    <w:rsid w:val="00093A3F"/>
    <w:rsid w:val="0009523C"/>
    <w:rsid w:val="00097D5E"/>
    <w:rsid w:val="000A2F6F"/>
    <w:rsid w:val="000A48DB"/>
    <w:rsid w:val="000A4BA4"/>
    <w:rsid w:val="000A5653"/>
    <w:rsid w:val="000A565A"/>
    <w:rsid w:val="000A7541"/>
    <w:rsid w:val="000A7918"/>
    <w:rsid w:val="000B124A"/>
    <w:rsid w:val="000B24E5"/>
    <w:rsid w:val="000C1E0B"/>
    <w:rsid w:val="000C2A4C"/>
    <w:rsid w:val="000C4777"/>
    <w:rsid w:val="000D0365"/>
    <w:rsid w:val="000D1069"/>
    <w:rsid w:val="000D3E7D"/>
    <w:rsid w:val="000D50F6"/>
    <w:rsid w:val="000E26E3"/>
    <w:rsid w:val="000E5CFD"/>
    <w:rsid w:val="000E74AD"/>
    <w:rsid w:val="000E75C6"/>
    <w:rsid w:val="000F2F9E"/>
    <w:rsid w:val="000F3133"/>
    <w:rsid w:val="000F3B4E"/>
    <w:rsid w:val="000F404A"/>
    <w:rsid w:val="00100BAA"/>
    <w:rsid w:val="00101A91"/>
    <w:rsid w:val="001046BB"/>
    <w:rsid w:val="001107E6"/>
    <w:rsid w:val="00111AFE"/>
    <w:rsid w:val="00113DD9"/>
    <w:rsid w:val="00116B00"/>
    <w:rsid w:val="00116CD6"/>
    <w:rsid w:val="00120DFD"/>
    <w:rsid w:val="0012298B"/>
    <w:rsid w:val="00123302"/>
    <w:rsid w:val="00126D0C"/>
    <w:rsid w:val="001307F5"/>
    <w:rsid w:val="0013635D"/>
    <w:rsid w:val="00136B2D"/>
    <w:rsid w:val="00137D54"/>
    <w:rsid w:val="00137FE6"/>
    <w:rsid w:val="00150978"/>
    <w:rsid w:val="00150C62"/>
    <w:rsid w:val="00155ADA"/>
    <w:rsid w:val="001628AC"/>
    <w:rsid w:val="001665C3"/>
    <w:rsid w:val="00167D25"/>
    <w:rsid w:val="001721E1"/>
    <w:rsid w:val="00172E64"/>
    <w:rsid w:val="00174444"/>
    <w:rsid w:val="00177ACB"/>
    <w:rsid w:val="001809D2"/>
    <w:rsid w:val="00182285"/>
    <w:rsid w:val="00182F5C"/>
    <w:rsid w:val="00184ED7"/>
    <w:rsid w:val="00186CCF"/>
    <w:rsid w:val="00186E14"/>
    <w:rsid w:val="001935F6"/>
    <w:rsid w:val="001963F0"/>
    <w:rsid w:val="001A0F2F"/>
    <w:rsid w:val="001A28DA"/>
    <w:rsid w:val="001A6A87"/>
    <w:rsid w:val="001B11F3"/>
    <w:rsid w:val="001B1695"/>
    <w:rsid w:val="001B1991"/>
    <w:rsid w:val="001B1EC8"/>
    <w:rsid w:val="001B4A0F"/>
    <w:rsid w:val="001B5D0D"/>
    <w:rsid w:val="001B7987"/>
    <w:rsid w:val="001C0ED3"/>
    <w:rsid w:val="001C5108"/>
    <w:rsid w:val="001C7910"/>
    <w:rsid w:val="001D0FFB"/>
    <w:rsid w:val="001D1404"/>
    <w:rsid w:val="001D5636"/>
    <w:rsid w:val="001D705D"/>
    <w:rsid w:val="001D72DB"/>
    <w:rsid w:val="001E0A44"/>
    <w:rsid w:val="001E169E"/>
    <w:rsid w:val="001E5DF7"/>
    <w:rsid w:val="001E7DDE"/>
    <w:rsid w:val="001F1297"/>
    <w:rsid w:val="001F1B68"/>
    <w:rsid w:val="001F2DE6"/>
    <w:rsid w:val="001F3142"/>
    <w:rsid w:val="001F44BD"/>
    <w:rsid w:val="001F4D8A"/>
    <w:rsid w:val="001F4EF6"/>
    <w:rsid w:val="002012EA"/>
    <w:rsid w:val="0020170F"/>
    <w:rsid w:val="00203F2B"/>
    <w:rsid w:val="00205226"/>
    <w:rsid w:val="00205667"/>
    <w:rsid w:val="002076E1"/>
    <w:rsid w:val="0021192E"/>
    <w:rsid w:val="00211BB3"/>
    <w:rsid w:val="00211E35"/>
    <w:rsid w:val="00212275"/>
    <w:rsid w:val="0022241F"/>
    <w:rsid w:val="002227B4"/>
    <w:rsid w:val="00224693"/>
    <w:rsid w:val="0022675B"/>
    <w:rsid w:val="00227A6B"/>
    <w:rsid w:val="00232BA0"/>
    <w:rsid w:val="00235370"/>
    <w:rsid w:val="00236137"/>
    <w:rsid w:val="00236C0C"/>
    <w:rsid w:val="00240AC9"/>
    <w:rsid w:val="00241046"/>
    <w:rsid w:val="0024300D"/>
    <w:rsid w:val="00243B66"/>
    <w:rsid w:val="00244D1D"/>
    <w:rsid w:val="002607B8"/>
    <w:rsid w:val="00261215"/>
    <w:rsid w:val="0026313B"/>
    <w:rsid w:val="002652F7"/>
    <w:rsid w:val="00266EFC"/>
    <w:rsid w:val="00267652"/>
    <w:rsid w:val="00267857"/>
    <w:rsid w:val="00270F7B"/>
    <w:rsid w:val="00271ECF"/>
    <w:rsid w:val="002745E0"/>
    <w:rsid w:val="0028075E"/>
    <w:rsid w:val="00281416"/>
    <w:rsid w:val="00283CDE"/>
    <w:rsid w:val="00283EEE"/>
    <w:rsid w:val="002857B7"/>
    <w:rsid w:val="002878C7"/>
    <w:rsid w:val="00291655"/>
    <w:rsid w:val="00291B48"/>
    <w:rsid w:val="00294703"/>
    <w:rsid w:val="002A4B50"/>
    <w:rsid w:val="002A7FBE"/>
    <w:rsid w:val="002B3C82"/>
    <w:rsid w:val="002B5A4F"/>
    <w:rsid w:val="002B653E"/>
    <w:rsid w:val="002B6AC3"/>
    <w:rsid w:val="002B6AF8"/>
    <w:rsid w:val="002C1005"/>
    <w:rsid w:val="002C2C8F"/>
    <w:rsid w:val="002C2FE6"/>
    <w:rsid w:val="002C35BF"/>
    <w:rsid w:val="002C500D"/>
    <w:rsid w:val="002C53E7"/>
    <w:rsid w:val="002C6494"/>
    <w:rsid w:val="002C7BB0"/>
    <w:rsid w:val="002D0CB8"/>
    <w:rsid w:val="002D4D7C"/>
    <w:rsid w:val="002D58A9"/>
    <w:rsid w:val="002E0483"/>
    <w:rsid w:val="002E1186"/>
    <w:rsid w:val="002E3756"/>
    <w:rsid w:val="002E4A06"/>
    <w:rsid w:val="002E5F65"/>
    <w:rsid w:val="002F339F"/>
    <w:rsid w:val="002F4662"/>
    <w:rsid w:val="002F5F6B"/>
    <w:rsid w:val="002F6421"/>
    <w:rsid w:val="002F6B84"/>
    <w:rsid w:val="003006B5"/>
    <w:rsid w:val="00302C37"/>
    <w:rsid w:val="00304654"/>
    <w:rsid w:val="0030622F"/>
    <w:rsid w:val="0031144F"/>
    <w:rsid w:val="00312A7D"/>
    <w:rsid w:val="00315C24"/>
    <w:rsid w:val="0031629B"/>
    <w:rsid w:val="0032795B"/>
    <w:rsid w:val="00327DE7"/>
    <w:rsid w:val="0033069D"/>
    <w:rsid w:val="00330AED"/>
    <w:rsid w:val="003336AD"/>
    <w:rsid w:val="0033567D"/>
    <w:rsid w:val="00342FE2"/>
    <w:rsid w:val="003458CF"/>
    <w:rsid w:val="00354205"/>
    <w:rsid w:val="00357466"/>
    <w:rsid w:val="00362359"/>
    <w:rsid w:val="0036300D"/>
    <w:rsid w:val="0036316F"/>
    <w:rsid w:val="003668B4"/>
    <w:rsid w:val="00367B78"/>
    <w:rsid w:val="00371818"/>
    <w:rsid w:val="003724B6"/>
    <w:rsid w:val="00373C80"/>
    <w:rsid w:val="00377051"/>
    <w:rsid w:val="003800DB"/>
    <w:rsid w:val="00385A35"/>
    <w:rsid w:val="0039047F"/>
    <w:rsid w:val="00390BD3"/>
    <w:rsid w:val="00392496"/>
    <w:rsid w:val="00395657"/>
    <w:rsid w:val="003A030C"/>
    <w:rsid w:val="003A1292"/>
    <w:rsid w:val="003A15E4"/>
    <w:rsid w:val="003A3DB9"/>
    <w:rsid w:val="003A4619"/>
    <w:rsid w:val="003A7363"/>
    <w:rsid w:val="003A76C9"/>
    <w:rsid w:val="003B1F93"/>
    <w:rsid w:val="003B54B6"/>
    <w:rsid w:val="003B5CD3"/>
    <w:rsid w:val="003B5D33"/>
    <w:rsid w:val="003B675A"/>
    <w:rsid w:val="003C0796"/>
    <w:rsid w:val="003C09C5"/>
    <w:rsid w:val="003C0B82"/>
    <w:rsid w:val="003C1212"/>
    <w:rsid w:val="003C1393"/>
    <w:rsid w:val="003C2582"/>
    <w:rsid w:val="003C3BAA"/>
    <w:rsid w:val="003C3CDD"/>
    <w:rsid w:val="003C4E8D"/>
    <w:rsid w:val="003C589D"/>
    <w:rsid w:val="003C6793"/>
    <w:rsid w:val="003C67B1"/>
    <w:rsid w:val="003D613A"/>
    <w:rsid w:val="003E1D0C"/>
    <w:rsid w:val="003E1E1C"/>
    <w:rsid w:val="003E522E"/>
    <w:rsid w:val="003E62DA"/>
    <w:rsid w:val="003E7FB9"/>
    <w:rsid w:val="003F1C92"/>
    <w:rsid w:val="003F27F0"/>
    <w:rsid w:val="003F60B5"/>
    <w:rsid w:val="003F66AB"/>
    <w:rsid w:val="00401D21"/>
    <w:rsid w:val="00402C39"/>
    <w:rsid w:val="00403B40"/>
    <w:rsid w:val="004067BF"/>
    <w:rsid w:val="00411DC3"/>
    <w:rsid w:val="004142B1"/>
    <w:rsid w:val="00417537"/>
    <w:rsid w:val="0042082F"/>
    <w:rsid w:val="0042323B"/>
    <w:rsid w:val="00431DE6"/>
    <w:rsid w:val="004324E6"/>
    <w:rsid w:val="00432895"/>
    <w:rsid w:val="0043343F"/>
    <w:rsid w:val="00433795"/>
    <w:rsid w:val="00434DC0"/>
    <w:rsid w:val="004418EB"/>
    <w:rsid w:val="00443494"/>
    <w:rsid w:val="0044415D"/>
    <w:rsid w:val="00450143"/>
    <w:rsid w:val="00450474"/>
    <w:rsid w:val="00450895"/>
    <w:rsid w:val="00450D7F"/>
    <w:rsid w:val="00451BE9"/>
    <w:rsid w:val="0046404C"/>
    <w:rsid w:val="00465197"/>
    <w:rsid w:val="00467F46"/>
    <w:rsid w:val="00471445"/>
    <w:rsid w:val="004718B2"/>
    <w:rsid w:val="0047221F"/>
    <w:rsid w:val="004745CE"/>
    <w:rsid w:val="00474F82"/>
    <w:rsid w:val="004766BC"/>
    <w:rsid w:val="00481778"/>
    <w:rsid w:val="00481779"/>
    <w:rsid w:val="00490FA1"/>
    <w:rsid w:val="00491125"/>
    <w:rsid w:val="00494787"/>
    <w:rsid w:val="00494AFE"/>
    <w:rsid w:val="00495097"/>
    <w:rsid w:val="00496C9A"/>
    <w:rsid w:val="004A297E"/>
    <w:rsid w:val="004A3BEE"/>
    <w:rsid w:val="004A4FB6"/>
    <w:rsid w:val="004A5418"/>
    <w:rsid w:val="004A720B"/>
    <w:rsid w:val="004A7559"/>
    <w:rsid w:val="004B0C8E"/>
    <w:rsid w:val="004B0CF9"/>
    <w:rsid w:val="004B3E99"/>
    <w:rsid w:val="004B6840"/>
    <w:rsid w:val="004B7190"/>
    <w:rsid w:val="004C0D90"/>
    <w:rsid w:val="004C1BA7"/>
    <w:rsid w:val="004C2C9F"/>
    <w:rsid w:val="004C2FFE"/>
    <w:rsid w:val="004C44B8"/>
    <w:rsid w:val="004C6FD4"/>
    <w:rsid w:val="004C7925"/>
    <w:rsid w:val="004D1599"/>
    <w:rsid w:val="004D1F49"/>
    <w:rsid w:val="004D24FB"/>
    <w:rsid w:val="004D603C"/>
    <w:rsid w:val="004D6AD8"/>
    <w:rsid w:val="004E54E9"/>
    <w:rsid w:val="004F4C42"/>
    <w:rsid w:val="004F5925"/>
    <w:rsid w:val="00504A37"/>
    <w:rsid w:val="00504A7A"/>
    <w:rsid w:val="00506179"/>
    <w:rsid w:val="0050632C"/>
    <w:rsid w:val="00515447"/>
    <w:rsid w:val="00520D6C"/>
    <w:rsid w:val="00521033"/>
    <w:rsid w:val="00535245"/>
    <w:rsid w:val="00535DBD"/>
    <w:rsid w:val="00536A6B"/>
    <w:rsid w:val="005402B3"/>
    <w:rsid w:val="00541DB4"/>
    <w:rsid w:val="00542D6C"/>
    <w:rsid w:val="00543472"/>
    <w:rsid w:val="00545D0E"/>
    <w:rsid w:val="0054632A"/>
    <w:rsid w:val="00555FD2"/>
    <w:rsid w:val="00556397"/>
    <w:rsid w:val="005576C2"/>
    <w:rsid w:val="005659A8"/>
    <w:rsid w:val="00567581"/>
    <w:rsid w:val="00570DC3"/>
    <w:rsid w:val="0057272D"/>
    <w:rsid w:val="00573089"/>
    <w:rsid w:val="0057332D"/>
    <w:rsid w:val="00580EBF"/>
    <w:rsid w:val="005915EE"/>
    <w:rsid w:val="00592D04"/>
    <w:rsid w:val="005958FE"/>
    <w:rsid w:val="00595FC3"/>
    <w:rsid w:val="005962E8"/>
    <w:rsid w:val="005A1F7E"/>
    <w:rsid w:val="005A1FA7"/>
    <w:rsid w:val="005A5FB6"/>
    <w:rsid w:val="005A6ACC"/>
    <w:rsid w:val="005A6B34"/>
    <w:rsid w:val="005A6E76"/>
    <w:rsid w:val="005B139B"/>
    <w:rsid w:val="005B1DEE"/>
    <w:rsid w:val="005B24B9"/>
    <w:rsid w:val="005B264D"/>
    <w:rsid w:val="005B58FD"/>
    <w:rsid w:val="005B5AEE"/>
    <w:rsid w:val="005B7256"/>
    <w:rsid w:val="005C1C9B"/>
    <w:rsid w:val="005D1115"/>
    <w:rsid w:val="005D22D8"/>
    <w:rsid w:val="005D47AD"/>
    <w:rsid w:val="005D6822"/>
    <w:rsid w:val="005E3E76"/>
    <w:rsid w:val="005E5025"/>
    <w:rsid w:val="005E5D34"/>
    <w:rsid w:val="005E6B4F"/>
    <w:rsid w:val="005E6E84"/>
    <w:rsid w:val="005E7027"/>
    <w:rsid w:val="005F32A5"/>
    <w:rsid w:val="005F4D7A"/>
    <w:rsid w:val="005F582D"/>
    <w:rsid w:val="005F616B"/>
    <w:rsid w:val="005F7870"/>
    <w:rsid w:val="006056B5"/>
    <w:rsid w:val="00605C0B"/>
    <w:rsid w:val="0060678E"/>
    <w:rsid w:val="006203AE"/>
    <w:rsid w:val="00623D57"/>
    <w:rsid w:val="006257F5"/>
    <w:rsid w:val="00626180"/>
    <w:rsid w:val="00631D90"/>
    <w:rsid w:val="00635BA8"/>
    <w:rsid w:val="00637F39"/>
    <w:rsid w:val="00641628"/>
    <w:rsid w:val="00642A6B"/>
    <w:rsid w:val="00644920"/>
    <w:rsid w:val="0064733C"/>
    <w:rsid w:val="00650627"/>
    <w:rsid w:val="006510FB"/>
    <w:rsid w:val="00652B8E"/>
    <w:rsid w:val="00653373"/>
    <w:rsid w:val="00653539"/>
    <w:rsid w:val="006603E1"/>
    <w:rsid w:val="00663DEB"/>
    <w:rsid w:val="006657F1"/>
    <w:rsid w:val="00680DC0"/>
    <w:rsid w:val="00682411"/>
    <w:rsid w:val="00685233"/>
    <w:rsid w:val="0069405C"/>
    <w:rsid w:val="0069442B"/>
    <w:rsid w:val="00694650"/>
    <w:rsid w:val="00694B03"/>
    <w:rsid w:val="006A08E1"/>
    <w:rsid w:val="006A11AE"/>
    <w:rsid w:val="006A2145"/>
    <w:rsid w:val="006B728B"/>
    <w:rsid w:val="006C057B"/>
    <w:rsid w:val="006C0C83"/>
    <w:rsid w:val="006C6071"/>
    <w:rsid w:val="006C66F7"/>
    <w:rsid w:val="006D7040"/>
    <w:rsid w:val="006E09CA"/>
    <w:rsid w:val="006E2268"/>
    <w:rsid w:val="006E5551"/>
    <w:rsid w:val="006E6017"/>
    <w:rsid w:val="006F1D8A"/>
    <w:rsid w:val="006F3888"/>
    <w:rsid w:val="006F4A23"/>
    <w:rsid w:val="006F67B5"/>
    <w:rsid w:val="006F6894"/>
    <w:rsid w:val="006F7D60"/>
    <w:rsid w:val="0070129F"/>
    <w:rsid w:val="00702129"/>
    <w:rsid w:val="00702310"/>
    <w:rsid w:val="007039C4"/>
    <w:rsid w:val="00706738"/>
    <w:rsid w:val="00710C67"/>
    <w:rsid w:val="00710E7C"/>
    <w:rsid w:val="00712DF4"/>
    <w:rsid w:val="007165F8"/>
    <w:rsid w:val="0072045E"/>
    <w:rsid w:val="00733BDD"/>
    <w:rsid w:val="00734428"/>
    <w:rsid w:val="00735EAA"/>
    <w:rsid w:val="00737A8D"/>
    <w:rsid w:val="00741BBF"/>
    <w:rsid w:val="00744A9D"/>
    <w:rsid w:val="00744BAE"/>
    <w:rsid w:val="00747734"/>
    <w:rsid w:val="00750077"/>
    <w:rsid w:val="0075421E"/>
    <w:rsid w:val="007554B8"/>
    <w:rsid w:val="00764162"/>
    <w:rsid w:val="007655C6"/>
    <w:rsid w:val="00770296"/>
    <w:rsid w:val="007710FD"/>
    <w:rsid w:val="007722C3"/>
    <w:rsid w:val="0077592F"/>
    <w:rsid w:val="00775D25"/>
    <w:rsid w:val="00777EB1"/>
    <w:rsid w:val="00781B25"/>
    <w:rsid w:val="00782186"/>
    <w:rsid w:val="00784873"/>
    <w:rsid w:val="0079041D"/>
    <w:rsid w:val="00791258"/>
    <w:rsid w:val="007917C8"/>
    <w:rsid w:val="00794649"/>
    <w:rsid w:val="0079496D"/>
    <w:rsid w:val="00794F2F"/>
    <w:rsid w:val="007A4C6A"/>
    <w:rsid w:val="007A4E14"/>
    <w:rsid w:val="007A67C6"/>
    <w:rsid w:val="007A7C81"/>
    <w:rsid w:val="007B36CB"/>
    <w:rsid w:val="007B484B"/>
    <w:rsid w:val="007B5F57"/>
    <w:rsid w:val="007B691F"/>
    <w:rsid w:val="007B735D"/>
    <w:rsid w:val="007C1103"/>
    <w:rsid w:val="007C26D0"/>
    <w:rsid w:val="007C27AA"/>
    <w:rsid w:val="007C7702"/>
    <w:rsid w:val="007C7A68"/>
    <w:rsid w:val="007D321C"/>
    <w:rsid w:val="007D3931"/>
    <w:rsid w:val="007D52FF"/>
    <w:rsid w:val="007D59A0"/>
    <w:rsid w:val="007E0662"/>
    <w:rsid w:val="007E22FB"/>
    <w:rsid w:val="007E3FBC"/>
    <w:rsid w:val="007F358F"/>
    <w:rsid w:val="007F3AC0"/>
    <w:rsid w:val="007F5F12"/>
    <w:rsid w:val="00800960"/>
    <w:rsid w:val="00801FD2"/>
    <w:rsid w:val="00805846"/>
    <w:rsid w:val="0080684F"/>
    <w:rsid w:val="00814164"/>
    <w:rsid w:val="008214C5"/>
    <w:rsid w:val="008263DB"/>
    <w:rsid w:val="00827C7D"/>
    <w:rsid w:val="0083131F"/>
    <w:rsid w:val="00831F8D"/>
    <w:rsid w:val="008323A5"/>
    <w:rsid w:val="00834649"/>
    <w:rsid w:val="0083608B"/>
    <w:rsid w:val="00836BDE"/>
    <w:rsid w:val="00836C86"/>
    <w:rsid w:val="0083786B"/>
    <w:rsid w:val="008404A1"/>
    <w:rsid w:val="00841805"/>
    <w:rsid w:val="00842D00"/>
    <w:rsid w:val="008469EA"/>
    <w:rsid w:val="00851FB3"/>
    <w:rsid w:val="008522BE"/>
    <w:rsid w:val="00857BFE"/>
    <w:rsid w:val="00865459"/>
    <w:rsid w:val="00865D47"/>
    <w:rsid w:val="008718EC"/>
    <w:rsid w:val="008719C0"/>
    <w:rsid w:val="00873DAE"/>
    <w:rsid w:val="0087612E"/>
    <w:rsid w:val="00880E94"/>
    <w:rsid w:val="0088108F"/>
    <w:rsid w:val="0088385D"/>
    <w:rsid w:val="00884B4A"/>
    <w:rsid w:val="008876C8"/>
    <w:rsid w:val="008908B8"/>
    <w:rsid w:val="00891A22"/>
    <w:rsid w:val="00893CB9"/>
    <w:rsid w:val="00897A1B"/>
    <w:rsid w:val="008A12A2"/>
    <w:rsid w:val="008A4405"/>
    <w:rsid w:val="008A678F"/>
    <w:rsid w:val="008B44EF"/>
    <w:rsid w:val="008B4566"/>
    <w:rsid w:val="008B6D81"/>
    <w:rsid w:val="008C02C2"/>
    <w:rsid w:val="008C0986"/>
    <w:rsid w:val="008C1BC5"/>
    <w:rsid w:val="008C293F"/>
    <w:rsid w:val="008C4BF2"/>
    <w:rsid w:val="008C564D"/>
    <w:rsid w:val="008C6A74"/>
    <w:rsid w:val="008C7F80"/>
    <w:rsid w:val="008C7FFD"/>
    <w:rsid w:val="008D019B"/>
    <w:rsid w:val="008D0B59"/>
    <w:rsid w:val="008D1337"/>
    <w:rsid w:val="008D2BC3"/>
    <w:rsid w:val="008D507B"/>
    <w:rsid w:val="008D7832"/>
    <w:rsid w:val="008E0C14"/>
    <w:rsid w:val="008F53E2"/>
    <w:rsid w:val="008F5E8D"/>
    <w:rsid w:val="008F73B5"/>
    <w:rsid w:val="00902245"/>
    <w:rsid w:val="00902401"/>
    <w:rsid w:val="00911438"/>
    <w:rsid w:val="00911CAD"/>
    <w:rsid w:val="009202D8"/>
    <w:rsid w:val="00921949"/>
    <w:rsid w:val="00921EF0"/>
    <w:rsid w:val="00922DE3"/>
    <w:rsid w:val="00923863"/>
    <w:rsid w:val="00924D52"/>
    <w:rsid w:val="00931A8B"/>
    <w:rsid w:val="0093273D"/>
    <w:rsid w:val="009334F9"/>
    <w:rsid w:val="00933775"/>
    <w:rsid w:val="009359C2"/>
    <w:rsid w:val="00937DB4"/>
    <w:rsid w:val="009401E6"/>
    <w:rsid w:val="00941A10"/>
    <w:rsid w:val="00941AAC"/>
    <w:rsid w:val="00945B6E"/>
    <w:rsid w:val="009509E7"/>
    <w:rsid w:val="00951712"/>
    <w:rsid w:val="009565AF"/>
    <w:rsid w:val="00961E45"/>
    <w:rsid w:val="00962483"/>
    <w:rsid w:val="00962CE0"/>
    <w:rsid w:val="00962DB7"/>
    <w:rsid w:val="00963064"/>
    <w:rsid w:val="00966386"/>
    <w:rsid w:val="00966B2D"/>
    <w:rsid w:val="00967FC7"/>
    <w:rsid w:val="00971A1C"/>
    <w:rsid w:val="0097472E"/>
    <w:rsid w:val="00977561"/>
    <w:rsid w:val="00982FD0"/>
    <w:rsid w:val="00986B5F"/>
    <w:rsid w:val="009932A3"/>
    <w:rsid w:val="0099390E"/>
    <w:rsid w:val="00995EA2"/>
    <w:rsid w:val="00996C90"/>
    <w:rsid w:val="00997B92"/>
    <w:rsid w:val="009A1029"/>
    <w:rsid w:val="009A10AB"/>
    <w:rsid w:val="009A3048"/>
    <w:rsid w:val="009A3798"/>
    <w:rsid w:val="009A45ED"/>
    <w:rsid w:val="009A6021"/>
    <w:rsid w:val="009B1A4D"/>
    <w:rsid w:val="009B603B"/>
    <w:rsid w:val="009C236F"/>
    <w:rsid w:val="009C7DD2"/>
    <w:rsid w:val="009D0D7F"/>
    <w:rsid w:val="009D17EF"/>
    <w:rsid w:val="009D33A2"/>
    <w:rsid w:val="009D3684"/>
    <w:rsid w:val="009D47A1"/>
    <w:rsid w:val="009D5509"/>
    <w:rsid w:val="009D7E85"/>
    <w:rsid w:val="009E5492"/>
    <w:rsid w:val="009E7979"/>
    <w:rsid w:val="009F07D9"/>
    <w:rsid w:val="009F3B6E"/>
    <w:rsid w:val="009F4056"/>
    <w:rsid w:val="009F4312"/>
    <w:rsid w:val="00A00DFD"/>
    <w:rsid w:val="00A03DB6"/>
    <w:rsid w:val="00A0720A"/>
    <w:rsid w:val="00A143D0"/>
    <w:rsid w:val="00A174BE"/>
    <w:rsid w:val="00A25378"/>
    <w:rsid w:val="00A313BE"/>
    <w:rsid w:val="00A32B62"/>
    <w:rsid w:val="00A33082"/>
    <w:rsid w:val="00A369D8"/>
    <w:rsid w:val="00A4431E"/>
    <w:rsid w:val="00A46B81"/>
    <w:rsid w:val="00A50409"/>
    <w:rsid w:val="00A533BA"/>
    <w:rsid w:val="00A53F5E"/>
    <w:rsid w:val="00A5419C"/>
    <w:rsid w:val="00A54476"/>
    <w:rsid w:val="00A565E5"/>
    <w:rsid w:val="00A62CC9"/>
    <w:rsid w:val="00A65BE5"/>
    <w:rsid w:val="00A664FA"/>
    <w:rsid w:val="00A72B2C"/>
    <w:rsid w:val="00A730CC"/>
    <w:rsid w:val="00A7417F"/>
    <w:rsid w:val="00A75458"/>
    <w:rsid w:val="00A77D5E"/>
    <w:rsid w:val="00A8118B"/>
    <w:rsid w:val="00A85266"/>
    <w:rsid w:val="00A85A80"/>
    <w:rsid w:val="00A85B07"/>
    <w:rsid w:val="00A933F3"/>
    <w:rsid w:val="00A939A2"/>
    <w:rsid w:val="00A944F8"/>
    <w:rsid w:val="00AA036D"/>
    <w:rsid w:val="00AA48F2"/>
    <w:rsid w:val="00AB2326"/>
    <w:rsid w:val="00AB2EB5"/>
    <w:rsid w:val="00AB675B"/>
    <w:rsid w:val="00AB767C"/>
    <w:rsid w:val="00AC1295"/>
    <w:rsid w:val="00AC53FE"/>
    <w:rsid w:val="00AC6FEC"/>
    <w:rsid w:val="00AD0F1E"/>
    <w:rsid w:val="00AE176A"/>
    <w:rsid w:val="00AE1A4E"/>
    <w:rsid w:val="00AE2E72"/>
    <w:rsid w:val="00AE3D5C"/>
    <w:rsid w:val="00AF0307"/>
    <w:rsid w:val="00AF5C85"/>
    <w:rsid w:val="00AF6003"/>
    <w:rsid w:val="00AF6073"/>
    <w:rsid w:val="00B0278D"/>
    <w:rsid w:val="00B0365F"/>
    <w:rsid w:val="00B04CBB"/>
    <w:rsid w:val="00B05B21"/>
    <w:rsid w:val="00B07CC5"/>
    <w:rsid w:val="00B13577"/>
    <w:rsid w:val="00B14D86"/>
    <w:rsid w:val="00B20B0A"/>
    <w:rsid w:val="00B217FE"/>
    <w:rsid w:val="00B2491A"/>
    <w:rsid w:val="00B25D03"/>
    <w:rsid w:val="00B2697B"/>
    <w:rsid w:val="00B276AF"/>
    <w:rsid w:val="00B327FA"/>
    <w:rsid w:val="00B335DE"/>
    <w:rsid w:val="00B340F3"/>
    <w:rsid w:val="00B34882"/>
    <w:rsid w:val="00B37CE5"/>
    <w:rsid w:val="00B40005"/>
    <w:rsid w:val="00B43550"/>
    <w:rsid w:val="00B455B9"/>
    <w:rsid w:val="00B54C01"/>
    <w:rsid w:val="00B60BDF"/>
    <w:rsid w:val="00B64F2B"/>
    <w:rsid w:val="00B65C98"/>
    <w:rsid w:val="00B66C21"/>
    <w:rsid w:val="00B67FB8"/>
    <w:rsid w:val="00B72F26"/>
    <w:rsid w:val="00B73E69"/>
    <w:rsid w:val="00B77ACD"/>
    <w:rsid w:val="00B77B75"/>
    <w:rsid w:val="00B77F07"/>
    <w:rsid w:val="00B80AD7"/>
    <w:rsid w:val="00B813EC"/>
    <w:rsid w:val="00B82ABE"/>
    <w:rsid w:val="00B847AB"/>
    <w:rsid w:val="00B85110"/>
    <w:rsid w:val="00B918F8"/>
    <w:rsid w:val="00B92863"/>
    <w:rsid w:val="00B92975"/>
    <w:rsid w:val="00B95740"/>
    <w:rsid w:val="00B9636F"/>
    <w:rsid w:val="00B96C3C"/>
    <w:rsid w:val="00B96E4A"/>
    <w:rsid w:val="00B96F74"/>
    <w:rsid w:val="00BA1D3A"/>
    <w:rsid w:val="00BA2215"/>
    <w:rsid w:val="00BA59F8"/>
    <w:rsid w:val="00BB1764"/>
    <w:rsid w:val="00BB1C02"/>
    <w:rsid w:val="00BB1FE3"/>
    <w:rsid w:val="00BB2B9E"/>
    <w:rsid w:val="00BB38D3"/>
    <w:rsid w:val="00BB4289"/>
    <w:rsid w:val="00BB4781"/>
    <w:rsid w:val="00BB4E48"/>
    <w:rsid w:val="00BB6408"/>
    <w:rsid w:val="00BC2730"/>
    <w:rsid w:val="00BC28CD"/>
    <w:rsid w:val="00BC5A26"/>
    <w:rsid w:val="00BD03C1"/>
    <w:rsid w:val="00BD05A4"/>
    <w:rsid w:val="00BD0FAC"/>
    <w:rsid w:val="00BD3112"/>
    <w:rsid w:val="00BD52E2"/>
    <w:rsid w:val="00BD5A15"/>
    <w:rsid w:val="00BE2C6B"/>
    <w:rsid w:val="00BE3026"/>
    <w:rsid w:val="00BE365C"/>
    <w:rsid w:val="00BE4623"/>
    <w:rsid w:val="00BE51DF"/>
    <w:rsid w:val="00BE775F"/>
    <w:rsid w:val="00BF3D40"/>
    <w:rsid w:val="00BF52BC"/>
    <w:rsid w:val="00BF5B33"/>
    <w:rsid w:val="00BF61F3"/>
    <w:rsid w:val="00C04C97"/>
    <w:rsid w:val="00C04D7D"/>
    <w:rsid w:val="00C10205"/>
    <w:rsid w:val="00C106EA"/>
    <w:rsid w:val="00C2444C"/>
    <w:rsid w:val="00C2528F"/>
    <w:rsid w:val="00C2554F"/>
    <w:rsid w:val="00C26246"/>
    <w:rsid w:val="00C2760B"/>
    <w:rsid w:val="00C321BB"/>
    <w:rsid w:val="00C36877"/>
    <w:rsid w:val="00C41343"/>
    <w:rsid w:val="00C41EBA"/>
    <w:rsid w:val="00C4393A"/>
    <w:rsid w:val="00C44C9C"/>
    <w:rsid w:val="00C5026F"/>
    <w:rsid w:val="00C523B8"/>
    <w:rsid w:val="00C53CC1"/>
    <w:rsid w:val="00C55DED"/>
    <w:rsid w:val="00C57C74"/>
    <w:rsid w:val="00C621C0"/>
    <w:rsid w:val="00C62567"/>
    <w:rsid w:val="00C65300"/>
    <w:rsid w:val="00C6562C"/>
    <w:rsid w:val="00C65E1D"/>
    <w:rsid w:val="00C674A9"/>
    <w:rsid w:val="00C7550D"/>
    <w:rsid w:val="00C75AE2"/>
    <w:rsid w:val="00C8135F"/>
    <w:rsid w:val="00C82E3C"/>
    <w:rsid w:val="00C85BD0"/>
    <w:rsid w:val="00C902C0"/>
    <w:rsid w:val="00C929B1"/>
    <w:rsid w:val="00C931C0"/>
    <w:rsid w:val="00C946BA"/>
    <w:rsid w:val="00C94BCA"/>
    <w:rsid w:val="00CA3874"/>
    <w:rsid w:val="00CA5FFE"/>
    <w:rsid w:val="00CA64E6"/>
    <w:rsid w:val="00CA75E6"/>
    <w:rsid w:val="00CB250A"/>
    <w:rsid w:val="00CB441F"/>
    <w:rsid w:val="00CB70B7"/>
    <w:rsid w:val="00CC0C5E"/>
    <w:rsid w:val="00CC3CD8"/>
    <w:rsid w:val="00CD0057"/>
    <w:rsid w:val="00CD15CB"/>
    <w:rsid w:val="00CD36DC"/>
    <w:rsid w:val="00CD3C85"/>
    <w:rsid w:val="00CD5C83"/>
    <w:rsid w:val="00CD5CEA"/>
    <w:rsid w:val="00CD6C32"/>
    <w:rsid w:val="00CE1B7F"/>
    <w:rsid w:val="00CE1F47"/>
    <w:rsid w:val="00CE324C"/>
    <w:rsid w:val="00CE7AE8"/>
    <w:rsid w:val="00CE7EE9"/>
    <w:rsid w:val="00CF1D02"/>
    <w:rsid w:val="00CF1E6F"/>
    <w:rsid w:val="00CF409A"/>
    <w:rsid w:val="00D00EB3"/>
    <w:rsid w:val="00D015F5"/>
    <w:rsid w:val="00D04409"/>
    <w:rsid w:val="00D04F98"/>
    <w:rsid w:val="00D07D96"/>
    <w:rsid w:val="00D15083"/>
    <w:rsid w:val="00D15D51"/>
    <w:rsid w:val="00D1747B"/>
    <w:rsid w:val="00D20C78"/>
    <w:rsid w:val="00D216D8"/>
    <w:rsid w:val="00D25A60"/>
    <w:rsid w:val="00D270BF"/>
    <w:rsid w:val="00D27FDB"/>
    <w:rsid w:val="00D302DB"/>
    <w:rsid w:val="00D31071"/>
    <w:rsid w:val="00D31615"/>
    <w:rsid w:val="00D33B02"/>
    <w:rsid w:val="00D359FA"/>
    <w:rsid w:val="00D44194"/>
    <w:rsid w:val="00D47EC4"/>
    <w:rsid w:val="00D54F26"/>
    <w:rsid w:val="00D56F0E"/>
    <w:rsid w:val="00D60C14"/>
    <w:rsid w:val="00D61822"/>
    <w:rsid w:val="00D64A45"/>
    <w:rsid w:val="00D6503E"/>
    <w:rsid w:val="00D652B9"/>
    <w:rsid w:val="00D67869"/>
    <w:rsid w:val="00D67DCF"/>
    <w:rsid w:val="00D756D6"/>
    <w:rsid w:val="00D76150"/>
    <w:rsid w:val="00D82614"/>
    <w:rsid w:val="00D829A1"/>
    <w:rsid w:val="00D83532"/>
    <w:rsid w:val="00D83732"/>
    <w:rsid w:val="00D83C9E"/>
    <w:rsid w:val="00D8491F"/>
    <w:rsid w:val="00D86F3E"/>
    <w:rsid w:val="00D9209B"/>
    <w:rsid w:val="00D933FF"/>
    <w:rsid w:val="00D934E0"/>
    <w:rsid w:val="00DA0C1D"/>
    <w:rsid w:val="00DA167F"/>
    <w:rsid w:val="00DA3FA2"/>
    <w:rsid w:val="00DA739B"/>
    <w:rsid w:val="00DB227B"/>
    <w:rsid w:val="00DB29D0"/>
    <w:rsid w:val="00DB6BC6"/>
    <w:rsid w:val="00DB70BF"/>
    <w:rsid w:val="00DC2DF9"/>
    <w:rsid w:val="00DD036C"/>
    <w:rsid w:val="00DD1D0B"/>
    <w:rsid w:val="00DD70DF"/>
    <w:rsid w:val="00DD7727"/>
    <w:rsid w:val="00DD7929"/>
    <w:rsid w:val="00DE2A54"/>
    <w:rsid w:val="00DE3DA1"/>
    <w:rsid w:val="00DE4087"/>
    <w:rsid w:val="00DE42C0"/>
    <w:rsid w:val="00DE4A64"/>
    <w:rsid w:val="00DE5A35"/>
    <w:rsid w:val="00DE5A3F"/>
    <w:rsid w:val="00DE5A6B"/>
    <w:rsid w:val="00DF41CD"/>
    <w:rsid w:val="00DF59F7"/>
    <w:rsid w:val="00DF6DA7"/>
    <w:rsid w:val="00E02C64"/>
    <w:rsid w:val="00E06591"/>
    <w:rsid w:val="00E06FC1"/>
    <w:rsid w:val="00E1204A"/>
    <w:rsid w:val="00E125F5"/>
    <w:rsid w:val="00E1284F"/>
    <w:rsid w:val="00E1454F"/>
    <w:rsid w:val="00E160D8"/>
    <w:rsid w:val="00E16770"/>
    <w:rsid w:val="00E16EE0"/>
    <w:rsid w:val="00E17E32"/>
    <w:rsid w:val="00E2273E"/>
    <w:rsid w:val="00E24899"/>
    <w:rsid w:val="00E305F6"/>
    <w:rsid w:val="00E31571"/>
    <w:rsid w:val="00E3534C"/>
    <w:rsid w:val="00E408DD"/>
    <w:rsid w:val="00E40CC2"/>
    <w:rsid w:val="00E4194C"/>
    <w:rsid w:val="00E41BF1"/>
    <w:rsid w:val="00E46997"/>
    <w:rsid w:val="00E51DC3"/>
    <w:rsid w:val="00E55095"/>
    <w:rsid w:val="00E553A7"/>
    <w:rsid w:val="00E559AC"/>
    <w:rsid w:val="00E56F68"/>
    <w:rsid w:val="00E5795B"/>
    <w:rsid w:val="00E6074F"/>
    <w:rsid w:val="00E60796"/>
    <w:rsid w:val="00E607FF"/>
    <w:rsid w:val="00E62633"/>
    <w:rsid w:val="00E626BD"/>
    <w:rsid w:val="00E63DF7"/>
    <w:rsid w:val="00E654C9"/>
    <w:rsid w:val="00E65D2A"/>
    <w:rsid w:val="00E6660E"/>
    <w:rsid w:val="00E667F3"/>
    <w:rsid w:val="00E679AF"/>
    <w:rsid w:val="00E73591"/>
    <w:rsid w:val="00E73AFB"/>
    <w:rsid w:val="00E745F3"/>
    <w:rsid w:val="00E749C9"/>
    <w:rsid w:val="00E758BB"/>
    <w:rsid w:val="00E829F0"/>
    <w:rsid w:val="00E82FA5"/>
    <w:rsid w:val="00E840CA"/>
    <w:rsid w:val="00E903F9"/>
    <w:rsid w:val="00E9084C"/>
    <w:rsid w:val="00E93BE2"/>
    <w:rsid w:val="00EA14B4"/>
    <w:rsid w:val="00EB03A3"/>
    <w:rsid w:val="00EB3239"/>
    <w:rsid w:val="00EB4A97"/>
    <w:rsid w:val="00EC0291"/>
    <w:rsid w:val="00EC0906"/>
    <w:rsid w:val="00EC2351"/>
    <w:rsid w:val="00EC7F68"/>
    <w:rsid w:val="00ED2E24"/>
    <w:rsid w:val="00ED572D"/>
    <w:rsid w:val="00ED5E47"/>
    <w:rsid w:val="00EE02D8"/>
    <w:rsid w:val="00EE30C9"/>
    <w:rsid w:val="00EE3157"/>
    <w:rsid w:val="00EE3721"/>
    <w:rsid w:val="00EE3EAF"/>
    <w:rsid w:val="00EF024F"/>
    <w:rsid w:val="00EF1136"/>
    <w:rsid w:val="00EF26B0"/>
    <w:rsid w:val="00EF290D"/>
    <w:rsid w:val="00EF408D"/>
    <w:rsid w:val="00EF4BE6"/>
    <w:rsid w:val="00EF572F"/>
    <w:rsid w:val="00F051DB"/>
    <w:rsid w:val="00F06213"/>
    <w:rsid w:val="00F06447"/>
    <w:rsid w:val="00F06678"/>
    <w:rsid w:val="00F10A43"/>
    <w:rsid w:val="00F10F7A"/>
    <w:rsid w:val="00F110D4"/>
    <w:rsid w:val="00F11286"/>
    <w:rsid w:val="00F14AF9"/>
    <w:rsid w:val="00F15862"/>
    <w:rsid w:val="00F214BD"/>
    <w:rsid w:val="00F25F12"/>
    <w:rsid w:val="00F26066"/>
    <w:rsid w:val="00F2644F"/>
    <w:rsid w:val="00F2646C"/>
    <w:rsid w:val="00F30FB9"/>
    <w:rsid w:val="00F31763"/>
    <w:rsid w:val="00F31814"/>
    <w:rsid w:val="00F31E6B"/>
    <w:rsid w:val="00F33ECC"/>
    <w:rsid w:val="00F4418A"/>
    <w:rsid w:val="00F47635"/>
    <w:rsid w:val="00F510DD"/>
    <w:rsid w:val="00F52330"/>
    <w:rsid w:val="00F57321"/>
    <w:rsid w:val="00F60BE0"/>
    <w:rsid w:val="00F613EB"/>
    <w:rsid w:val="00F641A0"/>
    <w:rsid w:val="00F660C7"/>
    <w:rsid w:val="00F71D48"/>
    <w:rsid w:val="00F730DB"/>
    <w:rsid w:val="00F73598"/>
    <w:rsid w:val="00F74F8D"/>
    <w:rsid w:val="00F755BA"/>
    <w:rsid w:val="00F773D5"/>
    <w:rsid w:val="00F85836"/>
    <w:rsid w:val="00F87377"/>
    <w:rsid w:val="00F91116"/>
    <w:rsid w:val="00F916FA"/>
    <w:rsid w:val="00F94443"/>
    <w:rsid w:val="00F95E1A"/>
    <w:rsid w:val="00FA095D"/>
    <w:rsid w:val="00FA3F20"/>
    <w:rsid w:val="00FA4DCF"/>
    <w:rsid w:val="00FA5055"/>
    <w:rsid w:val="00FA5C6B"/>
    <w:rsid w:val="00FB121E"/>
    <w:rsid w:val="00FB26DC"/>
    <w:rsid w:val="00FB2CA9"/>
    <w:rsid w:val="00FB4B09"/>
    <w:rsid w:val="00FB537B"/>
    <w:rsid w:val="00FB6CFA"/>
    <w:rsid w:val="00FC2219"/>
    <w:rsid w:val="00FC25B1"/>
    <w:rsid w:val="00FC6248"/>
    <w:rsid w:val="00FD1B2E"/>
    <w:rsid w:val="00FD2ADA"/>
    <w:rsid w:val="00FD3E63"/>
    <w:rsid w:val="00FD59B7"/>
    <w:rsid w:val="00FE3191"/>
    <w:rsid w:val="00FE7BA6"/>
    <w:rsid w:val="00FF0504"/>
    <w:rsid w:val="00FF05B8"/>
    <w:rsid w:val="00FF1373"/>
    <w:rsid w:val="00FF59A7"/>
  </w:rsids>
  <m:mathPr>
    <m:mathFont m:val="Cambria Math"/>
    <m:brkBin m:val="before"/>
    <m:brkBinSub m:val="--"/>
    <m:smallFrac/>
    <m:dispDef/>
    <m:lMargin m:val="0"/>
    <m:rMargin m:val="0"/>
    <m:defJc m:val="centerGroup"/>
    <m:wrapRight/>
    <m:intLim m:val="subSup"/>
    <m:naryLim m:val="subSup"/>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B8B27"/>
  <w15:docId w15:val="{D78A9E4D-5009-4398-8961-8BB37036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C82"/>
    <w:pPr>
      <w:spacing w:line="312" w:lineRule="auto"/>
      <w:jc w:val="both"/>
    </w:pPr>
    <w:rPr>
      <w:rFonts w:ascii="Century Gothic" w:hAnsi="Century Gothic"/>
      <w:sz w:val="20"/>
      <w:lang w:val="es-MX"/>
    </w:rPr>
  </w:style>
  <w:style w:type="paragraph" w:styleId="Ttulo1">
    <w:name w:val="heading 1"/>
    <w:basedOn w:val="Normal"/>
    <w:next w:val="Normal"/>
    <w:link w:val="Ttulo1Car"/>
    <w:qFormat/>
    <w:rsid w:val="00212275"/>
    <w:pPr>
      <w:keepNext/>
      <w:keepLines/>
      <w:outlineLvl w:val="0"/>
    </w:pPr>
    <w:rPr>
      <w:rFonts w:eastAsiaTheme="majorEastAsia" w:cstheme="majorBidi"/>
      <w:bCs/>
      <w:color w:val="7E2D40"/>
      <w:sz w:val="28"/>
      <w:szCs w:val="32"/>
      <w:lang w:val="es-ES_tradnl"/>
    </w:rPr>
  </w:style>
  <w:style w:type="paragraph" w:styleId="Ttulo2">
    <w:name w:val="heading 2"/>
    <w:basedOn w:val="Normal"/>
    <w:next w:val="Normal"/>
    <w:link w:val="Ttulo2Car"/>
    <w:uiPriority w:val="9"/>
    <w:unhideWhenUsed/>
    <w:qFormat/>
    <w:rsid w:val="002B3C82"/>
    <w:pPr>
      <w:keepNext/>
      <w:keepLines/>
      <w:numPr>
        <w:numId w:val="1"/>
      </w:numPr>
      <w:outlineLvl w:val="1"/>
    </w:pPr>
    <w:rPr>
      <w:rFonts w:eastAsiaTheme="majorEastAsia" w:cstheme="majorBidi"/>
      <w:b/>
      <w:bCs/>
      <w:color w:val="7E2D40"/>
      <w:sz w:val="24"/>
      <w:szCs w:val="26"/>
    </w:rPr>
  </w:style>
  <w:style w:type="paragraph" w:styleId="Ttulo3">
    <w:name w:val="heading 3"/>
    <w:basedOn w:val="Normal"/>
    <w:next w:val="Normal"/>
    <w:link w:val="Ttulo3Car"/>
    <w:uiPriority w:val="9"/>
    <w:unhideWhenUsed/>
    <w:qFormat/>
    <w:rsid w:val="002B3C82"/>
    <w:pPr>
      <w:keepNext/>
      <w:keepLines/>
      <w:spacing w:before="200"/>
      <w:jc w:val="center"/>
      <w:outlineLvl w:val="2"/>
    </w:pPr>
    <w:rPr>
      <w:rFonts w:eastAsiaTheme="majorEastAsia" w:cstheme="majorBidi"/>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5CD3"/>
    <w:pPr>
      <w:tabs>
        <w:tab w:val="center" w:pos="4320"/>
        <w:tab w:val="right" w:pos="8640"/>
      </w:tabs>
    </w:pPr>
  </w:style>
  <w:style w:type="character" w:customStyle="1" w:styleId="EncabezadoCar">
    <w:name w:val="Encabezado Car"/>
    <w:basedOn w:val="Fuentedeprrafopredeter"/>
    <w:link w:val="Encabezado"/>
    <w:uiPriority w:val="99"/>
    <w:rsid w:val="003B5CD3"/>
  </w:style>
  <w:style w:type="paragraph" w:styleId="Piedepgina">
    <w:name w:val="footer"/>
    <w:basedOn w:val="Normal"/>
    <w:link w:val="PiedepginaCar"/>
    <w:uiPriority w:val="99"/>
    <w:unhideWhenUsed/>
    <w:rsid w:val="003B5CD3"/>
    <w:pPr>
      <w:tabs>
        <w:tab w:val="center" w:pos="4320"/>
        <w:tab w:val="right" w:pos="8640"/>
      </w:tabs>
    </w:pPr>
  </w:style>
  <w:style w:type="character" w:customStyle="1" w:styleId="PiedepginaCar">
    <w:name w:val="Pie de página Car"/>
    <w:basedOn w:val="Fuentedeprrafopredeter"/>
    <w:link w:val="Piedepgina"/>
    <w:uiPriority w:val="99"/>
    <w:rsid w:val="003B5CD3"/>
  </w:style>
  <w:style w:type="character" w:customStyle="1" w:styleId="Ttulo1Car">
    <w:name w:val="Título 1 Car"/>
    <w:basedOn w:val="Fuentedeprrafopredeter"/>
    <w:link w:val="Ttulo1"/>
    <w:rsid w:val="00212275"/>
    <w:rPr>
      <w:rFonts w:ascii="Century Gothic" w:eastAsiaTheme="majorEastAsia" w:hAnsi="Century Gothic" w:cstheme="majorBidi"/>
      <w:bCs/>
      <w:color w:val="7E2D40"/>
      <w:sz w:val="28"/>
      <w:szCs w:val="32"/>
      <w:lang w:val="es-ES_tradnl"/>
    </w:rPr>
  </w:style>
  <w:style w:type="paragraph" w:styleId="Lista">
    <w:name w:val="List"/>
    <w:basedOn w:val="Normal"/>
    <w:uiPriority w:val="99"/>
    <w:unhideWhenUsed/>
    <w:rsid w:val="002B3C82"/>
    <w:pPr>
      <w:numPr>
        <w:numId w:val="2"/>
      </w:numPr>
      <w:contextualSpacing/>
    </w:pPr>
  </w:style>
  <w:style w:type="character" w:styleId="Nmerodepgina">
    <w:name w:val="page number"/>
    <w:basedOn w:val="Fuentedeprrafopredeter"/>
    <w:uiPriority w:val="99"/>
    <w:semiHidden/>
    <w:unhideWhenUsed/>
    <w:rsid w:val="002B3C82"/>
  </w:style>
  <w:style w:type="character" w:customStyle="1" w:styleId="Ttulo2Car">
    <w:name w:val="Título 2 Car"/>
    <w:basedOn w:val="Fuentedeprrafopredeter"/>
    <w:link w:val="Ttulo2"/>
    <w:uiPriority w:val="9"/>
    <w:rsid w:val="002B3C82"/>
    <w:rPr>
      <w:rFonts w:ascii="Century Gothic" w:eastAsiaTheme="majorEastAsia" w:hAnsi="Century Gothic" w:cstheme="majorBidi"/>
      <w:b/>
      <w:bCs/>
      <w:color w:val="7E2D40"/>
      <w:szCs w:val="26"/>
      <w:lang w:val="es-MX"/>
    </w:rPr>
  </w:style>
  <w:style w:type="character" w:customStyle="1" w:styleId="Ttulo3Car">
    <w:name w:val="Título 3 Car"/>
    <w:basedOn w:val="Fuentedeprrafopredeter"/>
    <w:link w:val="Ttulo3"/>
    <w:uiPriority w:val="9"/>
    <w:rsid w:val="002B3C82"/>
    <w:rPr>
      <w:rFonts w:ascii="Century Gothic" w:eastAsiaTheme="majorEastAsia" w:hAnsi="Century Gothic" w:cstheme="majorBidi"/>
      <w:bCs/>
      <w:sz w:val="16"/>
    </w:rPr>
  </w:style>
  <w:style w:type="paragraph" w:styleId="TDC1">
    <w:name w:val="toc 1"/>
    <w:basedOn w:val="Normal"/>
    <w:next w:val="Normal"/>
    <w:autoRedefine/>
    <w:uiPriority w:val="39"/>
    <w:rsid w:val="009E5492"/>
    <w:pPr>
      <w:tabs>
        <w:tab w:val="right" w:leader="dot" w:pos="9713"/>
      </w:tabs>
      <w:spacing w:line="240" w:lineRule="auto"/>
      <w:jc w:val="left"/>
    </w:pPr>
    <w:rPr>
      <w:rFonts w:ascii="Arial" w:eastAsia="Times New Roman" w:hAnsi="Arial" w:cs="Times New Roman"/>
      <w:color w:val="000000"/>
      <w:szCs w:val="20"/>
    </w:rPr>
  </w:style>
  <w:style w:type="character" w:styleId="Hipervnculo">
    <w:name w:val="Hyperlink"/>
    <w:basedOn w:val="Fuentedeprrafopredeter"/>
    <w:uiPriority w:val="99"/>
    <w:unhideWhenUsed/>
    <w:rsid w:val="00167D25"/>
    <w:rPr>
      <w:color w:val="0000FF"/>
      <w:u w:val="single"/>
    </w:rPr>
  </w:style>
  <w:style w:type="paragraph" w:styleId="Textodeglobo">
    <w:name w:val="Balloon Text"/>
    <w:basedOn w:val="Normal"/>
    <w:link w:val="TextodegloboCar"/>
    <w:uiPriority w:val="99"/>
    <w:semiHidden/>
    <w:unhideWhenUsed/>
    <w:rsid w:val="00167D2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7D25"/>
    <w:rPr>
      <w:rFonts w:ascii="Tahoma" w:hAnsi="Tahoma" w:cs="Tahoma"/>
      <w:sz w:val="16"/>
      <w:szCs w:val="16"/>
    </w:rPr>
  </w:style>
  <w:style w:type="paragraph" w:styleId="Prrafodelista">
    <w:name w:val="List Paragraph"/>
    <w:basedOn w:val="Normal"/>
    <w:uiPriority w:val="34"/>
    <w:qFormat/>
    <w:rsid w:val="00077D10"/>
    <w:pPr>
      <w:spacing w:after="200" w:line="276" w:lineRule="auto"/>
      <w:ind w:left="720"/>
      <w:jc w:val="left"/>
    </w:pPr>
    <w:rPr>
      <w:rFonts w:ascii="Calibri" w:eastAsia="Times New Roman" w:hAnsi="Calibri" w:cs="Calibri"/>
      <w:sz w:val="22"/>
      <w:szCs w:val="22"/>
    </w:rPr>
  </w:style>
  <w:style w:type="paragraph" w:styleId="TtuloTDC">
    <w:name w:val="TOC Heading"/>
    <w:basedOn w:val="Ttulo1"/>
    <w:next w:val="Normal"/>
    <w:uiPriority w:val="39"/>
    <w:unhideWhenUsed/>
    <w:qFormat/>
    <w:rsid w:val="00270F7B"/>
    <w:pPr>
      <w:spacing w:before="480"/>
      <w:outlineLvl w:val="9"/>
    </w:pPr>
    <w:rPr>
      <w:rFonts w:asciiTheme="majorHAnsi" w:hAnsiTheme="majorHAnsi"/>
      <w:b/>
      <w:color w:val="365F91" w:themeColor="accent1" w:themeShade="BF"/>
      <w:szCs w:val="28"/>
      <w:lang w:val="en-US"/>
    </w:rPr>
  </w:style>
  <w:style w:type="paragraph" w:styleId="TDC2">
    <w:name w:val="toc 2"/>
    <w:basedOn w:val="Normal"/>
    <w:next w:val="Normal"/>
    <w:autoRedefine/>
    <w:uiPriority w:val="39"/>
    <w:unhideWhenUsed/>
    <w:rsid w:val="00270F7B"/>
    <w:pPr>
      <w:spacing w:after="100"/>
      <w:ind w:left="200"/>
    </w:pPr>
  </w:style>
  <w:style w:type="paragraph" w:styleId="Descripcin">
    <w:name w:val="caption"/>
    <w:basedOn w:val="Normal"/>
    <w:next w:val="Normal"/>
    <w:uiPriority w:val="35"/>
    <w:qFormat/>
    <w:rsid w:val="00270F7B"/>
    <w:pPr>
      <w:spacing w:line="240" w:lineRule="auto"/>
      <w:jc w:val="center"/>
    </w:pPr>
    <w:rPr>
      <w:rFonts w:ascii="Tahoma" w:eastAsia="Times New Roman" w:hAnsi="Tahoma" w:cs="Times New Roman"/>
      <w:b/>
      <w:szCs w:val="20"/>
    </w:rPr>
  </w:style>
  <w:style w:type="paragraph" w:styleId="Textoindependiente">
    <w:name w:val="Body Text"/>
    <w:basedOn w:val="Normal"/>
    <w:link w:val="TextoindependienteCar"/>
    <w:rsid w:val="00270F7B"/>
    <w:pPr>
      <w:spacing w:line="240" w:lineRule="auto"/>
      <w:jc w:val="left"/>
    </w:pPr>
    <w:rPr>
      <w:rFonts w:ascii="Times New Roman" w:eastAsia="Times New Roman" w:hAnsi="Times New Roman" w:cs="Times New Roman"/>
      <w:sz w:val="28"/>
      <w:szCs w:val="20"/>
    </w:rPr>
  </w:style>
  <w:style w:type="character" w:customStyle="1" w:styleId="TextoindependienteCar">
    <w:name w:val="Texto independiente Car"/>
    <w:basedOn w:val="Fuentedeprrafopredeter"/>
    <w:link w:val="Textoindependiente"/>
    <w:rsid w:val="00270F7B"/>
    <w:rPr>
      <w:rFonts w:ascii="Times New Roman" w:eastAsia="Times New Roman" w:hAnsi="Times New Roman" w:cs="Times New Roman"/>
      <w:sz w:val="28"/>
      <w:szCs w:val="20"/>
      <w:lang w:val="es-MX"/>
    </w:rPr>
  </w:style>
  <w:style w:type="table" w:styleId="Tablaconcuadrcula">
    <w:name w:val="Table Grid"/>
    <w:basedOn w:val="Tablanormal"/>
    <w:uiPriority w:val="39"/>
    <w:rsid w:val="003C0B82"/>
    <w:rPr>
      <w:sz w:val="22"/>
      <w:szCs w:val="22"/>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rsid w:val="007554B8"/>
    <w:pPr>
      <w:spacing w:after="100"/>
      <w:ind w:left="400"/>
    </w:pPr>
  </w:style>
  <w:style w:type="character" w:styleId="nfasis">
    <w:name w:val="Emphasis"/>
    <w:basedOn w:val="Fuentedeprrafopredeter"/>
    <w:uiPriority w:val="20"/>
    <w:qFormat/>
    <w:rsid w:val="001D705D"/>
    <w:rPr>
      <w:b/>
      <w:bCs/>
      <w:i w:val="0"/>
      <w:iCs w:val="0"/>
    </w:rPr>
  </w:style>
  <w:style w:type="character" w:customStyle="1" w:styleId="st">
    <w:name w:val="st"/>
    <w:basedOn w:val="Fuentedeprrafopredeter"/>
    <w:rsid w:val="001D705D"/>
  </w:style>
  <w:style w:type="table" w:styleId="Sombreadomedio2-nfasis2">
    <w:name w:val="Medium Shading 2 Accent 2"/>
    <w:basedOn w:val="Tablanormal"/>
    <w:uiPriority w:val="64"/>
    <w:rsid w:val="00FA09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3E7FB9"/>
    <w:rPr>
      <w:sz w:val="22"/>
      <w:szCs w:val="22"/>
      <w:lang w:val="es-MX"/>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delista3-nfasis21">
    <w:name w:val="Tabla de lista 3 - Énfasis 21"/>
    <w:basedOn w:val="Tablanormal"/>
    <w:uiPriority w:val="48"/>
    <w:rsid w:val="003E7FB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Sinespaciado">
    <w:name w:val="No Spacing"/>
    <w:uiPriority w:val="1"/>
    <w:qFormat/>
    <w:rsid w:val="00E4194C"/>
    <w:rPr>
      <w:rFonts w:eastAsiaTheme="minorEastAsia"/>
      <w:sz w:val="22"/>
      <w:szCs w:val="22"/>
      <w:lang w:val="es-MX" w:eastAsia="es-MX"/>
    </w:rPr>
  </w:style>
  <w:style w:type="paragraph" w:styleId="Ttulo">
    <w:name w:val="Title"/>
    <w:basedOn w:val="Normal"/>
    <w:next w:val="Normal"/>
    <w:link w:val="TtuloCar"/>
    <w:uiPriority w:val="10"/>
    <w:qFormat/>
    <w:rsid w:val="00F10F7A"/>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0F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0F7A"/>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F10F7A"/>
    <w:rPr>
      <w:rFonts w:eastAsiaTheme="minorEastAsia"/>
      <w:color w:val="5A5A5A" w:themeColor="text1" w:themeTint="A5"/>
      <w:spacing w:val="15"/>
      <w:sz w:val="22"/>
      <w:szCs w:val="22"/>
    </w:rPr>
  </w:style>
  <w:style w:type="paragraph" w:customStyle="1" w:styleId="xmsonormal">
    <w:name w:val="x_msonormal"/>
    <w:basedOn w:val="Normal"/>
    <w:rsid w:val="00474F82"/>
    <w:pPr>
      <w:spacing w:before="100" w:beforeAutospacing="1" w:after="100" w:afterAutospacing="1" w:line="240" w:lineRule="auto"/>
      <w:jc w:val="left"/>
    </w:pPr>
    <w:rPr>
      <w:rFonts w:ascii="Times New Roman" w:eastAsia="Times New Roman" w:hAnsi="Times New Roman" w:cs="Times New Roman"/>
      <w:sz w:val="24"/>
      <w:lang w:eastAsia="es-MX"/>
    </w:rPr>
  </w:style>
  <w:style w:type="paragraph" w:customStyle="1" w:styleId="Default">
    <w:name w:val="Default"/>
    <w:rsid w:val="00F31763"/>
    <w:pPr>
      <w:autoSpaceDE w:val="0"/>
      <w:autoSpaceDN w:val="0"/>
      <w:adjustRightInd w:val="0"/>
    </w:pPr>
    <w:rPr>
      <w:rFonts w:ascii="Calibri" w:hAnsi="Calibri" w:cs="Calibri"/>
      <w:color w:val="000000"/>
      <w:lang w:val="es-MX"/>
    </w:rPr>
  </w:style>
  <w:style w:type="character" w:styleId="Refdecomentario">
    <w:name w:val="annotation reference"/>
    <w:basedOn w:val="Fuentedeprrafopredeter"/>
    <w:uiPriority w:val="99"/>
    <w:semiHidden/>
    <w:unhideWhenUsed/>
    <w:rsid w:val="00E65D2A"/>
    <w:rPr>
      <w:sz w:val="16"/>
      <w:szCs w:val="16"/>
    </w:rPr>
  </w:style>
  <w:style w:type="paragraph" w:styleId="Textocomentario">
    <w:name w:val="annotation text"/>
    <w:basedOn w:val="Normal"/>
    <w:link w:val="TextocomentarioCar"/>
    <w:uiPriority w:val="99"/>
    <w:semiHidden/>
    <w:unhideWhenUsed/>
    <w:rsid w:val="00E65D2A"/>
    <w:pPr>
      <w:spacing w:line="240" w:lineRule="auto"/>
    </w:pPr>
    <w:rPr>
      <w:szCs w:val="20"/>
    </w:rPr>
  </w:style>
  <w:style w:type="character" w:customStyle="1" w:styleId="TextocomentarioCar">
    <w:name w:val="Texto comentario Car"/>
    <w:basedOn w:val="Fuentedeprrafopredeter"/>
    <w:link w:val="Textocomentario"/>
    <w:uiPriority w:val="99"/>
    <w:semiHidden/>
    <w:rsid w:val="00E65D2A"/>
    <w:rPr>
      <w:rFonts w:ascii="Century Gothic" w:hAnsi="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E65D2A"/>
    <w:rPr>
      <w:b/>
      <w:bCs/>
    </w:rPr>
  </w:style>
  <w:style w:type="character" w:customStyle="1" w:styleId="AsuntodelcomentarioCar">
    <w:name w:val="Asunto del comentario Car"/>
    <w:basedOn w:val="TextocomentarioCar"/>
    <w:link w:val="Asuntodelcomentario"/>
    <w:uiPriority w:val="99"/>
    <w:semiHidden/>
    <w:rsid w:val="00E65D2A"/>
    <w:rPr>
      <w:rFonts w:ascii="Century Gothic" w:hAnsi="Century Gothic"/>
      <w:b/>
      <w:bCs/>
      <w:sz w:val="20"/>
      <w:szCs w:val="20"/>
      <w:lang w:val="es-MX"/>
    </w:rPr>
  </w:style>
  <w:style w:type="character" w:customStyle="1" w:styleId="TextoCar">
    <w:name w:val="Texto Car"/>
    <w:link w:val="Texto"/>
    <w:locked/>
    <w:rsid w:val="00AF6073"/>
    <w:rPr>
      <w:rFonts w:ascii="Arial" w:hAnsi="Arial" w:cs="Arial"/>
      <w:sz w:val="18"/>
      <w:lang w:val="es-ES" w:eastAsia="es-ES"/>
    </w:rPr>
  </w:style>
  <w:style w:type="paragraph" w:customStyle="1" w:styleId="Texto">
    <w:name w:val="Texto"/>
    <w:basedOn w:val="Normal"/>
    <w:link w:val="TextoCar"/>
    <w:rsid w:val="00AF6073"/>
    <w:pPr>
      <w:spacing w:after="101" w:line="216" w:lineRule="exact"/>
      <w:ind w:firstLine="288"/>
    </w:pPr>
    <w:rPr>
      <w:rFonts w:ascii="Arial"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18411">
      <w:bodyDiv w:val="1"/>
      <w:marLeft w:val="120"/>
      <w:marRight w:val="120"/>
      <w:marTop w:val="0"/>
      <w:marBottom w:val="120"/>
      <w:divBdr>
        <w:top w:val="none" w:sz="0" w:space="0" w:color="auto"/>
        <w:left w:val="none" w:sz="0" w:space="0" w:color="auto"/>
        <w:bottom w:val="none" w:sz="0" w:space="0" w:color="auto"/>
        <w:right w:val="none" w:sz="0" w:space="0" w:color="auto"/>
      </w:divBdr>
      <w:divsChild>
        <w:div w:id="42406837">
          <w:marLeft w:val="0"/>
          <w:marRight w:val="0"/>
          <w:marTop w:val="0"/>
          <w:marBottom w:val="0"/>
          <w:divBdr>
            <w:top w:val="none" w:sz="0" w:space="0" w:color="auto"/>
            <w:left w:val="none" w:sz="0" w:space="0" w:color="auto"/>
            <w:bottom w:val="none" w:sz="0" w:space="0" w:color="auto"/>
            <w:right w:val="none" w:sz="0" w:space="0" w:color="auto"/>
          </w:divBdr>
          <w:divsChild>
            <w:div w:id="1156535705">
              <w:marLeft w:val="0"/>
              <w:marRight w:val="0"/>
              <w:marTop w:val="0"/>
              <w:marBottom w:val="0"/>
              <w:divBdr>
                <w:top w:val="none" w:sz="0" w:space="0" w:color="auto"/>
                <w:left w:val="none" w:sz="0" w:space="0" w:color="auto"/>
                <w:bottom w:val="none" w:sz="0" w:space="0" w:color="auto"/>
                <w:right w:val="none" w:sz="0" w:space="0" w:color="auto"/>
              </w:divBdr>
              <w:divsChild>
                <w:div w:id="10999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8546">
      <w:bodyDiv w:val="1"/>
      <w:marLeft w:val="0"/>
      <w:marRight w:val="0"/>
      <w:marTop w:val="0"/>
      <w:marBottom w:val="0"/>
      <w:divBdr>
        <w:top w:val="none" w:sz="0" w:space="0" w:color="auto"/>
        <w:left w:val="none" w:sz="0" w:space="0" w:color="auto"/>
        <w:bottom w:val="none" w:sz="0" w:space="0" w:color="auto"/>
        <w:right w:val="none" w:sz="0" w:space="0" w:color="auto"/>
      </w:divBdr>
    </w:div>
    <w:div w:id="263340847">
      <w:bodyDiv w:val="1"/>
      <w:marLeft w:val="0"/>
      <w:marRight w:val="0"/>
      <w:marTop w:val="0"/>
      <w:marBottom w:val="0"/>
      <w:divBdr>
        <w:top w:val="none" w:sz="0" w:space="0" w:color="auto"/>
        <w:left w:val="none" w:sz="0" w:space="0" w:color="auto"/>
        <w:bottom w:val="none" w:sz="0" w:space="0" w:color="auto"/>
        <w:right w:val="none" w:sz="0" w:space="0" w:color="auto"/>
      </w:divBdr>
    </w:div>
    <w:div w:id="269898364">
      <w:bodyDiv w:val="1"/>
      <w:marLeft w:val="0"/>
      <w:marRight w:val="0"/>
      <w:marTop w:val="0"/>
      <w:marBottom w:val="0"/>
      <w:divBdr>
        <w:top w:val="none" w:sz="0" w:space="0" w:color="auto"/>
        <w:left w:val="none" w:sz="0" w:space="0" w:color="auto"/>
        <w:bottom w:val="none" w:sz="0" w:space="0" w:color="auto"/>
        <w:right w:val="none" w:sz="0" w:space="0" w:color="auto"/>
      </w:divBdr>
    </w:div>
    <w:div w:id="351688297">
      <w:bodyDiv w:val="1"/>
      <w:marLeft w:val="0"/>
      <w:marRight w:val="0"/>
      <w:marTop w:val="0"/>
      <w:marBottom w:val="0"/>
      <w:divBdr>
        <w:top w:val="none" w:sz="0" w:space="0" w:color="auto"/>
        <w:left w:val="none" w:sz="0" w:space="0" w:color="auto"/>
        <w:bottom w:val="none" w:sz="0" w:space="0" w:color="auto"/>
        <w:right w:val="none" w:sz="0" w:space="0" w:color="auto"/>
      </w:divBdr>
    </w:div>
    <w:div w:id="510337593">
      <w:bodyDiv w:val="1"/>
      <w:marLeft w:val="0"/>
      <w:marRight w:val="0"/>
      <w:marTop w:val="0"/>
      <w:marBottom w:val="0"/>
      <w:divBdr>
        <w:top w:val="none" w:sz="0" w:space="0" w:color="auto"/>
        <w:left w:val="none" w:sz="0" w:space="0" w:color="auto"/>
        <w:bottom w:val="none" w:sz="0" w:space="0" w:color="auto"/>
        <w:right w:val="none" w:sz="0" w:space="0" w:color="auto"/>
      </w:divBdr>
    </w:div>
    <w:div w:id="676227176">
      <w:bodyDiv w:val="1"/>
      <w:marLeft w:val="0"/>
      <w:marRight w:val="0"/>
      <w:marTop w:val="0"/>
      <w:marBottom w:val="0"/>
      <w:divBdr>
        <w:top w:val="none" w:sz="0" w:space="0" w:color="auto"/>
        <w:left w:val="none" w:sz="0" w:space="0" w:color="auto"/>
        <w:bottom w:val="none" w:sz="0" w:space="0" w:color="auto"/>
        <w:right w:val="none" w:sz="0" w:space="0" w:color="auto"/>
      </w:divBdr>
    </w:div>
    <w:div w:id="967736080">
      <w:bodyDiv w:val="1"/>
      <w:marLeft w:val="0"/>
      <w:marRight w:val="0"/>
      <w:marTop w:val="0"/>
      <w:marBottom w:val="0"/>
      <w:divBdr>
        <w:top w:val="none" w:sz="0" w:space="0" w:color="auto"/>
        <w:left w:val="none" w:sz="0" w:space="0" w:color="auto"/>
        <w:bottom w:val="none" w:sz="0" w:space="0" w:color="auto"/>
        <w:right w:val="none" w:sz="0" w:space="0" w:color="auto"/>
      </w:divBdr>
    </w:div>
    <w:div w:id="1098141691">
      <w:bodyDiv w:val="1"/>
      <w:marLeft w:val="0"/>
      <w:marRight w:val="0"/>
      <w:marTop w:val="0"/>
      <w:marBottom w:val="0"/>
      <w:divBdr>
        <w:top w:val="none" w:sz="0" w:space="0" w:color="auto"/>
        <w:left w:val="none" w:sz="0" w:space="0" w:color="auto"/>
        <w:bottom w:val="none" w:sz="0" w:space="0" w:color="auto"/>
        <w:right w:val="none" w:sz="0" w:space="0" w:color="auto"/>
      </w:divBdr>
    </w:div>
    <w:div w:id="1164467409">
      <w:bodyDiv w:val="1"/>
      <w:marLeft w:val="120"/>
      <w:marRight w:val="120"/>
      <w:marTop w:val="0"/>
      <w:marBottom w:val="120"/>
      <w:divBdr>
        <w:top w:val="none" w:sz="0" w:space="0" w:color="auto"/>
        <w:left w:val="none" w:sz="0" w:space="0" w:color="auto"/>
        <w:bottom w:val="none" w:sz="0" w:space="0" w:color="auto"/>
        <w:right w:val="none" w:sz="0" w:space="0" w:color="auto"/>
      </w:divBdr>
      <w:divsChild>
        <w:div w:id="1235774618">
          <w:marLeft w:val="0"/>
          <w:marRight w:val="0"/>
          <w:marTop w:val="0"/>
          <w:marBottom w:val="0"/>
          <w:divBdr>
            <w:top w:val="none" w:sz="0" w:space="0" w:color="auto"/>
            <w:left w:val="none" w:sz="0" w:space="0" w:color="auto"/>
            <w:bottom w:val="none" w:sz="0" w:space="0" w:color="auto"/>
            <w:right w:val="none" w:sz="0" w:space="0" w:color="auto"/>
          </w:divBdr>
          <w:divsChild>
            <w:div w:id="2112772584">
              <w:marLeft w:val="0"/>
              <w:marRight w:val="0"/>
              <w:marTop w:val="0"/>
              <w:marBottom w:val="0"/>
              <w:divBdr>
                <w:top w:val="none" w:sz="0" w:space="0" w:color="auto"/>
                <w:left w:val="none" w:sz="0" w:space="0" w:color="auto"/>
                <w:bottom w:val="none" w:sz="0" w:space="0" w:color="auto"/>
                <w:right w:val="none" w:sz="0" w:space="0" w:color="auto"/>
              </w:divBdr>
              <w:divsChild>
                <w:div w:id="535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9132">
      <w:bodyDiv w:val="1"/>
      <w:marLeft w:val="0"/>
      <w:marRight w:val="0"/>
      <w:marTop w:val="0"/>
      <w:marBottom w:val="0"/>
      <w:divBdr>
        <w:top w:val="none" w:sz="0" w:space="0" w:color="auto"/>
        <w:left w:val="none" w:sz="0" w:space="0" w:color="auto"/>
        <w:bottom w:val="none" w:sz="0" w:space="0" w:color="auto"/>
        <w:right w:val="none" w:sz="0" w:space="0" w:color="auto"/>
      </w:divBdr>
    </w:div>
    <w:div w:id="1365640920">
      <w:bodyDiv w:val="1"/>
      <w:marLeft w:val="0"/>
      <w:marRight w:val="0"/>
      <w:marTop w:val="0"/>
      <w:marBottom w:val="0"/>
      <w:divBdr>
        <w:top w:val="none" w:sz="0" w:space="0" w:color="auto"/>
        <w:left w:val="none" w:sz="0" w:space="0" w:color="auto"/>
        <w:bottom w:val="none" w:sz="0" w:space="0" w:color="auto"/>
        <w:right w:val="none" w:sz="0" w:space="0" w:color="auto"/>
      </w:divBdr>
    </w:div>
    <w:div w:id="1375544666">
      <w:bodyDiv w:val="1"/>
      <w:marLeft w:val="0"/>
      <w:marRight w:val="0"/>
      <w:marTop w:val="0"/>
      <w:marBottom w:val="0"/>
      <w:divBdr>
        <w:top w:val="none" w:sz="0" w:space="0" w:color="auto"/>
        <w:left w:val="none" w:sz="0" w:space="0" w:color="auto"/>
        <w:bottom w:val="none" w:sz="0" w:space="0" w:color="auto"/>
        <w:right w:val="none" w:sz="0" w:space="0" w:color="auto"/>
      </w:divBdr>
    </w:div>
    <w:div w:id="1767728539">
      <w:bodyDiv w:val="1"/>
      <w:marLeft w:val="0"/>
      <w:marRight w:val="0"/>
      <w:marTop w:val="0"/>
      <w:marBottom w:val="0"/>
      <w:divBdr>
        <w:top w:val="none" w:sz="0" w:space="0" w:color="auto"/>
        <w:left w:val="none" w:sz="0" w:space="0" w:color="auto"/>
        <w:bottom w:val="none" w:sz="0" w:space="0" w:color="auto"/>
        <w:right w:val="none" w:sz="0" w:space="0" w:color="auto"/>
      </w:divBdr>
    </w:div>
    <w:div w:id="2038385727">
      <w:bodyDiv w:val="1"/>
      <w:marLeft w:val="0"/>
      <w:marRight w:val="0"/>
      <w:marTop w:val="0"/>
      <w:marBottom w:val="0"/>
      <w:divBdr>
        <w:top w:val="none" w:sz="0" w:space="0" w:color="auto"/>
        <w:left w:val="none" w:sz="0" w:space="0" w:color="auto"/>
        <w:bottom w:val="none" w:sz="0" w:space="0" w:color="auto"/>
        <w:right w:val="none" w:sz="0" w:space="0" w:color="auto"/>
      </w:divBdr>
    </w:div>
    <w:div w:id="205226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93AA2-7B50-4F1B-961F-3CAE1DD4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4715</Words>
  <Characters>25936</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CIATEQ</Company>
  <LinksUpToDate>false</LinksUpToDate>
  <CharactersWithSpaces>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scuervo</dc:creator>
  <cp:lastModifiedBy>Christian Armando Blas Guillén</cp:lastModifiedBy>
  <cp:revision>2</cp:revision>
  <cp:lastPrinted>2018-11-12T15:13:00Z</cp:lastPrinted>
  <dcterms:created xsi:type="dcterms:W3CDTF">2019-05-30T12:56:00Z</dcterms:created>
  <dcterms:modified xsi:type="dcterms:W3CDTF">2019-05-30T12:56:00Z</dcterms:modified>
</cp:coreProperties>
</file>