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69" w:rsidRDefault="001D5A69" w:rsidP="001D5A69">
      <w:pPr>
        <w:jc w:val="center"/>
        <w:rPr>
          <w:rFonts w:ascii="Candara" w:hAnsi="Candara"/>
          <w:b/>
          <w:i/>
          <w:sz w:val="28"/>
          <w:szCs w:val="28"/>
          <w:lang w:val="es-MX"/>
        </w:rPr>
      </w:pPr>
    </w:p>
    <w:p w:rsidR="00EF3F60" w:rsidRPr="001D5A69" w:rsidRDefault="001D5A69" w:rsidP="001D5A69">
      <w:pPr>
        <w:jc w:val="center"/>
        <w:rPr>
          <w:rFonts w:ascii="Candara" w:hAnsi="Candara"/>
          <w:b/>
          <w:i/>
          <w:sz w:val="28"/>
          <w:szCs w:val="28"/>
          <w:lang w:val="es-MX"/>
        </w:rPr>
      </w:pPr>
      <w:r w:rsidRPr="001D5A69">
        <w:rPr>
          <w:rFonts w:ascii="Candara" w:hAnsi="Candara"/>
          <w:b/>
          <w:i/>
          <w:sz w:val="28"/>
          <w:szCs w:val="28"/>
          <w:lang w:val="es-MX"/>
        </w:rPr>
        <w:t>5.18.b</w:t>
      </w:r>
      <w:r w:rsidR="008938C3">
        <w:rPr>
          <w:rFonts w:ascii="Candara" w:hAnsi="Candara"/>
          <w:b/>
          <w:i/>
          <w:sz w:val="28"/>
          <w:szCs w:val="28"/>
          <w:lang w:val="es-MX"/>
        </w:rPr>
        <w:t>.</w:t>
      </w:r>
      <w:r w:rsidRPr="001D5A69">
        <w:rPr>
          <w:rFonts w:ascii="Candara" w:hAnsi="Candara"/>
          <w:b/>
          <w:i/>
          <w:sz w:val="28"/>
          <w:szCs w:val="28"/>
          <w:lang w:val="es-MX"/>
        </w:rPr>
        <w:t xml:space="preserve"> Obra Pública Art</w:t>
      </w:r>
      <w:r>
        <w:rPr>
          <w:rFonts w:ascii="Candara" w:hAnsi="Candara"/>
          <w:b/>
          <w:i/>
          <w:sz w:val="28"/>
          <w:szCs w:val="28"/>
          <w:lang w:val="es-MX"/>
        </w:rPr>
        <w:t>.</w:t>
      </w:r>
      <w:r w:rsidRPr="001D5A69">
        <w:rPr>
          <w:rFonts w:ascii="Candara" w:hAnsi="Candara"/>
          <w:b/>
          <w:i/>
          <w:sz w:val="28"/>
          <w:szCs w:val="28"/>
          <w:lang w:val="es-MX"/>
        </w:rPr>
        <w:t xml:space="preserve"> 43 LOPSRM</w:t>
      </w:r>
    </w:p>
    <w:p w:rsidR="001D5A69" w:rsidRDefault="001D5A69" w:rsidP="00EF3F60">
      <w:pPr>
        <w:rPr>
          <w:rFonts w:ascii="Candara" w:hAnsi="Candara"/>
          <w:sz w:val="22"/>
          <w:szCs w:val="22"/>
          <w:lang w:val="es-MX"/>
        </w:rPr>
      </w:pPr>
    </w:p>
    <w:p w:rsidR="001D5A69" w:rsidRDefault="001D5A69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E57F4" w:rsidP="00EF3F60">
      <w:pPr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Se informa que no se llev</w:t>
      </w:r>
      <w:r w:rsidR="00076D62">
        <w:rPr>
          <w:rFonts w:ascii="Candara" w:hAnsi="Candara"/>
          <w:sz w:val="22"/>
          <w:szCs w:val="22"/>
          <w:lang w:val="es-MX"/>
        </w:rPr>
        <w:t>ó</w:t>
      </w:r>
      <w:r>
        <w:rPr>
          <w:rFonts w:ascii="Candara" w:hAnsi="Candara"/>
          <w:sz w:val="22"/>
          <w:szCs w:val="22"/>
          <w:lang w:val="es-MX"/>
        </w:rPr>
        <w:t xml:space="preserve"> a cabo obra pública.</w:t>
      </w:r>
      <w:bookmarkStart w:id="0" w:name="_GoBack"/>
      <w:bookmarkEnd w:id="0"/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8938C3" w:rsidRDefault="00EF3F60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8938C3" w:rsidRPr="008938C3" w:rsidRDefault="008938C3" w:rsidP="008938C3">
      <w:pPr>
        <w:rPr>
          <w:rFonts w:ascii="Candara" w:hAnsi="Candara"/>
          <w:sz w:val="22"/>
          <w:szCs w:val="22"/>
          <w:lang w:val="es-MX"/>
        </w:rPr>
      </w:pPr>
    </w:p>
    <w:p w:rsidR="00CB3976" w:rsidRPr="008938C3" w:rsidRDefault="008938C3" w:rsidP="008938C3">
      <w:pPr>
        <w:tabs>
          <w:tab w:val="left" w:pos="6513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sectPr w:rsidR="00CB3976" w:rsidRPr="008938C3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0E" w:rsidRDefault="00F7640E" w:rsidP="00711955">
      <w:r>
        <w:separator/>
      </w:r>
    </w:p>
  </w:endnote>
  <w:endnote w:type="continuationSeparator" w:id="0">
    <w:p w:rsidR="00F7640E" w:rsidRDefault="00F7640E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8938C3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Primera 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Sesión Ordina</w:t>
        </w: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ria de la Junta de Gobierno 2019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F7640E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0E" w:rsidRDefault="00F7640E" w:rsidP="00711955">
      <w:r>
        <w:separator/>
      </w:r>
    </w:p>
  </w:footnote>
  <w:footnote w:type="continuationSeparator" w:id="0">
    <w:p w:rsidR="00F7640E" w:rsidRDefault="00F7640E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328930</wp:posOffset>
              </wp:positionH>
              <wp:positionV relativeFrom="paragraph">
                <wp:posOffset>-209740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94B16" id="Grupo 1" o:spid="_x0000_s1026" style="position:absolute;margin-left:25.9pt;margin-top:-16.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J9HcU&#10;4AAAAAkBAAAPAAAAZHJzL2Rvd25yZXYueG1sTI9BS8NAFITvgv9heYK3dpPGlhjzUkpRT0WwFcTb&#10;a/Y1Cc3uhuw2Sf+968kehxlmvsnXk27FwL1rrEGI5xEINqVVjakQvg5vsxSE82QUtdYwwpUdrIv7&#10;u5wyZUfzycPeVyKUGJcRQu19l0npypo1ubnt2ATvZHtNPsi+kqqnMZTrVi6iaCU1NSYs1NTxtuby&#10;vL9ohPeRxk0Svw6782l7/TksP753MSM+PkybFxCeJ/8fhj/8gA5FYDrai1FOtAjLOJB7hFmShE8h&#10;kKbpCsQR4el5AbLI5e2D4hc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An0dxT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76D62"/>
    <w:rsid w:val="000D037E"/>
    <w:rsid w:val="001522EE"/>
    <w:rsid w:val="001837E9"/>
    <w:rsid w:val="001D5A69"/>
    <w:rsid w:val="002005F5"/>
    <w:rsid w:val="003270D1"/>
    <w:rsid w:val="00333668"/>
    <w:rsid w:val="003B0EE0"/>
    <w:rsid w:val="003B75E8"/>
    <w:rsid w:val="003C27D5"/>
    <w:rsid w:val="003D6792"/>
    <w:rsid w:val="00416607"/>
    <w:rsid w:val="004310B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61FF3"/>
    <w:rsid w:val="0069493B"/>
    <w:rsid w:val="006D506D"/>
    <w:rsid w:val="00711955"/>
    <w:rsid w:val="00773523"/>
    <w:rsid w:val="007E67D1"/>
    <w:rsid w:val="008268D3"/>
    <w:rsid w:val="00833551"/>
    <w:rsid w:val="00854FF0"/>
    <w:rsid w:val="008938C3"/>
    <w:rsid w:val="008C16EF"/>
    <w:rsid w:val="008E6343"/>
    <w:rsid w:val="009E73E1"/>
    <w:rsid w:val="00A16267"/>
    <w:rsid w:val="00A773FD"/>
    <w:rsid w:val="00B27D13"/>
    <w:rsid w:val="00B80FC0"/>
    <w:rsid w:val="00BC4FB0"/>
    <w:rsid w:val="00CB3976"/>
    <w:rsid w:val="00CE79C2"/>
    <w:rsid w:val="00D87501"/>
    <w:rsid w:val="00DC34D6"/>
    <w:rsid w:val="00EC473A"/>
    <w:rsid w:val="00ED2DC5"/>
    <w:rsid w:val="00EE57F4"/>
    <w:rsid w:val="00EF3F60"/>
    <w:rsid w:val="00F7640E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93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38C3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C084-DF5B-498D-AA7D-82DDF69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2019-04-25T17:00:00Z</cp:lastPrinted>
  <dcterms:created xsi:type="dcterms:W3CDTF">2019-04-25T17:05:00Z</dcterms:created>
  <dcterms:modified xsi:type="dcterms:W3CDTF">2019-04-25T17:05:00Z</dcterms:modified>
</cp:coreProperties>
</file>